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0F" w:rsidRPr="009F4B0A" w:rsidRDefault="008C2E0F" w:rsidP="008C2E0F">
      <w:pPr>
        <w:pStyle w:val="Balk6"/>
        <w:spacing w:line="240" w:lineRule="auto"/>
        <w:ind w:firstLine="0"/>
        <w:jc w:val="center"/>
      </w:pPr>
      <w:bookmarkStart w:id="0" w:name="_Toc189367323"/>
      <w:bookmarkStart w:id="1" w:name="_Toc232234016"/>
      <w:bookmarkStart w:id="2" w:name="_Toc233021549"/>
      <w:r w:rsidRPr="009F4B0A">
        <w:t>İLANLI USUL İÇİN STANDART GAZETE İLANI</w:t>
      </w:r>
      <w:bookmarkEnd w:id="0"/>
      <w:r w:rsidRPr="009F4B0A">
        <w:t xml:space="preserve"> FORMU</w:t>
      </w:r>
      <w:bookmarkEnd w:id="1"/>
      <w:bookmarkEnd w:id="2"/>
    </w:p>
    <w:p w:rsidR="008C2E0F" w:rsidRPr="007C40DC" w:rsidRDefault="008C2E0F" w:rsidP="008C2E0F">
      <w:pPr>
        <w:rPr>
          <w:rFonts w:cs="Arial"/>
        </w:rPr>
      </w:pPr>
    </w:p>
    <w:p w:rsidR="008C2E0F" w:rsidRPr="007C40DC" w:rsidRDefault="008C2E0F" w:rsidP="008C2E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  <w:color w:val="000000"/>
          <w:sz w:val="20"/>
          <w:szCs w:val="20"/>
        </w:rPr>
      </w:pPr>
    </w:p>
    <w:p w:rsidR="008C2E0F" w:rsidRPr="007C40DC" w:rsidRDefault="008C2E0F" w:rsidP="008C2E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490CEAA6" wp14:editId="0F92AC30">
            <wp:extent cx="1632008" cy="637919"/>
            <wp:effectExtent l="0" t="0" r="6350" b="0"/>
            <wp:docPr id="2" name="Resim 2" descr="Açıklama: Serhat Kalkınma Ajansı_SE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Serhat Kalkınma Ajansı_SER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131" cy="637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</w:rPr>
        <w:t xml:space="preserve">                </w:t>
      </w:r>
      <w:r w:rsidRPr="00264470">
        <w:rPr>
          <w:b/>
          <w:color w:val="000000"/>
          <w:szCs w:val="20"/>
        </w:rPr>
        <w:t xml:space="preserve">     TANER GÜNEŞ                                   </w:t>
      </w:r>
      <w:r>
        <w:rPr>
          <w:color w:val="000000"/>
          <w:sz w:val="20"/>
          <w:szCs w:val="20"/>
        </w:rPr>
        <w:tab/>
      </w:r>
      <w:r>
        <w:rPr>
          <w:b/>
          <w:bCs/>
          <w:noProof/>
          <w:sz w:val="2"/>
          <w:szCs w:val="2"/>
        </w:rPr>
        <w:drawing>
          <wp:inline distT="0" distB="0" distL="0" distR="0" wp14:anchorId="08E464AA" wp14:editId="3CF67C37">
            <wp:extent cx="786810" cy="786810"/>
            <wp:effectExtent l="19050" t="0" r="0" b="0"/>
            <wp:docPr id="3" name="Resim 3" descr="C:\Users\muhammet.demir\Downloads\Kalkınma_Bakanlığı_logo(_arkası_beyaz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hammet.demir\Downloads\Kalkınma_Bakanlığı_logo(_arkası_beyaz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810" cy="78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E0F" w:rsidRPr="007C40DC" w:rsidRDefault="008C2E0F" w:rsidP="008C2E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</w:p>
    <w:p w:rsidR="008C2E0F" w:rsidRPr="007C40DC" w:rsidRDefault="008C2E0F" w:rsidP="008C2E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</w:p>
    <w:p w:rsidR="008C2E0F" w:rsidRPr="007C40DC" w:rsidRDefault="008C2E0F" w:rsidP="008C2E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8C2E0F" w:rsidRPr="007C40DC" w:rsidRDefault="008C2E0F" w:rsidP="008C2E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8C2E0F" w:rsidRPr="007C40DC" w:rsidRDefault="008C2E0F" w:rsidP="008C2E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8C2E0F" w:rsidRPr="007C40DC" w:rsidRDefault="008C2E0F" w:rsidP="008C2E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  <w:r w:rsidRPr="00264470">
        <w:rPr>
          <w:b/>
          <w:sz w:val="20"/>
          <w:szCs w:val="20"/>
          <w:shd w:val="clear" w:color="auto" w:fill="FFFFFF" w:themeFill="background1"/>
        </w:rPr>
        <w:t>Mal Alımı İşi İçin İhale</w:t>
      </w:r>
      <w:r w:rsidRPr="00264470">
        <w:rPr>
          <w:b/>
          <w:sz w:val="20"/>
          <w:szCs w:val="20"/>
        </w:rPr>
        <w:t xml:space="preserve"> İlanı</w:t>
      </w:r>
      <w:r w:rsidRPr="007C40DC">
        <w:rPr>
          <w:b/>
          <w:sz w:val="20"/>
          <w:szCs w:val="20"/>
        </w:rPr>
        <w:t xml:space="preserve"> </w:t>
      </w:r>
    </w:p>
    <w:p w:rsidR="008C2E0F" w:rsidRPr="007C40DC" w:rsidRDefault="008C2E0F" w:rsidP="008C2E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8C2E0F" w:rsidRPr="007C40DC" w:rsidRDefault="008C2E0F" w:rsidP="008C2E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D21AE0">
        <w:rPr>
          <w:b/>
          <w:sz w:val="20"/>
          <w:szCs w:val="20"/>
        </w:rPr>
        <w:t xml:space="preserve"> (TANER GÜNEŞ)&gt;,</w:t>
      </w:r>
      <w:r>
        <w:rPr>
          <w:sz w:val="20"/>
          <w:szCs w:val="20"/>
        </w:rPr>
        <w:t xml:space="preserve">Serhat </w:t>
      </w:r>
      <w:r w:rsidRPr="007C40DC">
        <w:rPr>
          <w:sz w:val="20"/>
          <w:szCs w:val="20"/>
        </w:rPr>
        <w:t xml:space="preserve">Kalkınma Ajansı </w:t>
      </w:r>
      <w:r w:rsidRPr="00D21AE0">
        <w:rPr>
          <w:b/>
        </w:rPr>
        <w:t>İktisadi Geliştirme Mali Destek Programı-3</w:t>
      </w:r>
      <w:r w:rsidRPr="007C40DC">
        <w:rPr>
          <w:sz w:val="20"/>
          <w:szCs w:val="20"/>
        </w:rPr>
        <w:t xml:space="preserve"> Programı</w:t>
      </w:r>
      <w:r>
        <w:rPr>
          <w:sz w:val="20"/>
          <w:szCs w:val="20"/>
        </w:rPr>
        <w:t xml:space="preserve"> </w:t>
      </w:r>
      <w:r w:rsidRPr="00D21AE0">
        <w:rPr>
          <w:b/>
          <w:sz w:val="20"/>
          <w:szCs w:val="20"/>
        </w:rPr>
        <w:t>SLAJLIK HAYVANSAL YEM BİTKİLERİNİN PAKETLENMESİNİN YAPILARAK UZUN VADEDE KALİTELİ VE SAĞLIK</w:t>
      </w:r>
      <w:r>
        <w:rPr>
          <w:b/>
          <w:sz w:val="20"/>
          <w:szCs w:val="20"/>
        </w:rPr>
        <w:t>LI</w:t>
      </w:r>
      <w:r w:rsidRPr="00D21AE0">
        <w:rPr>
          <w:b/>
          <w:sz w:val="20"/>
          <w:szCs w:val="20"/>
        </w:rPr>
        <w:t xml:space="preserve"> SLAJ ÜRÜN ELDE EDİLMESİ</w:t>
      </w:r>
      <w:r>
        <w:rPr>
          <w:sz w:val="20"/>
          <w:szCs w:val="20"/>
        </w:rPr>
        <w:t xml:space="preserve"> projesi </w:t>
      </w:r>
      <w:r w:rsidRPr="007C40DC">
        <w:rPr>
          <w:sz w:val="20"/>
          <w:szCs w:val="20"/>
        </w:rPr>
        <w:t xml:space="preserve">kapsamında </w:t>
      </w:r>
      <w:r>
        <w:rPr>
          <w:sz w:val="20"/>
          <w:szCs w:val="20"/>
        </w:rPr>
        <w:t xml:space="preserve">sağlanan mali destek ile </w:t>
      </w:r>
      <w:r w:rsidRPr="00D21AE0">
        <w:rPr>
          <w:b/>
          <w:sz w:val="20"/>
          <w:szCs w:val="20"/>
        </w:rPr>
        <w:t>İr</w:t>
      </w:r>
      <w:r>
        <w:rPr>
          <w:b/>
          <w:sz w:val="20"/>
          <w:szCs w:val="20"/>
        </w:rPr>
        <w:t>fan C</w:t>
      </w:r>
      <w:r w:rsidRPr="00D21AE0">
        <w:rPr>
          <w:b/>
          <w:sz w:val="20"/>
          <w:szCs w:val="20"/>
        </w:rPr>
        <w:t>ad</w:t>
      </w:r>
      <w:r>
        <w:rPr>
          <w:b/>
          <w:sz w:val="20"/>
          <w:szCs w:val="20"/>
        </w:rPr>
        <w:t>. Oba iş merkezi K</w:t>
      </w:r>
      <w:r w:rsidRPr="00D21AE0">
        <w:rPr>
          <w:b/>
          <w:sz w:val="20"/>
          <w:szCs w:val="20"/>
        </w:rPr>
        <w:t>at:</w:t>
      </w:r>
      <w:proofErr w:type="gramStart"/>
      <w:r w:rsidRPr="00D21AE0">
        <w:rPr>
          <w:b/>
          <w:sz w:val="20"/>
          <w:szCs w:val="20"/>
        </w:rPr>
        <w:t>1  MERKEZ</w:t>
      </w:r>
      <w:proofErr w:type="gramEnd"/>
      <w:r w:rsidRPr="00D21AE0">
        <w:rPr>
          <w:b/>
          <w:sz w:val="20"/>
          <w:szCs w:val="20"/>
        </w:rPr>
        <w:t>/IĞDIRDA</w:t>
      </w:r>
      <w:r>
        <w:rPr>
          <w:sz w:val="20"/>
          <w:szCs w:val="20"/>
        </w:rPr>
        <w:t xml:space="preserve"> da</w:t>
      </w:r>
      <w:r w:rsidRPr="007C40DC">
        <w:rPr>
          <w:sz w:val="20"/>
          <w:szCs w:val="20"/>
        </w:rPr>
        <w:t>’</w:t>
      </w:r>
      <w:r w:rsidRPr="00D21AE0">
        <w:rPr>
          <w:rFonts w:eastAsiaTheme="minorHAnsi"/>
          <w:b/>
          <w:lang w:eastAsia="en-US"/>
        </w:rPr>
        <w:t>TRA2/13/IGMD3G/0001</w:t>
      </w:r>
      <w:r>
        <w:rPr>
          <w:sz w:val="20"/>
          <w:szCs w:val="20"/>
        </w:rPr>
        <w:t>için bir ihale</w:t>
      </w:r>
      <w:r w:rsidRPr="007C40DC">
        <w:rPr>
          <w:sz w:val="20"/>
          <w:szCs w:val="20"/>
        </w:rPr>
        <w:t xml:space="preserve"> sonuçlandırmayı planlamaktadır.</w:t>
      </w:r>
    </w:p>
    <w:p w:rsidR="008C2E0F" w:rsidRPr="007C40DC" w:rsidRDefault="008C2E0F" w:rsidP="008C2E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8C2E0F" w:rsidRPr="007C40DC" w:rsidRDefault="008C2E0F" w:rsidP="008C2E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>İhaleye katılım koşulları, isteklilerde aranacak teknik ve mali bilgileri de içeren İhale Dosyası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İrfan C</w:t>
      </w:r>
      <w:r w:rsidRPr="00D21AE0">
        <w:rPr>
          <w:b/>
          <w:sz w:val="20"/>
          <w:szCs w:val="20"/>
        </w:rPr>
        <w:t>ad</w:t>
      </w:r>
      <w:r>
        <w:rPr>
          <w:b/>
          <w:sz w:val="20"/>
          <w:szCs w:val="20"/>
        </w:rPr>
        <w:t xml:space="preserve">. Oba iş merkezi Kat:1 </w:t>
      </w:r>
      <w:r w:rsidRPr="00D21AE0">
        <w:rPr>
          <w:b/>
          <w:sz w:val="20"/>
          <w:szCs w:val="20"/>
        </w:rPr>
        <w:t>MERKEZ/IĞDIR</w:t>
      </w:r>
      <w:r>
        <w:rPr>
          <w:b/>
          <w:sz w:val="20"/>
          <w:szCs w:val="20"/>
        </w:rPr>
        <w:t xml:space="preserve"> </w:t>
      </w:r>
      <w:r w:rsidRPr="007C40DC">
        <w:rPr>
          <w:sz w:val="20"/>
          <w:szCs w:val="20"/>
        </w:rPr>
        <w:t xml:space="preserve">adresinden veya </w:t>
      </w:r>
      <w:r w:rsidRPr="00D21AE0">
        <w:rPr>
          <w:b/>
          <w:sz w:val="20"/>
          <w:szCs w:val="20"/>
        </w:rPr>
        <w:t xml:space="preserve">www.serka.gov.tr </w:t>
      </w:r>
      <w:r w:rsidRPr="007C40DC">
        <w:rPr>
          <w:sz w:val="20"/>
          <w:szCs w:val="20"/>
        </w:rPr>
        <w:t xml:space="preserve">internet adreslerinden temin edilebilir. </w:t>
      </w:r>
    </w:p>
    <w:p w:rsidR="008C2E0F" w:rsidRPr="007C40DC" w:rsidRDefault="008C2E0F" w:rsidP="008C2E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8C2E0F" w:rsidRDefault="008C2E0F" w:rsidP="008C2E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 xml:space="preserve">Teklif teslimi için son tarih ve saati: </w:t>
      </w:r>
      <w:r w:rsidRPr="00D21AE0">
        <w:rPr>
          <w:b/>
          <w:sz w:val="20"/>
          <w:szCs w:val="20"/>
        </w:rPr>
        <w:t>&lt;</w:t>
      </w:r>
      <w:r>
        <w:rPr>
          <w:b/>
          <w:sz w:val="20"/>
          <w:szCs w:val="20"/>
        </w:rPr>
        <w:t>19/08/2013 saat:14:00 yer: İrfan C</w:t>
      </w:r>
      <w:r w:rsidRPr="00D21AE0">
        <w:rPr>
          <w:b/>
          <w:sz w:val="20"/>
          <w:szCs w:val="20"/>
        </w:rPr>
        <w:t>ad</w:t>
      </w:r>
      <w:r>
        <w:rPr>
          <w:b/>
          <w:sz w:val="20"/>
          <w:szCs w:val="20"/>
        </w:rPr>
        <w:t>.</w:t>
      </w:r>
      <w:r w:rsidRPr="00D21AE0">
        <w:rPr>
          <w:b/>
          <w:sz w:val="20"/>
          <w:szCs w:val="20"/>
        </w:rPr>
        <w:t xml:space="preserve"> Oba iş merkezi kat:</w:t>
      </w:r>
      <w:proofErr w:type="gramStart"/>
      <w:r>
        <w:rPr>
          <w:sz w:val="20"/>
          <w:szCs w:val="20"/>
        </w:rPr>
        <w:t xml:space="preserve">1  </w:t>
      </w:r>
      <w:r w:rsidRPr="00D21AE0">
        <w:rPr>
          <w:b/>
          <w:sz w:val="20"/>
          <w:szCs w:val="20"/>
        </w:rPr>
        <w:t>MERKEZ</w:t>
      </w:r>
      <w:proofErr w:type="gramEnd"/>
      <w:r w:rsidRPr="00D21AE0">
        <w:rPr>
          <w:b/>
          <w:sz w:val="20"/>
          <w:szCs w:val="20"/>
        </w:rPr>
        <w:t>/IĞDIR</w:t>
      </w:r>
    </w:p>
    <w:p w:rsidR="008C2E0F" w:rsidRPr="00D21AE0" w:rsidRDefault="008C2E0F" w:rsidP="008C2E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  <w:r w:rsidRPr="00D21AE0">
        <w:rPr>
          <w:b/>
          <w:sz w:val="20"/>
          <w:szCs w:val="20"/>
        </w:rPr>
        <w:t>İrt</w:t>
      </w:r>
      <w:r>
        <w:rPr>
          <w:b/>
          <w:sz w:val="20"/>
          <w:szCs w:val="20"/>
        </w:rPr>
        <w:t>ibat kiş</w:t>
      </w:r>
      <w:r w:rsidRPr="00D21AE0">
        <w:rPr>
          <w:b/>
          <w:sz w:val="20"/>
          <w:szCs w:val="20"/>
        </w:rPr>
        <w:t>isi:</w:t>
      </w:r>
      <w:r>
        <w:rPr>
          <w:b/>
          <w:sz w:val="20"/>
          <w:szCs w:val="20"/>
        </w:rPr>
        <w:t xml:space="preserve"> </w:t>
      </w:r>
      <w:r w:rsidRPr="00D21AE0">
        <w:rPr>
          <w:b/>
          <w:sz w:val="20"/>
          <w:szCs w:val="20"/>
        </w:rPr>
        <w:t xml:space="preserve">Taner GÜNEŞ 0545 419 97 06 </w:t>
      </w:r>
    </w:p>
    <w:p w:rsidR="008C2E0F" w:rsidRPr="007C40DC" w:rsidRDefault="008C2E0F" w:rsidP="008C2E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8C2E0F" w:rsidRPr="007C40DC" w:rsidRDefault="008C2E0F" w:rsidP="008C2E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 xml:space="preserve">Gerekli ek bilgi ya da açıklamalar; </w:t>
      </w:r>
      <w:hyperlink r:id="rId7" w:history="1">
        <w:r w:rsidRPr="00073679">
          <w:rPr>
            <w:rStyle w:val="Kpr"/>
            <w:sz w:val="20"/>
            <w:szCs w:val="20"/>
          </w:rPr>
          <w:t>www.serka.gov.tr</w:t>
        </w:r>
      </w:hyperlink>
      <w:r>
        <w:rPr>
          <w:sz w:val="20"/>
          <w:szCs w:val="20"/>
        </w:rPr>
        <w:t xml:space="preserve"> adresinde</w:t>
      </w:r>
      <w:r w:rsidRPr="007C40DC">
        <w:rPr>
          <w:sz w:val="20"/>
          <w:szCs w:val="20"/>
        </w:rPr>
        <w:t xml:space="preserve"> yayınlanacaktır.</w:t>
      </w:r>
    </w:p>
    <w:p w:rsidR="008C2E0F" w:rsidRPr="007C40DC" w:rsidRDefault="008C2E0F" w:rsidP="008C2E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8C2E0F" w:rsidRPr="007C40DC" w:rsidRDefault="008C2E0F" w:rsidP="008C2E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 xml:space="preserve">Teklifler, </w:t>
      </w:r>
      <w:proofErr w:type="gramStart"/>
      <w:r>
        <w:rPr>
          <w:b/>
          <w:sz w:val="20"/>
          <w:szCs w:val="20"/>
        </w:rPr>
        <w:t>19/08/2013</w:t>
      </w:r>
      <w:proofErr w:type="gramEnd"/>
      <w:r w:rsidRPr="00D21AE0">
        <w:rPr>
          <w:b/>
          <w:sz w:val="20"/>
          <w:szCs w:val="20"/>
        </w:rPr>
        <w:t xml:space="preserve"> tarihinde, saat </w:t>
      </w:r>
      <w:r>
        <w:rPr>
          <w:b/>
          <w:sz w:val="20"/>
          <w:szCs w:val="20"/>
        </w:rPr>
        <w:t>14:00 da İrfan C</w:t>
      </w:r>
      <w:r w:rsidRPr="00D21AE0">
        <w:rPr>
          <w:b/>
          <w:sz w:val="20"/>
          <w:szCs w:val="20"/>
        </w:rPr>
        <w:t>ad</w:t>
      </w:r>
      <w:r>
        <w:rPr>
          <w:b/>
          <w:sz w:val="20"/>
          <w:szCs w:val="20"/>
        </w:rPr>
        <w:t xml:space="preserve">. Oba iş merkezi Kat:1 </w:t>
      </w:r>
      <w:r w:rsidRPr="00D21AE0">
        <w:rPr>
          <w:b/>
          <w:sz w:val="20"/>
          <w:szCs w:val="20"/>
        </w:rPr>
        <w:t>MERKEZ/IĞDIR adresinde yapılacak oturumda açılacaktır.</w:t>
      </w:r>
    </w:p>
    <w:p w:rsidR="008C2E0F" w:rsidRPr="007C40DC" w:rsidRDefault="008C2E0F" w:rsidP="008C2E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</w:rPr>
      </w:pPr>
    </w:p>
    <w:p w:rsidR="00904C07" w:rsidRDefault="00904C07">
      <w:bookmarkStart w:id="3" w:name="_GoBack"/>
      <w:bookmarkEnd w:id="3"/>
    </w:p>
    <w:sectPr w:rsidR="00904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E0F"/>
    <w:rsid w:val="008C2E0F"/>
    <w:rsid w:val="0090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8C2E0F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8C2E0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8C2E0F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C2E0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2E0F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8C2E0F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8C2E0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8C2E0F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C2E0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2E0F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rka.gov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 SUREN</dc:creator>
  <cp:lastModifiedBy>Isa SUREN</cp:lastModifiedBy>
  <cp:revision>1</cp:revision>
  <dcterms:created xsi:type="dcterms:W3CDTF">2013-08-15T12:41:00Z</dcterms:created>
  <dcterms:modified xsi:type="dcterms:W3CDTF">2013-08-15T12:42:00Z</dcterms:modified>
</cp:coreProperties>
</file>