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4A" w:rsidRPr="001E5B1A" w:rsidRDefault="004129DC" w:rsidP="00257118">
      <w:pPr>
        <w:jc w:val="center"/>
        <w:rPr>
          <w:rFonts w:ascii="Times New Roman" w:hAnsi="Times New Roman" w:cs="Times New Roman"/>
          <w:b/>
          <w:sz w:val="24"/>
          <w:szCs w:val="24"/>
        </w:rPr>
      </w:pPr>
      <w:r>
        <w:rPr>
          <w:rFonts w:ascii="Times New Roman" w:hAnsi="Times New Roman" w:cs="Times New Roman"/>
          <w:b/>
          <w:sz w:val="24"/>
          <w:szCs w:val="24"/>
        </w:rPr>
        <w:t>2022</w:t>
      </w:r>
      <w:r w:rsidR="001E5B1A" w:rsidRPr="001E5B1A">
        <w:rPr>
          <w:rFonts w:ascii="Times New Roman" w:hAnsi="Times New Roman" w:cs="Times New Roman"/>
          <w:b/>
          <w:sz w:val="24"/>
          <w:szCs w:val="24"/>
        </w:rPr>
        <w:t xml:space="preserve"> YILI SOSYAL GELİŞMEYİ DESTEKLEME </w:t>
      </w:r>
      <w:r w:rsidR="00257118">
        <w:rPr>
          <w:rFonts w:ascii="Times New Roman" w:hAnsi="Times New Roman" w:cs="Times New Roman"/>
          <w:b/>
          <w:sz w:val="24"/>
          <w:szCs w:val="24"/>
        </w:rPr>
        <w:t>PROGRAMI ÖN BAŞVURU SÜRESİ UZATILDI</w:t>
      </w:r>
    </w:p>
    <w:p w:rsidR="001E5B1A" w:rsidRDefault="001E5B1A">
      <w:pPr>
        <w:rPr>
          <w:rFonts w:ascii="Times New Roman" w:hAnsi="Times New Roman" w:cs="Times New Roman"/>
          <w:sz w:val="24"/>
          <w:szCs w:val="24"/>
        </w:rPr>
      </w:pPr>
    </w:p>
    <w:p w:rsidR="001E5B1A" w:rsidRPr="001E5B1A" w:rsidRDefault="001E5B1A" w:rsidP="001E5B1A">
      <w:pPr>
        <w:jc w:val="both"/>
        <w:rPr>
          <w:rFonts w:ascii="Times New Roman" w:hAnsi="Times New Roman" w:cs="Times New Roman"/>
          <w:sz w:val="24"/>
          <w:szCs w:val="24"/>
        </w:rPr>
      </w:pPr>
      <w:proofErr w:type="gramStart"/>
      <w:r w:rsidRPr="001E5B1A">
        <w:rPr>
          <w:rFonts w:ascii="Times New Roman" w:hAnsi="Times New Roman" w:cs="Times New Roman"/>
          <w:b/>
          <w:bCs/>
          <w:i/>
          <w:iCs/>
          <w:sz w:val="24"/>
          <w:szCs w:val="24"/>
        </w:rPr>
        <w:t>Sosyal Gelişmeyi Destekleme Programı’nın (</w:t>
      </w:r>
      <w:proofErr w:type="spellStart"/>
      <w:r w:rsidRPr="001E5B1A">
        <w:rPr>
          <w:rFonts w:ascii="Times New Roman" w:hAnsi="Times New Roman" w:cs="Times New Roman"/>
          <w:b/>
          <w:bCs/>
          <w:i/>
          <w:iCs/>
          <w:sz w:val="24"/>
          <w:szCs w:val="24"/>
        </w:rPr>
        <w:t>SOGEP</w:t>
      </w:r>
      <w:r w:rsidR="00B97E09">
        <w:rPr>
          <w:rFonts w:ascii="Times New Roman" w:hAnsi="Times New Roman" w:cs="Times New Roman"/>
          <w:b/>
          <w:bCs/>
          <w:i/>
          <w:iCs/>
          <w:sz w:val="24"/>
          <w:szCs w:val="24"/>
        </w:rPr>
        <w:t>’in</w:t>
      </w:r>
      <w:proofErr w:type="spellEnd"/>
      <w:r w:rsidRPr="001E5B1A">
        <w:rPr>
          <w:rFonts w:ascii="Times New Roman" w:hAnsi="Times New Roman" w:cs="Times New Roman"/>
          <w:b/>
          <w:bCs/>
          <w:i/>
          <w:iCs/>
          <w:sz w:val="24"/>
          <w:szCs w:val="24"/>
        </w:rPr>
        <w:t>)</w:t>
      </w:r>
      <w:r w:rsidRPr="001E5B1A">
        <w:rPr>
          <w:rFonts w:ascii="Times New Roman" w:hAnsi="Times New Roman" w:cs="Times New Roman"/>
          <w:sz w:val="24"/>
          <w:szCs w:val="24"/>
        </w:rPr>
        <w:t> hedefi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 istihdam edilebilirliği artırmak, sosyal içermeyi, sosyal girişimciliği ve yenilikçiliği desteklemek ve sosyal sorumluluk uygulamalarını yaygınlaştırmaktır.</w:t>
      </w:r>
      <w:proofErr w:type="gramEnd"/>
    </w:p>
    <w:p w:rsidR="00677B51" w:rsidRPr="00B555BD" w:rsidRDefault="00677B51" w:rsidP="00677B51">
      <w:pPr>
        <w:pStyle w:val="ListeParagraf"/>
        <w:autoSpaceDE w:val="0"/>
        <w:autoSpaceDN w:val="0"/>
        <w:adjustRightInd w:val="0"/>
        <w:spacing w:before="120" w:after="120" w:line="360" w:lineRule="auto"/>
        <w:ind w:left="0"/>
        <w:jc w:val="both"/>
        <w:rPr>
          <w:rFonts w:ascii="Times New Roman" w:eastAsia="Times New Roman" w:hAnsi="Times New Roman" w:cs="Times New Roman"/>
          <w:sz w:val="24"/>
          <w:szCs w:val="24"/>
          <w:lang w:eastAsia="tr-TR"/>
        </w:rPr>
      </w:pPr>
      <w:proofErr w:type="gramStart"/>
      <w:r w:rsidRPr="00B555BD">
        <w:rPr>
          <w:rFonts w:ascii="Times New Roman" w:hAnsi="Times New Roman" w:cs="Times New Roman"/>
          <w:b/>
          <w:sz w:val="24"/>
          <w:szCs w:val="24"/>
        </w:rPr>
        <w:t>Uygun Başvuru Sahipleri:</w:t>
      </w:r>
      <w:r>
        <w:rPr>
          <w:rFonts w:ascii="Times New Roman" w:hAnsi="Times New Roman" w:cs="Times New Roman"/>
          <w:b/>
          <w:sz w:val="24"/>
          <w:szCs w:val="24"/>
        </w:rPr>
        <w:t xml:space="preserve"> </w:t>
      </w:r>
      <w:r w:rsidRPr="00B555BD">
        <w:rPr>
          <w:rFonts w:ascii="Times New Roman" w:eastAsia="Times New Roman" w:hAnsi="Times New Roman" w:cs="Times New Roman"/>
          <w:sz w:val="24"/>
          <w:szCs w:val="24"/>
          <w:lang w:eastAsia="tr-TR"/>
        </w:rPr>
        <w:t>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 ile yalnızca sosyal sorumluluk projeleri için kâr amacı güden tüzel kişiler</w:t>
      </w:r>
      <w:r>
        <w:rPr>
          <w:rFonts w:ascii="Times New Roman" w:eastAsia="Times New Roman" w:hAnsi="Times New Roman" w:cs="Times New Roman"/>
          <w:sz w:val="24"/>
          <w:szCs w:val="24"/>
          <w:lang w:eastAsia="tr-TR"/>
        </w:rPr>
        <w:t xml:space="preserve"> uygun başvuru sahibidir.</w:t>
      </w:r>
      <w:proofErr w:type="gramEnd"/>
    </w:p>
    <w:p w:rsidR="00677B51" w:rsidRDefault="00677B51" w:rsidP="001E5B1A">
      <w:pPr>
        <w:jc w:val="both"/>
        <w:rPr>
          <w:rFonts w:ascii="Times New Roman" w:hAnsi="Times New Roman" w:cs="Times New Roman"/>
          <w:b/>
          <w:bCs/>
          <w:sz w:val="24"/>
          <w:szCs w:val="24"/>
        </w:rPr>
      </w:pPr>
    </w:p>
    <w:p w:rsidR="001E5B1A" w:rsidRPr="001E5B1A" w:rsidRDefault="001E5B1A" w:rsidP="001E5B1A">
      <w:pPr>
        <w:jc w:val="both"/>
        <w:rPr>
          <w:rFonts w:ascii="Times New Roman" w:hAnsi="Times New Roman" w:cs="Times New Roman"/>
          <w:sz w:val="24"/>
          <w:szCs w:val="24"/>
        </w:rPr>
      </w:pPr>
      <w:r w:rsidRPr="001E5B1A">
        <w:rPr>
          <w:rFonts w:ascii="Times New Roman" w:hAnsi="Times New Roman" w:cs="Times New Roman"/>
          <w:b/>
          <w:bCs/>
          <w:sz w:val="24"/>
          <w:szCs w:val="24"/>
        </w:rPr>
        <w:t>Program Öncelikleri:</w:t>
      </w:r>
    </w:p>
    <w:p w:rsidR="001E5B1A" w:rsidRPr="001E5B1A" w:rsidRDefault="001E5B1A" w:rsidP="001E5B1A">
      <w:pPr>
        <w:jc w:val="both"/>
        <w:rPr>
          <w:rFonts w:ascii="Times New Roman" w:hAnsi="Times New Roman" w:cs="Times New Roman"/>
          <w:sz w:val="24"/>
          <w:szCs w:val="24"/>
        </w:rPr>
      </w:pPr>
      <w:r w:rsidRPr="001E5B1A">
        <w:rPr>
          <w:rFonts w:ascii="Times New Roman" w:hAnsi="Times New Roman" w:cs="Times New Roman"/>
          <w:b/>
          <w:bCs/>
          <w:sz w:val="24"/>
          <w:szCs w:val="24"/>
        </w:rPr>
        <w:t>Öncelik-1:</w:t>
      </w:r>
      <w:r w:rsidRPr="001E5B1A">
        <w:rPr>
          <w:rFonts w:ascii="Times New Roman" w:hAnsi="Times New Roman" w:cs="Times New Roman"/>
          <w:sz w:val="24"/>
          <w:szCs w:val="24"/>
        </w:rPr>
        <w:t> İstihdam Edilebilirliği Artırmak</w:t>
      </w:r>
    </w:p>
    <w:p w:rsidR="001E5B1A" w:rsidRPr="001E5B1A" w:rsidRDefault="001E5B1A" w:rsidP="001E5B1A">
      <w:pPr>
        <w:jc w:val="both"/>
        <w:rPr>
          <w:rFonts w:ascii="Times New Roman" w:hAnsi="Times New Roman" w:cs="Times New Roman"/>
          <w:sz w:val="24"/>
          <w:szCs w:val="24"/>
        </w:rPr>
      </w:pPr>
      <w:r w:rsidRPr="001E5B1A">
        <w:rPr>
          <w:rFonts w:ascii="Times New Roman" w:hAnsi="Times New Roman" w:cs="Times New Roman"/>
          <w:b/>
          <w:bCs/>
          <w:sz w:val="24"/>
          <w:szCs w:val="24"/>
        </w:rPr>
        <w:t>Öncelik-2:</w:t>
      </w:r>
      <w:r w:rsidRPr="001E5B1A">
        <w:rPr>
          <w:rFonts w:ascii="Times New Roman" w:hAnsi="Times New Roman" w:cs="Times New Roman"/>
          <w:sz w:val="24"/>
          <w:szCs w:val="24"/>
        </w:rPr>
        <w:t> Sosyal Girişimcilik ve Yenilikçilik</w:t>
      </w:r>
    </w:p>
    <w:p w:rsidR="001E5B1A" w:rsidRPr="001E5B1A" w:rsidRDefault="001E5B1A" w:rsidP="001E5B1A">
      <w:pPr>
        <w:jc w:val="both"/>
        <w:rPr>
          <w:rFonts w:ascii="Times New Roman" w:hAnsi="Times New Roman" w:cs="Times New Roman"/>
          <w:sz w:val="24"/>
          <w:szCs w:val="24"/>
        </w:rPr>
      </w:pPr>
      <w:r w:rsidRPr="001E5B1A">
        <w:rPr>
          <w:rFonts w:ascii="Times New Roman" w:hAnsi="Times New Roman" w:cs="Times New Roman"/>
          <w:b/>
          <w:bCs/>
          <w:sz w:val="24"/>
          <w:szCs w:val="24"/>
        </w:rPr>
        <w:t>Öncelik-3:</w:t>
      </w:r>
      <w:r w:rsidRPr="001E5B1A">
        <w:rPr>
          <w:rFonts w:ascii="Times New Roman" w:hAnsi="Times New Roman" w:cs="Times New Roman"/>
          <w:sz w:val="24"/>
          <w:szCs w:val="24"/>
        </w:rPr>
        <w:t> Sosyal İçerme</w:t>
      </w:r>
    </w:p>
    <w:p w:rsidR="001E5B1A" w:rsidRPr="001E5B1A" w:rsidRDefault="001E5B1A" w:rsidP="001E5B1A">
      <w:pPr>
        <w:jc w:val="both"/>
        <w:rPr>
          <w:rFonts w:ascii="Times New Roman" w:hAnsi="Times New Roman" w:cs="Times New Roman"/>
          <w:sz w:val="24"/>
          <w:szCs w:val="24"/>
        </w:rPr>
      </w:pPr>
      <w:r w:rsidRPr="001E5B1A">
        <w:rPr>
          <w:rFonts w:ascii="Times New Roman" w:hAnsi="Times New Roman" w:cs="Times New Roman"/>
          <w:b/>
          <w:bCs/>
          <w:sz w:val="24"/>
          <w:szCs w:val="24"/>
        </w:rPr>
        <w:t>Öncelik-4:</w:t>
      </w:r>
      <w:r w:rsidRPr="001E5B1A">
        <w:rPr>
          <w:rFonts w:ascii="Times New Roman" w:hAnsi="Times New Roman" w:cs="Times New Roman"/>
          <w:sz w:val="24"/>
          <w:szCs w:val="24"/>
        </w:rPr>
        <w:t> Sosyal Sorumluluk</w:t>
      </w:r>
    </w:p>
    <w:p w:rsidR="007B03F3" w:rsidRDefault="001E5B1A" w:rsidP="001E5B1A">
      <w:pPr>
        <w:jc w:val="both"/>
        <w:rPr>
          <w:rFonts w:ascii="Times New Roman" w:hAnsi="Times New Roman" w:cs="Times New Roman"/>
          <w:sz w:val="24"/>
          <w:szCs w:val="24"/>
        </w:rPr>
      </w:pPr>
      <w:r>
        <w:rPr>
          <w:rFonts w:ascii="Times New Roman" w:hAnsi="Times New Roman" w:cs="Times New Roman"/>
          <w:sz w:val="24"/>
          <w:szCs w:val="24"/>
        </w:rPr>
        <w:t xml:space="preserve">Program </w:t>
      </w:r>
      <w:r w:rsidR="004129DC">
        <w:rPr>
          <w:rFonts w:ascii="Times New Roman" w:hAnsi="Times New Roman" w:cs="Times New Roman"/>
          <w:sz w:val="24"/>
          <w:szCs w:val="24"/>
        </w:rPr>
        <w:t xml:space="preserve">kapsamında sunulan </w:t>
      </w:r>
      <w:r w:rsidR="00F5288C">
        <w:rPr>
          <w:rFonts w:ascii="Times New Roman" w:hAnsi="Times New Roman" w:cs="Times New Roman"/>
          <w:sz w:val="24"/>
          <w:szCs w:val="24"/>
        </w:rPr>
        <w:t>proje</w:t>
      </w:r>
      <w:r w:rsidR="004129DC">
        <w:rPr>
          <w:rFonts w:ascii="Times New Roman" w:hAnsi="Times New Roman" w:cs="Times New Roman"/>
          <w:sz w:val="24"/>
          <w:szCs w:val="24"/>
        </w:rPr>
        <w:t>lerin</w:t>
      </w:r>
      <w:r w:rsidR="00F5288C">
        <w:rPr>
          <w:rFonts w:ascii="Times New Roman" w:hAnsi="Times New Roman" w:cs="Times New Roman"/>
          <w:sz w:val="24"/>
          <w:szCs w:val="24"/>
        </w:rPr>
        <w:t xml:space="preserve"> bütçesinin asgari 1 m</w:t>
      </w:r>
      <w:r w:rsidRPr="001E5B1A">
        <w:rPr>
          <w:rFonts w:ascii="Times New Roman" w:hAnsi="Times New Roman" w:cs="Times New Roman"/>
          <w:sz w:val="24"/>
          <w:szCs w:val="24"/>
        </w:rPr>
        <w:t>ilyon TL olması gerekmektedir.</w:t>
      </w:r>
    </w:p>
    <w:p w:rsidR="001E5B1A" w:rsidRPr="001E5B1A" w:rsidRDefault="001E5B1A" w:rsidP="001E5B1A">
      <w:pPr>
        <w:jc w:val="both"/>
        <w:rPr>
          <w:rFonts w:ascii="Times New Roman" w:hAnsi="Times New Roman" w:cs="Times New Roman"/>
          <w:sz w:val="24"/>
          <w:szCs w:val="24"/>
        </w:rPr>
      </w:pPr>
      <w:r w:rsidRPr="001E5B1A">
        <w:rPr>
          <w:rFonts w:ascii="Times New Roman" w:hAnsi="Times New Roman" w:cs="Times New Roman"/>
          <w:sz w:val="24"/>
          <w:szCs w:val="24"/>
        </w:rPr>
        <w:t xml:space="preserve">Program kapsamında </w:t>
      </w:r>
      <w:r w:rsidR="004129DC">
        <w:rPr>
          <w:rFonts w:ascii="Times New Roman" w:hAnsi="Times New Roman" w:cs="Times New Roman"/>
          <w:sz w:val="24"/>
          <w:szCs w:val="24"/>
        </w:rPr>
        <w:t>14 Ocak 2022</w:t>
      </w:r>
      <w:r w:rsidR="0038556D">
        <w:rPr>
          <w:rFonts w:ascii="Times New Roman" w:hAnsi="Times New Roman" w:cs="Times New Roman"/>
          <w:sz w:val="24"/>
          <w:szCs w:val="24"/>
        </w:rPr>
        <w:t xml:space="preserve"> </w:t>
      </w:r>
      <w:r w:rsidR="00257118">
        <w:rPr>
          <w:rFonts w:ascii="Times New Roman" w:hAnsi="Times New Roman" w:cs="Times New Roman"/>
          <w:sz w:val="24"/>
          <w:szCs w:val="24"/>
        </w:rPr>
        <w:t>olarak belirlenen</w:t>
      </w:r>
      <w:r w:rsidRPr="001E5B1A">
        <w:rPr>
          <w:rFonts w:ascii="Times New Roman" w:hAnsi="Times New Roman" w:cs="Times New Roman"/>
          <w:sz w:val="24"/>
          <w:szCs w:val="24"/>
        </w:rPr>
        <w:t xml:space="preserve"> </w:t>
      </w:r>
      <w:r w:rsidR="00C44B0E">
        <w:rPr>
          <w:rFonts w:ascii="Times New Roman" w:hAnsi="Times New Roman" w:cs="Times New Roman"/>
          <w:sz w:val="24"/>
          <w:szCs w:val="24"/>
        </w:rPr>
        <w:t xml:space="preserve">ön başvuru </w:t>
      </w:r>
      <w:r w:rsidR="00257118">
        <w:rPr>
          <w:rFonts w:ascii="Times New Roman" w:hAnsi="Times New Roman" w:cs="Times New Roman"/>
          <w:sz w:val="24"/>
          <w:szCs w:val="24"/>
        </w:rPr>
        <w:t>formu teslim süresi 21.01.2022 tarihi saat 18:00’a kadar uzatılmış olup söz konusu formlar,</w:t>
      </w:r>
      <w:bookmarkStart w:id="0" w:name="_GoBack"/>
      <w:bookmarkEnd w:id="0"/>
      <w:r w:rsidR="00257118">
        <w:rPr>
          <w:rFonts w:ascii="Times New Roman" w:hAnsi="Times New Roman" w:cs="Times New Roman"/>
          <w:sz w:val="24"/>
          <w:szCs w:val="24"/>
        </w:rPr>
        <w:t xml:space="preserve"> </w:t>
      </w:r>
      <w:hyperlink r:id="rId4" w:history="1">
        <w:r w:rsidR="00823195" w:rsidRPr="00823195">
          <w:rPr>
            <w:rStyle w:val="Kpr"/>
            <w:rFonts w:ascii="Times New Roman" w:hAnsi="Times New Roman" w:cs="Times New Roman"/>
            <w:sz w:val="24"/>
            <w:szCs w:val="24"/>
          </w:rPr>
          <w:t>KarsYatirimDestekOfisi@serka.gov.tr</w:t>
        </w:r>
      </w:hyperlink>
      <w:r w:rsidR="00943FE2">
        <w:rPr>
          <w:rFonts w:ascii="Times New Roman" w:hAnsi="Times New Roman" w:cs="Times New Roman"/>
          <w:b/>
          <w:bCs/>
          <w:color w:val="1F497D"/>
          <w:sz w:val="24"/>
          <w:szCs w:val="24"/>
        </w:rPr>
        <w:t xml:space="preserve"> </w:t>
      </w:r>
      <w:r w:rsidRPr="001E5B1A">
        <w:rPr>
          <w:rFonts w:ascii="Times New Roman" w:hAnsi="Times New Roman" w:cs="Times New Roman"/>
          <w:sz w:val="24"/>
          <w:szCs w:val="24"/>
        </w:rPr>
        <w:t>mail adresi</w:t>
      </w:r>
      <w:r w:rsidR="00F5288C">
        <w:rPr>
          <w:rFonts w:ascii="Times New Roman" w:hAnsi="Times New Roman" w:cs="Times New Roman"/>
          <w:sz w:val="24"/>
          <w:szCs w:val="24"/>
        </w:rPr>
        <w:t>ne gönderilmelidir</w:t>
      </w:r>
      <w:r>
        <w:rPr>
          <w:rFonts w:ascii="Times New Roman" w:hAnsi="Times New Roman" w:cs="Times New Roman"/>
          <w:sz w:val="24"/>
          <w:szCs w:val="24"/>
        </w:rPr>
        <w:t xml:space="preserve">. </w:t>
      </w:r>
      <w:r w:rsidR="007B03F3">
        <w:rPr>
          <w:rFonts w:ascii="Times New Roman" w:hAnsi="Times New Roman" w:cs="Times New Roman"/>
          <w:sz w:val="24"/>
          <w:szCs w:val="24"/>
        </w:rPr>
        <w:t>Serhat Kalkınma Ajansı’na mail ortamından sunmuş olduğunuz ön başvurular</w:t>
      </w:r>
      <w:r w:rsidR="00F5288C">
        <w:rPr>
          <w:rFonts w:ascii="Times New Roman" w:hAnsi="Times New Roman" w:cs="Times New Roman"/>
          <w:sz w:val="24"/>
          <w:szCs w:val="24"/>
        </w:rPr>
        <w:t>,</w:t>
      </w:r>
      <w:r w:rsidR="007B03F3">
        <w:rPr>
          <w:rFonts w:ascii="Times New Roman" w:hAnsi="Times New Roman" w:cs="Times New Roman"/>
          <w:sz w:val="24"/>
          <w:szCs w:val="24"/>
        </w:rPr>
        <w:t xml:space="preserve"> program kapsamında fikirlerinizin alınması </w:t>
      </w:r>
      <w:r w:rsidR="00B63B11">
        <w:rPr>
          <w:rFonts w:ascii="Times New Roman" w:hAnsi="Times New Roman" w:cs="Times New Roman"/>
          <w:sz w:val="24"/>
          <w:szCs w:val="24"/>
        </w:rPr>
        <w:t xml:space="preserve">amacını taşımaktadır. </w:t>
      </w:r>
      <w:r w:rsidR="007B03F3">
        <w:rPr>
          <w:rFonts w:ascii="Times New Roman" w:hAnsi="Times New Roman" w:cs="Times New Roman"/>
          <w:sz w:val="24"/>
          <w:szCs w:val="24"/>
        </w:rPr>
        <w:t>Fikirleriniz, proje havuzu kapsamında değerlendirilecek olup Ajans Değerlendirme Komisyonu tarafından</w:t>
      </w:r>
      <w:r w:rsidR="004129DC">
        <w:rPr>
          <w:rFonts w:ascii="Times New Roman" w:hAnsi="Times New Roman" w:cs="Times New Roman"/>
          <w:sz w:val="24"/>
          <w:szCs w:val="24"/>
        </w:rPr>
        <w:t xml:space="preserve"> oluşturulan kısa liste ile 2022</w:t>
      </w:r>
      <w:r w:rsidR="007B03F3">
        <w:rPr>
          <w:rFonts w:ascii="Times New Roman" w:hAnsi="Times New Roman" w:cs="Times New Roman"/>
          <w:sz w:val="24"/>
          <w:szCs w:val="24"/>
        </w:rPr>
        <w:t xml:space="preserve"> yılı SOGEP başvurularının hazırlanması aşamasında yeniden görüşülecek, hazırlanmasına destek olunan başvurular Değerlendirme Komitesince değerlendirilecektir</w:t>
      </w:r>
      <w:r>
        <w:rPr>
          <w:rFonts w:ascii="Times New Roman" w:hAnsi="Times New Roman" w:cs="Times New Roman"/>
          <w:sz w:val="24"/>
          <w:szCs w:val="24"/>
        </w:rPr>
        <w:t>.</w:t>
      </w:r>
      <w:r w:rsidR="00B63B11">
        <w:rPr>
          <w:rFonts w:ascii="Times New Roman" w:hAnsi="Times New Roman" w:cs="Times New Roman"/>
          <w:sz w:val="24"/>
          <w:szCs w:val="24"/>
        </w:rPr>
        <w:t xml:space="preserve"> D</w:t>
      </w:r>
      <w:r w:rsidR="0038556D">
        <w:rPr>
          <w:rFonts w:ascii="Times New Roman" w:hAnsi="Times New Roman" w:cs="Times New Roman"/>
          <w:sz w:val="24"/>
          <w:szCs w:val="24"/>
        </w:rPr>
        <w:t xml:space="preserve">aha sonraki süreçte </w:t>
      </w:r>
      <w:r>
        <w:rPr>
          <w:rFonts w:ascii="Times New Roman" w:hAnsi="Times New Roman" w:cs="Times New Roman"/>
          <w:sz w:val="24"/>
          <w:szCs w:val="24"/>
        </w:rPr>
        <w:t xml:space="preserve">Ağrı, Ardahan, Iğdır ve Kars illerinden 4’er adet </w:t>
      </w:r>
      <w:r w:rsidRPr="001E5B1A">
        <w:rPr>
          <w:rFonts w:ascii="Times New Roman" w:hAnsi="Times New Roman" w:cs="Times New Roman"/>
          <w:sz w:val="24"/>
          <w:szCs w:val="24"/>
        </w:rPr>
        <w:t>proje seçilerek Kalkınma Ajansları Yönetim Sistemi üzerinden nihai başvurular</w:t>
      </w:r>
      <w:r w:rsidR="0038556D">
        <w:rPr>
          <w:rFonts w:ascii="Times New Roman" w:hAnsi="Times New Roman" w:cs="Times New Roman"/>
          <w:sz w:val="24"/>
          <w:szCs w:val="24"/>
        </w:rPr>
        <w:t xml:space="preserve"> alınacak ve </w:t>
      </w:r>
      <w:r w:rsidRPr="001E5B1A">
        <w:rPr>
          <w:rFonts w:ascii="Times New Roman" w:hAnsi="Times New Roman" w:cs="Times New Roman"/>
          <w:sz w:val="24"/>
          <w:szCs w:val="24"/>
        </w:rPr>
        <w:t>Sanayi ve Teknoloji Bakanlığına sunulacaktır.</w:t>
      </w:r>
    </w:p>
    <w:p w:rsidR="001E5B1A" w:rsidRPr="001E5B1A" w:rsidRDefault="001E5B1A" w:rsidP="001E5B1A">
      <w:pPr>
        <w:jc w:val="both"/>
        <w:rPr>
          <w:rFonts w:ascii="Times New Roman" w:eastAsia="Calibri" w:hAnsi="Times New Roman" w:cs="Times New Roman"/>
          <w:color w:val="1F497D"/>
          <w:sz w:val="24"/>
          <w:szCs w:val="24"/>
        </w:rPr>
      </w:pPr>
      <w:r w:rsidRPr="001E5B1A">
        <w:rPr>
          <w:rFonts w:ascii="Times New Roman" w:hAnsi="Times New Roman" w:cs="Times New Roman"/>
          <w:sz w:val="24"/>
          <w:szCs w:val="24"/>
        </w:rPr>
        <w:t>Projenizi hazırlarken</w:t>
      </w:r>
      <w:r w:rsidR="004129DC">
        <w:rPr>
          <w:rFonts w:ascii="Times New Roman" w:hAnsi="Times New Roman" w:cs="Times New Roman"/>
          <w:sz w:val="24"/>
          <w:szCs w:val="24"/>
        </w:rPr>
        <w:t xml:space="preserve"> ekte verilen 2021</w:t>
      </w:r>
      <w:r w:rsidR="00B63B11">
        <w:rPr>
          <w:rFonts w:ascii="Times New Roman" w:hAnsi="Times New Roman" w:cs="Times New Roman"/>
          <w:sz w:val="24"/>
          <w:szCs w:val="24"/>
        </w:rPr>
        <w:t xml:space="preserve"> Yılı Sosyal Gelişmeyi Destekleme Programı Usul </w:t>
      </w:r>
      <w:proofErr w:type="spellStart"/>
      <w:r w:rsidR="00B63B11">
        <w:rPr>
          <w:rFonts w:ascii="Times New Roman" w:hAnsi="Times New Roman" w:cs="Times New Roman"/>
          <w:sz w:val="24"/>
          <w:szCs w:val="24"/>
        </w:rPr>
        <w:t>Esasları’na</w:t>
      </w:r>
      <w:proofErr w:type="spellEnd"/>
      <w:r w:rsidR="00B63B11">
        <w:rPr>
          <w:rFonts w:ascii="Times New Roman" w:hAnsi="Times New Roman" w:cs="Times New Roman"/>
          <w:sz w:val="24"/>
          <w:szCs w:val="24"/>
        </w:rPr>
        <w:t xml:space="preserve"> riayet edilmesi gerekmektedir. A</w:t>
      </w:r>
      <w:r w:rsidRPr="001E5B1A">
        <w:rPr>
          <w:rFonts w:ascii="Times New Roman" w:hAnsi="Times New Roman" w:cs="Times New Roman"/>
          <w:sz w:val="24"/>
          <w:szCs w:val="24"/>
        </w:rPr>
        <w:t>klınıza takılan her husus</w:t>
      </w:r>
      <w:r w:rsidR="00565D7C">
        <w:rPr>
          <w:rFonts w:ascii="Times New Roman" w:hAnsi="Times New Roman" w:cs="Times New Roman"/>
          <w:sz w:val="24"/>
          <w:szCs w:val="24"/>
        </w:rPr>
        <w:t xml:space="preserve">ta ve proje kurgunuzu </w:t>
      </w:r>
      <w:r w:rsidR="00565D7C">
        <w:rPr>
          <w:rFonts w:ascii="Times New Roman" w:hAnsi="Times New Roman" w:cs="Times New Roman"/>
          <w:sz w:val="24"/>
          <w:szCs w:val="24"/>
        </w:rPr>
        <w:lastRenderedPageBreak/>
        <w:t>oluşturma</w:t>
      </w:r>
      <w:r w:rsidRPr="001E5B1A">
        <w:rPr>
          <w:rFonts w:ascii="Times New Roman" w:hAnsi="Times New Roman" w:cs="Times New Roman"/>
          <w:sz w:val="24"/>
          <w:szCs w:val="24"/>
        </w:rPr>
        <w:t xml:space="preserve"> noktasında yardıma ihtiyaç duyduğunuzda  </w:t>
      </w:r>
      <w:r w:rsidR="00B97E09">
        <w:rPr>
          <w:rFonts w:ascii="Times New Roman" w:hAnsi="Times New Roman" w:cs="Times New Roman"/>
          <w:sz w:val="24"/>
          <w:szCs w:val="24"/>
        </w:rPr>
        <w:t>0 (474) 212 52</w:t>
      </w:r>
      <w:r w:rsidR="0038556D">
        <w:rPr>
          <w:rFonts w:ascii="Times New Roman" w:hAnsi="Times New Roman" w:cs="Times New Roman"/>
          <w:sz w:val="24"/>
          <w:szCs w:val="24"/>
        </w:rPr>
        <w:t xml:space="preserve"> 00 numarası üzerinden </w:t>
      </w:r>
      <w:r w:rsidR="0038556D" w:rsidRPr="0038556D">
        <w:rPr>
          <w:rFonts w:ascii="Times New Roman" w:eastAsia="Calibri" w:hAnsi="Times New Roman" w:cs="Times New Roman"/>
          <w:color w:val="000000" w:themeColor="text1"/>
          <w:sz w:val="24"/>
          <w:szCs w:val="24"/>
        </w:rPr>
        <w:t>ajans</w:t>
      </w:r>
      <w:r w:rsidRPr="0038556D">
        <w:rPr>
          <w:rFonts w:ascii="Times New Roman" w:hAnsi="Times New Roman" w:cs="Times New Roman"/>
          <w:color w:val="000000" w:themeColor="text1"/>
          <w:sz w:val="24"/>
          <w:szCs w:val="24"/>
        </w:rPr>
        <w:t xml:space="preserve"> </w:t>
      </w:r>
      <w:r w:rsidR="00C85728">
        <w:rPr>
          <w:rFonts w:ascii="Times New Roman" w:hAnsi="Times New Roman" w:cs="Times New Roman"/>
          <w:sz w:val="24"/>
          <w:szCs w:val="24"/>
        </w:rPr>
        <w:t>personelleri</w:t>
      </w:r>
      <w:r w:rsidRPr="001E5B1A">
        <w:rPr>
          <w:rFonts w:ascii="Times New Roman" w:hAnsi="Times New Roman" w:cs="Times New Roman"/>
          <w:sz w:val="24"/>
          <w:szCs w:val="24"/>
        </w:rPr>
        <w:t xml:space="preserve"> ile iletişim kurabilirsiniz.</w:t>
      </w:r>
    </w:p>
    <w:p w:rsidR="001E5B1A" w:rsidRPr="001E5B1A" w:rsidRDefault="00B63B11">
      <w:pPr>
        <w:rPr>
          <w:rFonts w:ascii="Times New Roman" w:hAnsi="Times New Roman" w:cs="Times New Roman"/>
          <w:sz w:val="24"/>
          <w:szCs w:val="24"/>
        </w:rPr>
      </w:pPr>
      <w:r>
        <w:rPr>
          <w:rFonts w:ascii="Times New Roman" w:hAnsi="Times New Roman" w:cs="Times New Roman"/>
          <w:sz w:val="24"/>
          <w:szCs w:val="24"/>
        </w:rPr>
        <w:t>Kamuoyuna ilanen duyurulur.</w:t>
      </w:r>
    </w:p>
    <w:sectPr w:rsidR="001E5B1A" w:rsidRPr="001E5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1A"/>
    <w:rsid w:val="001E5B1A"/>
    <w:rsid w:val="00257118"/>
    <w:rsid w:val="0038556D"/>
    <w:rsid w:val="004129DC"/>
    <w:rsid w:val="00565D7C"/>
    <w:rsid w:val="00677B51"/>
    <w:rsid w:val="007B03F3"/>
    <w:rsid w:val="00823195"/>
    <w:rsid w:val="008C700D"/>
    <w:rsid w:val="00943FE2"/>
    <w:rsid w:val="0097364A"/>
    <w:rsid w:val="00B63B11"/>
    <w:rsid w:val="00B97E09"/>
    <w:rsid w:val="00C44B0E"/>
    <w:rsid w:val="00C85728"/>
    <w:rsid w:val="00F528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6D0B"/>
  <w15:docId w15:val="{461B8B26-DEA1-4B6A-884C-D19981AD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E5B1A"/>
    <w:rPr>
      <w:color w:val="0000FF" w:themeColor="hyperlink"/>
      <w:u w:val="single"/>
    </w:rPr>
  </w:style>
  <w:style w:type="paragraph" w:styleId="ListeParagraf">
    <w:name w:val="List Paragraph"/>
    <w:basedOn w:val="Normal"/>
    <w:uiPriority w:val="34"/>
    <w:qFormat/>
    <w:rsid w:val="0067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2370">
      <w:bodyDiv w:val="1"/>
      <w:marLeft w:val="0"/>
      <w:marRight w:val="0"/>
      <w:marTop w:val="0"/>
      <w:marBottom w:val="0"/>
      <w:divBdr>
        <w:top w:val="none" w:sz="0" w:space="0" w:color="auto"/>
        <w:left w:val="none" w:sz="0" w:space="0" w:color="auto"/>
        <w:bottom w:val="none" w:sz="0" w:space="0" w:color="auto"/>
        <w:right w:val="none" w:sz="0" w:space="0" w:color="auto"/>
      </w:divBdr>
    </w:div>
    <w:div w:id="9323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KarsYatirimDestekOfisi@serka.gov.tr%2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383</Words>
  <Characters>2187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 GUNDUZ</dc:creator>
  <cp:lastModifiedBy>Sevgi GUNDUZ</cp:lastModifiedBy>
  <cp:revision>5</cp:revision>
  <dcterms:created xsi:type="dcterms:W3CDTF">2021-12-14T12:05:00Z</dcterms:created>
  <dcterms:modified xsi:type="dcterms:W3CDTF">2022-01-10T13:30:00Z</dcterms:modified>
</cp:coreProperties>
</file>