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61"/>
        <w:gridCol w:w="3000"/>
        <w:gridCol w:w="6040"/>
        <w:gridCol w:w="2699"/>
      </w:tblGrid>
      <w:tr w:rsidR="002C7724" w:rsidRPr="002C7724" w:rsidTr="002C7724">
        <w:trPr>
          <w:trHeight w:val="40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SERKA 2014 YILI TEKNİK DESTEK PROGRAMI 3. DÖNEMİ HİZMET ALIMI SONUÇLARI</w:t>
            </w:r>
          </w:p>
        </w:tc>
      </w:tr>
      <w:tr w:rsidR="002C7724" w:rsidRPr="002C7724" w:rsidTr="002C772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Referans No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Yararlanıcı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Faaliyet Adı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Firma</w:t>
            </w:r>
          </w:p>
        </w:tc>
      </w:tr>
      <w:tr w:rsidR="002C7724" w:rsidRPr="002C7724" w:rsidTr="002C772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TRA2/14/TD/054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IĞDIR TİCARET VE SANAYİ ODASI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IĞDIR TİCARET VE SANAYİ ODASI'NDA DEĞİŞİM </w:t>
            </w:r>
            <w:proofErr w:type="gramStart"/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RÜZGARLARI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GENA EĞİTİM TİC. LTD. ŞTİ</w:t>
            </w:r>
          </w:p>
        </w:tc>
      </w:tr>
      <w:tr w:rsidR="002C7724" w:rsidRPr="002C7724" w:rsidTr="002C77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TAŞLIÇAY GAZETECİLER CEMİYETİ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FOTOĞRAF ÇEKİMİ, PHOTOSHOPTA DÜZENLEME, HABER YAZMA VE CORELDRAW GRAPHICS SUİTE İLE GAZETE TASARIMI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UYGUN TEKLİF YOK</w:t>
            </w:r>
          </w:p>
        </w:tc>
      </w:tr>
      <w:tr w:rsidR="002C7724" w:rsidRPr="002C7724" w:rsidTr="002C772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AĞRI İLİ SÜT ÜRETİCİLERİ BİRLİĞİ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AĞRI SÜT TOPLAMA MERKEZİ PLANLANMASI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PERFORMANS İNSAN KAYNAKLARI</w:t>
            </w:r>
          </w:p>
        </w:tc>
      </w:tr>
      <w:tr w:rsidR="002C7724" w:rsidRPr="002C7724" w:rsidTr="002C7724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AĞRI İLİ KIRMIZI ET ÜRETİCİLERİ BİRLİĞİ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AĞRI KIRMIZI ET SEKTÖRÜ ANALİZİ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PERFORMANS İNSAN KAYNAKLARI</w:t>
            </w:r>
          </w:p>
        </w:tc>
      </w:tr>
      <w:tr w:rsidR="002C7724" w:rsidRPr="002C7724" w:rsidTr="002C772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AĞRI İL SAĞLIK MÜDÜRLÜĞÜ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SATINALMA UYGULAMALARI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GENA EĞİTİM TİC. LTD. ŞTİ</w:t>
            </w:r>
          </w:p>
        </w:tc>
      </w:tr>
      <w:tr w:rsidR="002C7724" w:rsidRPr="002C7724" w:rsidTr="002C772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ARDAHAN TİCARET VE SANAYİ ODASI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KAMU İHALE KANUNU EĞİTİMİ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GENA EĞİTİM TİC. LTD. ŞTİ</w:t>
            </w:r>
          </w:p>
        </w:tc>
      </w:tr>
      <w:tr w:rsidR="002C7724" w:rsidRPr="002C7724" w:rsidTr="002C772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ARDAHAN ÜNİVERSİTESİ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ARDAHAN ÜNİVERSİTESİ KANO SPORUNU ÖĞRENİYOR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UYGUN TEKLİF YOK</w:t>
            </w:r>
          </w:p>
        </w:tc>
      </w:tr>
      <w:tr w:rsidR="002C7724" w:rsidRPr="002C7724" w:rsidTr="002C772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DSİ 24. BÖLGE MÜDÜRLÜĞÜ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AUTOCAD EĞİTİMİ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MİD AKADEMİ</w:t>
            </w:r>
          </w:p>
        </w:tc>
      </w:tr>
      <w:tr w:rsidR="002C7724" w:rsidRPr="002C7724" w:rsidTr="002C77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İNTERNET YAYINCILARI DERNEĞİ AĞRI ŞUBESİ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PHOTOSHOP, İYİ HABER YAZMA VE HABER YÜKLEME EĞİTİMİ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UYGUN TEKLİF YOK</w:t>
            </w:r>
          </w:p>
        </w:tc>
      </w:tr>
      <w:tr w:rsidR="002C7724" w:rsidRPr="002C7724" w:rsidTr="002C77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KARS BELEDİYESİ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KARS İLİ OTEL FİZİBİLİTESİNİN HAZIRLANMASI İÇİN GEREKLİ DANIŞMANLIK HİZMETİNİN ALINMASI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UYGUN TEKLİF YOK</w:t>
            </w:r>
          </w:p>
        </w:tc>
      </w:tr>
      <w:tr w:rsidR="002C7724" w:rsidRPr="002C7724" w:rsidTr="002C772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DİYADİN BELEDİYESİ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KAMU İHALE KANUNU EĞİTİMİ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GENA EĞİTİM TİC. LTD. ŞTİ</w:t>
            </w:r>
          </w:p>
        </w:tc>
      </w:tr>
      <w:tr w:rsidR="002C7724" w:rsidRPr="002C7724" w:rsidTr="002C772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PATNOS BELEDİYESİ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DERE ISLAHI VE ÇEVRE DÜZENLEMESİ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UYGUN TEKLİF YOK</w:t>
            </w:r>
          </w:p>
        </w:tc>
      </w:tr>
      <w:tr w:rsidR="002C7724" w:rsidRPr="002C7724" w:rsidTr="002C77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DOĞUBEYAZIT KAYMAKAMLIĞI KÖYLERE HİZMET GÖTÜRME BİRLİĞİ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DOĞUBEYAZIT KENT MÜZESİ PEYZAJ VE ÇEVRE DÜZENLEMESİ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UYGUN TEKLİF YOK</w:t>
            </w:r>
          </w:p>
        </w:tc>
      </w:tr>
      <w:tr w:rsidR="002C7724" w:rsidRPr="002C7724" w:rsidTr="002C772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DOĞUBEYAZIT İLÇE ÖZEL İDARE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DOĞUBEYAZIT TURİZM HARİTALARININ HAZIRLANMASI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724" w:rsidRPr="002C7724" w:rsidRDefault="002C7724" w:rsidP="002C77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C7724">
              <w:rPr>
                <w:rFonts w:ascii="Calibri" w:eastAsia="Times New Roman" w:hAnsi="Calibri" w:cs="Times New Roman"/>
                <w:color w:val="000000"/>
                <w:lang w:eastAsia="tr-TR"/>
              </w:rPr>
              <w:t>DOĞUBEYAZIT HALKIN SESİ GAZETESİ</w:t>
            </w:r>
          </w:p>
        </w:tc>
      </w:tr>
    </w:tbl>
    <w:p w:rsidR="00145D03" w:rsidRDefault="00145D03">
      <w:bookmarkStart w:id="0" w:name="_GoBack"/>
      <w:bookmarkEnd w:id="0"/>
    </w:p>
    <w:sectPr w:rsidR="00145D03" w:rsidSect="002C77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24"/>
    <w:rsid w:val="00145D03"/>
    <w:rsid w:val="002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Cengizhan BUYUKYURT</dc:creator>
  <cp:lastModifiedBy>Cengizhan BUYUKYURT</cp:lastModifiedBy>
  <cp:revision>1</cp:revision>
  <dcterms:created xsi:type="dcterms:W3CDTF">2014-11-11T13:26:00Z</dcterms:created>
  <dcterms:modified xsi:type="dcterms:W3CDTF">2014-11-11T13:28:00Z</dcterms:modified>
</cp:coreProperties>
</file>