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7" w:rsidRPr="00F119A7" w:rsidRDefault="00F119A7" w:rsidP="00F119A7">
      <w:pPr>
        <w:tabs>
          <w:tab w:val="left" w:pos="7404"/>
        </w:tabs>
        <w:ind w:left="-709"/>
        <w:rPr>
          <w:sz w:val="36"/>
          <w:szCs w:val="36"/>
        </w:rPr>
      </w:pPr>
      <w:r w:rsidRPr="00F119A7">
        <w:rPr>
          <w:noProof/>
        </w:rPr>
        <w:drawing>
          <wp:anchor distT="0" distB="0" distL="114300" distR="114300" simplePos="0" relativeHeight="251665408" behindDoc="1" locked="0" layoutInCell="1" allowOverlap="1" wp14:anchorId="48B53AF9" wp14:editId="6BA4407D">
            <wp:simplePos x="0" y="0"/>
            <wp:positionH relativeFrom="column">
              <wp:posOffset>5226685</wp:posOffset>
            </wp:positionH>
            <wp:positionV relativeFrom="paragraph">
              <wp:posOffset>92075</wp:posOffset>
            </wp:positionV>
            <wp:extent cx="899795" cy="899795"/>
            <wp:effectExtent l="0" t="0" r="0" b="0"/>
            <wp:wrapThrough wrapText="bothSides">
              <wp:wrapPolygon edited="0">
                <wp:start x="0" y="0"/>
                <wp:lineTo x="0" y="21036"/>
                <wp:lineTo x="21036" y="21036"/>
                <wp:lineTo x="21036" y="0"/>
                <wp:lineTo x="0" y="0"/>
              </wp:wrapPolygon>
            </wp:wrapThrough>
            <wp:docPr id="10" name="Resim 10" descr="http://t3.gstatic.com/images?q=tbn:ANd9GcSE0FoMMLQpeFUEBkAKANgBvxWapPCrsZY2Esn3sUXLmtUIQ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E0FoMMLQpeFUEBkAKANgBvxWapPCrsZY2Esn3sUXLmtUIQEX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9A7">
        <w:rPr>
          <w:rFonts w:ascii="Calibri" w:hAnsi="Calibri"/>
          <w:b/>
          <w:noProof/>
          <w:color w:val="000000"/>
          <w:sz w:val="36"/>
          <w:szCs w:val="36"/>
        </w:rPr>
        <w:drawing>
          <wp:inline distT="0" distB="0" distL="0" distR="0" wp14:anchorId="151B6F1E" wp14:editId="588292DC">
            <wp:extent cx="1999381" cy="720000"/>
            <wp:effectExtent l="0" t="0" r="127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381" cy="720000"/>
                    </a:xfrm>
                    <a:prstGeom prst="rect">
                      <a:avLst/>
                    </a:prstGeom>
                    <a:noFill/>
                  </pic:spPr>
                </pic:pic>
              </a:graphicData>
            </a:graphic>
          </wp:inline>
        </w:drawing>
      </w:r>
      <w:r w:rsidRPr="00F119A7">
        <w:rPr>
          <w:b/>
          <w:noProof/>
          <w:color w:val="000000"/>
          <w:sz w:val="36"/>
          <w:szCs w:val="36"/>
        </w:rPr>
        <w:t xml:space="preserve">       </w:t>
      </w:r>
      <w:r>
        <w:rPr>
          <w:b/>
          <w:noProof/>
          <w:color w:val="000000"/>
          <w:sz w:val="36"/>
          <w:szCs w:val="36"/>
        </w:rPr>
        <w:t xml:space="preserve">  </w:t>
      </w:r>
      <w:r w:rsidRPr="00F119A7">
        <w:rPr>
          <w:rFonts w:ascii="Calibri" w:hAnsi="Calibri"/>
          <w:b/>
          <w:noProof/>
          <w:color w:val="000000"/>
          <w:sz w:val="36"/>
          <w:szCs w:val="36"/>
        </w:rPr>
        <w:drawing>
          <wp:inline distT="0" distB="0" distL="0" distR="0" wp14:anchorId="2448EE45" wp14:editId="1CE99992">
            <wp:extent cx="2537460" cy="89880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756"/>
                    <a:stretch/>
                  </pic:blipFill>
                  <pic:spPr bwMode="auto">
                    <a:xfrm>
                      <a:off x="0" y="0"/>
                      <a:ext cx="2540826" cy="900000"/>
                    </a:xfrm>
                    <a:prstGeom prst="rect">
                      <a:avLst/>
                    </a:prstGeom>
                    <a:noFill/>
                    <a:ln>
                      <a:noFill/>
                    </a:ln>
                    <a:extLst>
                      <a:ext uri="{53640926-AAD7-44D8-BBD7-CCE9431645EC}">
                        <a14:shadowObscured xmlns:a14="http://schemas.microsoft.com/office/drawing/2010/main"/>
                      </a:ext>
                    </a:extLst>
                  </pic:spPr>
                </pic:pic>
              </a:graphicData>
            </a:graphic>
          </wp:inline>
        </w:drawing>
      </w:r>
      <w:r w:rsidRPr="00F119A7">
        <w:rPr>
          <w:b/>
          <w:noProof/>
          <w:color w:val="000000"/>
          <w:sz w:val="36"/>
          <w:szCs w:val="36"/>
        </w:rPr>
        <w:t xml:space="preserve">                            </w:t>
      </w:r>
      <w:r w:rsidRPr="00F119A7">
        <w:rPr>
          <w:b/>
          <w:color w:val="000000"/>
          <w:sz w:val="36"/>
          <w:szCs w:val="36"/>
        </w:rPr>
        <w:t xml:space="preserve">           </w:t>
      </w:r>
    </w:p>
    <w:p w:rsidR="00F119A7" w:rsidRPr="00F119A7" w:rsidRDefault="00F119A7" w:rsidP="00F119A7">
      <w:pPr>
        <w:overflowPunct w:val="0"/>
        <w:autoSpaceDE w:val="0"/>
        <w:autoSpaceDN w:val="0"/>
        <w:adjustRightInd w:val="0"/>
        <w:spacing w:after="120"/>
        <w:jc w:val="both"/>
        <w:textAlignment w:val="baseline"/>
        <w:rPr>
          <w:b/>
          <w:color w:val="000000"/>
          <w:sz w:val="36"/>
          <w:szCs w:val="36"/>
        </w:rPr>
      </w:pPr>
    </w:p>
    <w:p w:rsidR="00F119A7" w:rsidRPr="00F119A7" w:rsidRDefault="00F119A7" w:rsidP="00F119A7">
      <w:pPr>
        <w:spacing w:after="120"/>
        <w:jc w:val="center"/>
        <w:rPr>
          <w:rFonts w:ascii="Arial Black" w:hAnsi="Arial Black"/>
          <w:b/>
          <w:sz w:val="44"/>
          <w:szCs w:val="44"/>
        </w:rPr>
      </w:pPr>
    </w:p>
    <w:p w:rsidR="00F119A7" w:rsidRPr="00F119A7" w:rsidRDefault="00F119A7" w:rsidP="00F119A7">
      <w:pPr>
        <w:spacing w:after="120"/>
        <w:jc w:val="center"/>
        <w:rPr>
          <w:rFonts w:ascii="Arial Black" w:hAnsi="Arial Black"/>
          <w:b/>
          <w:sz w:val="44"/>
          <w:szCs w:val="44"/>
        </w:rPr>
      </w:pPr>
      <w:r>
        <w:rPr>
          <w:rFonts w:ascii="Arial Black" w:hAnsi="Arial Black"/>
          <w:b/>
          <w:sz w:val="44"/>
          <w:szCs w:val="44"/>
        </w:rPr>
        <w:t xml:space="preserve"> </w:t>
      </w:r>
    </w:p>
    <w:p w:rsidR="00F119A7" w:rsidRPr="00F119A7" w:rsidRDefault="00F119A7" w:rsidP="00F119A7">
      <w:pPr>
        <w:spacing w:after="120"/>
        <w:jc w:val="center"/>
        <w:rPr>
          <w:rFonts w:ascii="Arial Black" w:hAnsi="Arial Black"/>
          <w:b/>
          <w:sz w:val="44"/>
          <w:szCs w:val="44"/>
        </w:rPr>
      </w:pPr>
    </w:p>
    <w:p w:rsidR="00F119A7" w:rsidRPr="00F119A7" w:rsidRDefault="00F119A7" w:rsidP="00F119A7">
      <w:pPr>
        <w:spacing w:after="120"/>
        <w:jc w:val="center"/>
        <w:rPr>
          <w:rFonts w:ascii="Arial Black" w:hAnsi="Arial Black"/>
          <w:b/>
          <w:color w:val="002060"/>
          <w:sz w:val="44"/>
          <w:szCs w:val="44"/>
        </w:rPr>
      </w:pPr>
      <w:r w:rsidRPr="00F119A7">
        <w:rPr>
          <w:rFonts w:ascii="Arial Black" w:hAnsi="Arial Black"/>
          <w:b/>
          <w:color w:val="002060"/>
          <w:sz w:val="44"/>
          <w:szCs w:val="44"/>
        </w:rPr>
        <w:t>TİMET TİM ÜRETİM ANONİM ŞİRKETİ</w:t>
      </w:r>
    </w:p>
    <w:p w:rsidR="00F119A7" w:rsidRPr="00F119A7" w:rsidRDefault="00F119A7" w:rsidP="00F119A7">
      <w:pPr>
        <w:overflowPunct w:val="0"/>
        <w:autoSpaceDE w:val="0"/>
        <w:autoSpaceDN w:val="0"/>
        <w:adjustRightInd w:val="0"/>
        <w:spacing w:after="120"/>
        <w:jc w:val="center"/>
        <w:textAlignment w:val="baseline"/>
        <w:rPr>
          <w:b/>
          <w:color w:val="000000"/>
          <w:sz w:val="36"/>
          <w:szCs w:val="36"/>
        </w:rPr>
      </w:pPr>
    </w:p>
    <w:p w:rsidR="00F119A7" w:rsidRPr="00F119A7" w:rsidRDefault="00F119A7" w:rsidP="00F119A7">
      <w:pPr>
        <w:spacing w:after="120"/>
        <w:jc w:val="center"/>
        <w:rPr>
          <w:rFonts w:ascii="Arial Black" w:hAnsi="Arial Black"/>
          <w:bCs/>
          <w:color w:val="C00000"/>
          <w:spacing w:val="1"/>
          <w:sz w:val="36"/>
          <w:szCs w:val="36"/>
        </w:rPr>
      </w:pPr>
      <w:r w:rsidRPr="00F119A7">
        <w:rPr>
          <w:rFonts w:ascii="Arial Black" w:hAnsi="Arial Black"/>
          <w:bCs/>
          <w:color w:val="C00000"/>
          <w:spacing w:val="1"/>
          <w:sz w:val="36"/>
          <w:szCs w:val="36"/>
        </w:rPr>
        <w:t>“Yeni Teknoloji Makine-Ekipmanla Rekabet Gücünün Artırılması ve İhracat Altyapısının Oluşturulması Projesi”</w:t>
      </w:r>
    </w:p>
    <w:p w:rsidR="00F119A7" w:rsidRPr="00F119A7" w:rsidRDefault="00F119A7" w:rsidP="00F119A7">
      <w:pPr>
        <w:spacing w:after="120"/>
        <w:rPr>
          <w:rFonts w:ascii="Arial Black" w:hAnsi="Arial Black"/>
          <w:bCs/>
          <w:color w:val="C00000"/>
          <w:spacing w:val="1"/>
          <w:sz w:val="36"/>
          <w:szCs w:val="36"/>
        </w:rPr>
      </w:pPr>
    </w:p>
    <w:p w:rsidR="00F119A7" w:rsidRPr="00F119A7" w:rsidRDefault="00F119A7" w:rsidP="00F119A7">
      <w:pPr>
        <w:spacing w:after="120"/>
        <w:jc w:val="center"/>
        <w:rPr>
          <w:rFonts w:ascii="Arial Black" w:hAnsi="Arial Black"/>
          <w:bCs/>
          <w:color w:val="002060"/>
          <w:spacing w:val="-1"/>
          <w:sz w:val="56"/>
          <w:szCs w:val="56"/>
        </w:rPr>
      </w:pPr>
      <w:r>
        <w:rPr>
          <w:rFonts w:ascii="Arial Black" w:hAnsi="Arial Black"/>
          <w:bCs/>
          <w:color w:val="002060"/>
          <w:spacing w:val="-1"/>
          <w:sz w:val="56"/>
          <w:szCs w:val="56"/>
        </w:rPr>
        <w:t xml:space="preserve">MAKİNE - </w:t>
      </w:r>
      <w:r w:rsidRPr="00F119A7">
        <w:rPr>
          <w:rFonts w:ascii="Arial Black" w:hAnsi="Arial Black"/>
          <w:bCs/>
          <w:color w:val="002060"/>
          <w:spacing w:val="-1"/>
          <w:sz w:val="56"/>
          <w:szCs w:val="56"/>
        </w:rPr>
        <w:t>EKİPMAN ALIMI</w:t>
      </w:r>
    </w:p>
    <w:p w:rsidR="00F119A7" w:rsidRPr="00F119A7" w:rsidRDefault="00F119A7" w:rsidP="00F119A7">
      <w:pPr>
        <w:spacing w:after="120"/>
        <w:jc w:val="center"/>
        <w:rPr>
          <w:rFonts w:ascii="Arial Black" w:hAnsi="Arial Black"/>
          <w:b/>
          <w:color w:val="002060"/>
          <w:sz w:val="56"/>
          <w:szCs w:val="56"/>
        </w:rPr>
      </w:pPr>
      <w:r w:rsidRPr="00F119A7">
        <w:rPr>
          <w:rFonts w:ascii="Arial Black" w:hAnsi="Arial Black"/>
          <w:b/>
          <w:color w:val="002060"/>
          <w:sz w:val="56"/>
          <w:szCs w:val="56"/>
        </w:rPr>
        <w:t>İHALE DOSYASI - 2014</w:t>
      </w: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Default="00F119A7" w:rsidP="00F119A7">
      <w:pPr>
        <w:widowControl w:val="0"/>
        <w:tabs>
          <w:tab w:val="left" w:pos="-720"/>
        </w:tabs>
        <w:suppressAutoHyphens/>
        <w:jc w:val="center"/>
        <w:rPr>
          <w:b/>
          <w:sz w:val="48"/>
          <w:szCs w:val="20"/>
          <w:lang w:val="en-US" w:eastAsia="en-GB"/>
        </w:rPr>
      </w:pPr>
    </w:p>
    <w:p w:rsidR="00F119A7" w:rsidRDefault="00F119A7" w:rsidP="00F119A7">
      <w:pPr>
        <w:widowControl w:val="0"/>
        <w:tabs>
          <w:tab w:val="left" w:pos="-720"/>
        </w:tabs>
        <w:suppressAutoHyphens/>
        <w:jc w:val="center"/>
        <w:rPr>
          <w:b/>
          <w:sz w:val="48"/>
          <w:szCs w:val="20"/>
          <w:lang w:val="en-US" w:eastAsia="en-GB"/>
        </w:rPr>
      </w:pPr>
    </w:p>
    <w:p w:rsidR="00F119A7" w:rsidRPr="00F119A7" w:rsidRDefault="00F119A7" w:rsidP="00F119A7">
      <w:pPr>
        <w:widowControl w:val="0"/>
        <w:tabs>
          <w:tab w:val="left" w:pos="-720"/>
        </w:tabs>
        <w:suppressAutoHyphens/>
        <w:jc w:val="center"/>
        <w:rPr>
          <w:b/>
          <w:sz w:val="48"/>
          <w:szCs w:val="20"/>
          <w:lang w:val="en-US" w:eastAsia="en-GB"/>
        </w:rPr>
      </w:pPr>
    </w:p>
    <w:p w:rsidR="00F119A7" w:rsidRDefault="00F119A7" w:rsidP="00F119A7">
      <w:pPr>
        <w:widowControl w:val="0"/>
        <w:tabs>
          <w:tab w:val="left" w:pos="-720"/>
        </w:tabs>
        <w:suppressAutoHyphens/>
        <w:jc w:val="center"/>
        <w:rPr>
          <w:b/>
          <w:sz w:val="48"/>
          <w:szCs w:val="20"/>
          <w:lang w:val="en-US" w:eastAsia="en-GB"/>
        </w:rPr>
      </w:pPr>
    </w:p>
    <w:p w:rsidR="00F119A7" w:rsidRPr="00F119A7" w:rsidRDefault="00F119A7" w:rsidP="00F119A7">
      <w:pPr>
        <w:widowControl w:val="0"/>
        <w:tabs>
          <w:tab w:val="left" w:pos="-720"/>
        </w:tabs>
        <w:suppressAutoHyphens/>
        <w:jc w:val="center"/>
        <w:rPr>
          <w:b/>
          <w:sz w:val="48"/>
          <w:szCs w:val="20"/>
          <w:lang w:val="en-US" w:eastAsia="en-GB"/>
        </w:rPr>
      </w:pPr>
      <w:r w:rsidRPr="00F119A7">
        <w:rPr>
          <w:b/>
          <w:sz w:val="48"/>
          <w:szCs w:val="20"/>
          <w:lang w:val="en-US" w:eastAsia="en-GB"/>
        </w:rPr>
        <w:t>İÇİNDEKİLER</w:t>
      </w:r>
    </w:p>
    <w:p w:rsidR="00F119A7" w:rsidRPr="00F119A7" w:rsidRDefault="00F119A7" w:rsidP="00F119A7">
      <w:pPr>
        <w:overflowPunct w:val="0"/>
        <w:autoSpaceDE w:val="0"/>
        <w:autoSpaceDN w:val="0"/>
        <w:adjustRightInd w:val="0"/>
        <w:spacing w:after="120"/>
        <w:jc w:val="both"/>
        <w:textAlignment w:val="baseline"/>
        <w:rPr>
          <w:b/>
          <w:color w:val="000000"/>
          <w:sz w:val="36"/>
          <w:szCs w:val="36"/>
        </w:rPr>
      </w:pPr>
    </w:p>
    <w:p w:rsidR="00F119A7" w:rsidRPr="00F119A7" w:rsidRDefault="00F119A7" w:rsidP="004473E8">
      <w:pPr>
        <w:spacing w:after="240"/>
      </w:pPr>
    </w:p>
    <w:p w:rsidR="00F119A7" w:rsidRPr="00F119A7" w:rsidRDefault="009B1FD3" w:rsidP="004473E8">
      <w:pPr>
        <w:spacing w:after="240"/>
        <w:rPr>
          <w:b/>
          <w:sz w:val="32"/>
          <w:szCs w:val="32"/>
        </w:rPr>
      </w:pPr>
      <w:r>
        <w:rPr>
          <w:b/>
          <w:sz w:val="32"/>
          <w:szCs w:val="32"/>
        </w:rPr>
        <w:t>1.</w:t>
      </w:r>
      <w:r w:rsidR="00F119A7" w:rsidRPr="00F119A7">
        <w:rPr>
          <w:b/>
          <w:sz w:val="32"/>
          <w:szCs w:val="32"/>
        </w:rPr>
        <w:t xml:space="preserve"> </w:t>
      </w:r>
      <w:r w:rsidR="004473E8" w:rsidRPr="00F119A7">
        <w:rPr>
          <w:b/>
          <w:sz w:val="32"/>
          <w:szCs w:val="32"/>
        </w:rPr>
        <w:t>İLANLI USUL İÇİN STANDART GAZETE İLANI FORMU</w:t>
      </w:r>
    </w:p>
    <w:p w:rsidR="00F119A7" w:rsidRPr="00F119A7" w:rsidRDefault="009B1FD3" w:rsidP="004473E8">
      <w:pPr>
        <w:spacing w:after="240"/>
        <w:rPr>
          <w:b/>
          <w:sz w:val="32"/>
          <w:szCs w:val="32"/>
        </w:rPr>
      </w:pPr>
      <w:r>
        <w:rPr>
          <w:b/>
          <w:sz w:val="32"/>
          <w:szCs w:val="32"/>
        </w:rPr>
        <w:t>2.</w:t>
      </w:r>
      <w:r w:rsidR="00F119A7" w:rsidRPr="00F119A7">
        <w:rPr>
          <w:b/>
          <w:sz w:val="32"/>
          <w:szCs w:val="32"/>
        </w:rPr>
        <w:t xml:space="preserve"> </w:t>
      </w:r>
      <w:r w:rsidR="004473E8" w:rsidRPr="00F119A7">
        <w:rPr>
          <w:b/>
          <w:sz w:val="32"/>
          <w:szCs w:val="32"/>
        </w:rPr>
        <w:t>TEKLİF DOSYASI</w:t>
      </w:r>
    </w:p>
    <w:p w:rsidR="00F119A7" w:rsidRPr="00F119A7" w:rsidRDefault="00F119A7" w:rsidP="004473E8">
      <w:pPr>
        <w:spacing w:after="240"/>
        <w:ind w:left="708"/>
        <w:rPr>
          <w:b/>
          <w:sz w:val="32"/>
          <w:szCs w:val="32"/>
        </w:rPr>
      </w:pPr>
      <w:r w:rsidRPr="00F119A7">
        <w:rPr>
          <w:b/>
          <w:sz w:val="32"/>
          <w:szCs w:val="32"/>
        </w:rPr>
        <w:t xml:space="preserve">Bölüm A: İsteklilere Talimatlar </w:t>
      </w:r>
    </w:p>
    <w:p w:rsidR="00F119A7" w:rsidRPr="00F119A7" w:rsidRDefault="00F119A7" w:rsidP="004473E8">
      <w:pPr>
        <w:spacing w:after="240"/>
        <w:ind w:left="708"/>
        <w:rPr>
          <w:b/>
          <w:sz w:val="32"/>
          <w:szCs w:val="32"/>
        </w:rPr>
      </w:pPr>
      <w:r w:rsidRPr="00F119A7">
        <w:rPr>
          <w:b/>
          <w:sz w:val="32"/>
          <w:szCs w:val="32"/>
        </w:rPr>
        <w:t>Bölüm B: Taslak Sözleşme (Özel Koşullar) ve Ekleri</w:t>
      </w:r>
    </w:p>
    <w:p w:rsidR="00F119A7" w:rsidRPr="00F119A7" w:rsidRDefault="00F119A7" w:rsidP="004473E8">
      <w:pPr>
        <w:spacing w:after="240"/>
        <w:ind w:left="708" w:firstLine="426"/>
        <w:rPr>
          <w:b/>
          <w:sz w:val="32"/>
          <w:szCs w:val="32"/>
        </w:rPr>
      </w:pPr>
      <w:r w:rsidRPr="00F119A7">
        <w:rPr>
          <w:b/>
          <w:sz w:val="32"/>
          <w:szCs w:val="32"/>
        </w:rPr>
        <w:t>Söz. Ek-1: Genel Koşullar</w:t>
      </w:r>
    </w:p>
    <w:p w:rsidR="00F119A7" w:rsidRDefault="00F119A7" w:rsidP="004473E8">
      <w:pPr>
        <w:spacing w:after="240"/>
        <w:ind w:left="708" w:firstLine="426"/>
        <w:rPr>
          <w:b/>
          <w:sz w:val="32"/>
          <w:szCs w:val="32"/>
        </w:rPr>
      </w:pPr>
      <w:r w:rsidRPr="00F119A7">
        <w:rPr>
          <w:b/>
          <w:sz w:val="32"/>
          <w:szCs w:val="32"/>
        </w:rPr>
        <w:t>Söz. Ek-2: Teknik Şartname</w:t>
      </w:r>
      <w:r w:rsidR="00B43624">
        <w:rPr>
          <w:b/>
          <w:sz w:val="32"/>
          <w:szCs w:val="32"/>
        </w:rPr>
        <w:t>ler</w:t>
      </w:r>
      <w:r w:rsidR="00C94C2F">
        <w:rPr>
          <w:b/>
          <w:sz w:val="32"/>
          <w:szCs w:val="32"/>
        </w:rPr>
        <w:t xml:space="preserve"> </w:t>
      </w:r>
    </w:p>
    <w:p w:rsidR="00B43624" w:rsidRPr="00B43624" w:rsidRDefault="00F65F1C" w:rsidP="004473E8">
      <w:pPr>
        <w:spacing w:after="240"/>
        <w:ind w:left="708" w:firstLine="708"/>
        <w:rPr>
          <w:b/>
          <w:sz w:val="32"/>
          <w:szCs w:val="32"/>
        </w:rPr>
      </w:pPr>
      <w:r>
        <w:rPr>
          <w:b/>
          <w:sz w:val="32"/>
          <w:szCs w:val="32"/>
        </w:rPr>
        <w:t>Ek-2a</w:t>
      </w:r>
      <w:r w:rsidR="00B43624">
        <w:rPr>
          <w:b/>
          <w:sz w:val="32"/>
          <w:szCs w:val="32"/>
        </w:rPr>
        <w:t xml:space="preserve">: </w:t>
      </w:r>
      <w:r w:rsidR="00B43624" w:rsidRPr="00B43624">
        <w:rPr>
          <w:b/>
          <w:sz w:val="32"/>
          <w:szCs w:val="32"/>
        </w:rPr>
        <w:t>Kesintisiz Güç Kaynağı</w:t>
      </w:r>
      <w:r w:rsidR="00C94C2F">
        <w:rPr>
          <w:b/>
          <w:sz w:val="32"/>
          <w:szCs w:val="32"/>
        </w:rPr>
        <w:t xml:space="preserve"> </w:t>
      </w:r>
      <w:r w:rsidR="00676B1D">
        <w:rPr>
          <w:b/>
          <w:sz w:val="32"/>
          <w:szCs w:val="32"/>
        </w:rPr>
        <w:t>(Lot-1)</w:t>
      </w:r>
    </w:p>
    <w:p w:rsidR="00B43624" w:rsidRPr="00F119A7" w:rsidRDefault="00F65F1C" w:rsidP="004473E8">
      <w:pPr>
        <w:spacing w:after="240"/>
        <w:ind w:left="708" w:firstLine="708"/>
        <w:rPr>
          <w:b/>
          <w:sz w:val="32"/>
          <w:szCs w:val="32"/>
        </w:rPr>
      </w:pPr>
      <w:r>
        <w:rPr>
          <w:b/>
          <w:sz w:val="32"/>
          <w:szCs w:val="32"/>
        </w:rPr>
        <w:t>Ek-2b</w:t>
      </w:r>
      <w:r w:rsidR="00C94C2F">
        <w:rPr>
          <w:b/>
          <w:sz w:val="32"/>
          <w:szCs w:val="32"/>
        </w:rPr>
        <w:t xml:space="preserve">: </w:t>
      </w:r>
      <w:r w:rsidR="00B43624" w:rsidRPr="00B43624">
        <w:rPr>
          <w:b/>
          <w:sz w:val="32"/>
          <w:szCs w:val="32"/>
        </w:rPr>
        <w:t>Elektrikli Halatlı Vinç</w:t>
      </w:r>
      <w:r w:rsidR="00C94C2F">
        <w:rPr>
          <w:b/>
          <w:sz w:val="32"/>
          <w:szCs w:val="32"/>
        </w:rPr>
        <w:t xml:space="preserve"> </w:t>
      </w:r>
      <w:r w:rsidR="00676B1D">
        <w:rPr>
          <w:b/>
          <w:sz w:val="32"/>
          <w:szCs w:val="32"/>
        </w:rPr>
        <w:t>(Lot-2)</w:t>
      </w:r>
      <w:bookmarkStart w:id="0" w:name="_GoBack"/>
      <w:bookmarkEnd w:id="0"/>
    </w:p>
    <w:p w:rsidR="00F119A7" w:rsidRPr="00F119A7" w:rsidRDefault="00F119A7" w:rsidP="004473E8">
      <w:pPr>
        <w:spacing w:after="240"/>
        <w:ind w:left="708" w:firstLine="426"/>
        <w:rPr>
          <w:b/>
          <w:sz w:val="32"/>
          <w:szCs w:val="32"/>
        </w:rPr>
      </w:pPr>
      <w:r w:rsidRPr="00F119A7">
        <w:rPr>
          <w:b/>
          <w:sz w:val="32"/>
          <w:szCs w:val="32"/>
        </w:rPr>
        <w:t>Söz. Ek-3: Teknik Teklif</w:t>
      </w:r>
    </w:p>
    <w:p w:rsidR="00F119A7" w:rsidRPr="00F119A7" w:rsidRDefault="00F119A7" w:rsidP="004473E8">
      <w:pPr>
        <w:spacing w:after="240"/>
        <w:ind w:left="708" w:firstLine="426"/>
        <w:rPr>
          <w:b/>
          <w:sz w:val="32"/>
          <w:szCs w:val="32"/>
        </w:rPr>
      </w:pPr>
      <w:r w:rsidRPr="00F119A7">
        <w:rPr>
          <w:b/>
          <w:sz w:val="32"/>
          <w:szCs w:val="32"/>
        </w:rPr>
        <w:t>Söz. Ek-4: Mali Teklif (Bütçe Dökümü)</w:t>
      </w:r>
    </w:p>
    <w:p w:rsidR="00F119A7" w:rsidRPr="00F119A7" w:rsidRDefault="00F119A7" w:rsidP="004473E8">
      <w:pPr>
        <w:spacing w:after="240"/>
        <w:ind w:left="708" w:firstLine="426"/>
        <w:rPr>
          <w:b/>
          <w:sz w:val="32"/>
          <w:szCs w:val="32"/>
        </w:rPr>
      </w:pPr>
      <w:r w:rsidRPr="00F119A7">
        <w:rPr>
          <w:b/>
          <w:sz w:val="32"/>
          <w:szCs w:val="32"/>
        </w:rPr>
        <w:t>Söz. Ek-5: Standart Formlar ve Diğer Gerekli Belgeler</w:t>
      </w:r>
    </w:p>
    <w:p w:rsidR="00F119A7" w:rsidRPr="00F119A7" w:rsidRDefault="00F119A7" w:rsidP="004473E8">
      <w:pPr>
        <w:spacing w:after="240"/>
        <w:ind w:left="708"/>
        <w:rPr>
          <w:b/>
          <w:sz w:val="32"/>
          <w:szCs w:val="32"/>
        </w:rPr>
      </w:pPr>
      <w:r w:rsidRPr="00F119A7">
        <w:rPr>
          <w:b/>
          <w:sz w:val="32"/>
          <w:szCs w:val="32"/>
        </w:rPr>
        <w:t>Bölüm C: Diğer Bilgiler</w:t>
      </w:r>
    </w:p>
    <w:p w:rsidR="00F119A7" w:rsidRPr="00F119A7" w:rsidRDefault="00F119A7" w:rsidP="004473E8">
      <w:pPr>
        <w:numPr>
          <w:ilvl w:val="2"/>
          <w:numId w:val="38"/>
        </w:numPr>
        <w:spacing w:after="240"/>
        <w:ind w:left="2127" w:hanging="284"/>
        <w:contextualSpacing/>
        <w:rPr>
          <w:b/>
          <w:sz w:val="32"/>
          <w:szCs w:val="32"/>
        </w:rPr>
      </w:pPr>
      <w:r w:rsidRPr="00F119A7">
        <w:rPr>
          <w:b/>
          <w:sz w:val="32"/>
          <w:szCs w:val="32"/>
        </w:rPr>
        <w:t>İdari Uygunluk Tablosu</w:t>
      </w:r>
    </w:p>
    <w:p w:rsidR="00F119A7" w:rsidRDefault="00F119A7" w:rsidP="004473E8">
      <w:pPr>
        <w:numPr>
          <w:ilvl w:val="2"/>
          <w:numId w:val="38"/>
        </w:numPr>
        <w:spacing w:after="240"/>
        <w:ind w:left="2127" w:hanging="284"/>
        <w:contextualSpacing/>
        <w:rPr>
          <w:b/>
          <w:sz w:val="32"/>
          <w:szCs w:val="32"/>
        </w:rPr>
      </w:pPr>
      <w:r w:rsidRPr="00F119A7">
        <w:rPr>
          <w:b/>
          <w:sz w:val="32"/>
          <w:szCs w:val="32"/>
        </w:rPr>
        <w:t>Değerlendirme Tablosu</w:t>
      </w:r>
    </w:p>
    <w:p w:rsidR="004473E8" w:rsidRPr="00F119A7" w:rsidRDefault="004473E8" w:rsidP="004473E8">
      <w:pPr>
        <w:spacing w:after="240"/>
        <w:ind w:left="2127"/>
        <w:contextualSpacing/>
        <w:rPr>
          <w:b/>
          <w:sz w:val="32"/>
          <w:szCs w:val="32"/>
        </w:rPr>
      </w:pPr>
    </w:p>
    <w:p w:rsidR="00F119A7" w:rsidRPr="00F119A7" w:rsidRDefault="00F119A7" w:rsidP="004473E8">
      <w:pPr>
        <w:spacing w:after="240"/>
        <w:rPr>
          <w:b/>
          <w:sz w:val="32"/>
          <w:szCs w:val="32"/>
        </w:rPr>
      </w:pPr>
      <w:r w:rsidRPr="00F119A7">
        <w:rPr>
          <w:b/>
          <w:sz w:val="32"/>
          <w:szCs w:val="32"/>
        </w:rPr>
        <w:t xml:space="preserve">         Bölüm D: Teklif Sunum Formu</w:t>
      </w:r>
    </w:p>
    <w:p w:rsidR="00F119A7" w:rsidRPr="00F119A7" w:rsidRDefault="00F119A7" w:rsidP="004473E8">
      <w:pPr>
        <w:numPr>
          <w:ilvl w:val="2"/>
          <w:numId w:val="38"/>
        </w:numPr>
        <w:overflowPunct w:val="0"/>
        <w:autoSpaceDE w:val="0"/>
        <w:autoSpaceDN w:val="0"/>
        <w:adjustRightInd w:val="0"/>
        <w:spacing w:after="240"/>
        <w:ind w:left="2127" w:hanging="284"/>
        <w:contextualSpacing/>
        <w:jc w:val="both"/>
        <w:textAlignment w:val="baseline"/>
        <w:rPr>
          <w:sz w:val="32"/>
          <w:szCs w:val="32"/>
        </w:rPr>
      </w:pPr>
      <w:r w:rsidRPr="00F119A7">
        <w:rPr>
          <w:b/>
          <w:sz w:val="32"/>
          <w:szCs w:val="32"/>
        </w:rPr>
        <w:t>İsteklinin beyanı</w:t>
      </w:r>
      <w:r w:rsidRPr="00F119A7">
        <w:rPr>
          <w:sz w:val="32"/>
          <w:szCs w:val="32"/>
        </w:rPr>
        <w:t xml:space="preserve"> </w:t>
      </w: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keepNext/>
        <w:spacing w:before="120" w:after="120"/>
        <w:jc w:val="center"/>
        <w:outlineLvl w:val="5"/>
        <w:rPr>
          <w:b/>
          <w:bCs/>
          <w:lang w:eastAsia="en-US"/>
        </w:rPr>
      </w:pPr>
      <w:bookmarkStart w:id="1" w:name="_Toc189367323"/>
      <w:bookmarkStart w:id="2" w:name="_Toc232234016"/>
      <w:bookmarkStart w:id="3" w:name="_Toc233021549"/>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4B563B" w:rsidRDefault="004B563B" w:rsidP="00F119A7">
      <w:pPr>
        <w:keepNext/>
        <w:spacing w:before="120" w:after="120"/>
        <w:jc w:val="center"/>
        <w:outlineLvl w:val="5"/>
        <w:rPr>
          <w:b/>
          <w:bCs/>
          <w:sz w:val="28"/>
          <w:szCs w:val="28"/>
          <w:lang w:eastAsia="en-US"/>
        </w:rPr>
      </w:pPr>
    </w:p>
    <w:p w:rsidR="004B563B" w:rsidRDefault="004B563B" w:rsidP="00F119A7">
      <w:pPr>
        <w:keepNext/>
        <w:spacing w:before="120" w:after="120"/>
        <w:jc w:val="center"/>
        <w:outlineLvl w:val="5"/>
        <w:rPr>
          <w:b/>
          <w:bCs/>
          <w:sz w:val="28"/>
          <w:szCs w:val="28"/>
          <w:lang w:eastAsia="en-US"/>
        </w:rPr>
      </w:pPr>
    </w:p>
    <w:p w:rsidR="00F119A7" w:rsidRPr="00F119A7" w:rsidRDefault="00F119A7" w:rsidP="00C94C2F">
      <w:pPr>
        <w:keepNext/>
        <w:spacing w:before="120" w:after="120"/>
        <w:jc w:val="center"/>
        <w:outlineLvl w:val="5"/>
        <w:rPr>
          <w:b/>
          <w:bCs/>
          <w:sz w:val="28"/>
          <w:szCs w:val="28"/>
          <w:lang w:eastAsia="en-US"/>
        </w:rPr>
      </w:pPr>
      <w:r w:rsidRPr="00F119A7">
        <w:rPr>
          <w:b/>
          <w:bCs/>
          <w:sz w:val="28"/>
          <w:szCs w:val="28"/>
          <w:lang w:eastAsia="en-US"/>
        </w:rPr>
        <w:t>İLANLI USUL İÇİN STANDART GAZETE İLANI</w:t>
      </w:r>
      <w:bookmarkEnd w:id="1"/>
      <w:r w:rsidRPr="00F119A7">
        <w:rPr>
          <w:b/>
          <w:bCs/>
          <w:sz w:val="28"/>
          <w:szCs w:val="28"/>
          <w:lang w:eastAsia="en-US"/>
        </w:rPr>
        <w:t xml:space="preserve"> FORMU</w:t>
      </w:r>
      <w:bookmarkEnd w:id="2"/>
      <w:bookmarkEnd w:id="3"/>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 w:rsidR="00F119A7" w:rsidRPr="00F119A7" w:rsidRDefault="00F119A7" w:rsidP="00F119A7"/>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rPr>
          <w:b/>
          <w:bCs/>
          <w:lang w:eastAsia="en-US"/>
        </w:rPr>
      </w:pPr>
    </w:p>
    <w:p w:rsidR="00F119A7" w:rsidRDefault="00F119A7" w:rsidP="00F119A7">
      <w:pPr>
        <w:rPr>
          <w:b/>
          <w:bCs/>
          <w:lang w:eastAsia="en-US"/>
        </w:rPr>
      </w:pPr>
    </w:p>
    <w:p w:rsidR="00622859" w:rsidRPr="00F119A7" w:rsidRDefault="00622859" w:rsidP="00F119A7">
      <w:pPr>
        <w:rPr>
          <w:rFonts w:cs="Arial"/>
        </w:rPr>
      </w:pP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jc w:val="both"/>
        <w:rPr>
          <w:b/>
          <w:sz w:val="20"/>
          <w:szCs w:val="20"/>
        </w:rPr>
      </w:pPr>
      <w:r w:rsidRPr="00F119A7">
        <w:rPr>
          <w:color w:val="000000"/>
          <w:sz w:val="20"/>
          <w:szCs w:val="20"/>
        </w:rPr>
        <w:t xml:space="preserve">   </w:t>
      </w:r>
      <w:r w:rsidRPr="00F119A7">
        <w:rPr>
          <w:noProof/>
        </w:rPr>
        <w:drawing>
          <wp:inline distT="0" distB="0" distL="0" distR="0" wp14:anchorId="22257741" wp14:editId="125CACD7">
            <wp:extent cx="1632008" cy="637919"/>
            <wp:effectExtent l="0" t="0" r="6350" b="0"/>
            <wp:docPr id="7" name="Resim 7"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Pr="00F119A7">
        <w:rPr>
          <w:color w:val="000000"/>
          <w:sz w:val="20"/>
          <w:szCs w:val="20"/>
        </w:rPr>
        <w:t xml:space="preserve">               </w:t>
      </w:r>
      <w:r w:rsidRPr="00F119A7">
        <w:rPr>
          <w:color w:val="000000"/>
          <w:sz w:val="20"/>
          <w:szCs w:val="20"/>
        </w:rPr>
        <w:tab/>
        <w:t xml:space="preserve">  </w:t>
      </w:r>
      <w:r w:rsidRPr="00F119A7">
        <w:rPr>
          <w:rFonts w:ascii="Calibri" w:hAnsi="Calibri"/>
          <w:b/>
          <w:noProof/>
          <w:color w:val="000000"/>
          <w:sz w:val="36"/>
          <w:szCs w:val="36"/>
        </w:rPr>
        <w:drawing>
          <wp:inline distT="0" distB="0" distL="0" distR="0" wp14:anchorId="085F7EBD" wp14:editId="528DC8D7">
            <wp:extent cx="1829394" cy="648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756"/>
                    <a:stretch/>
                  </pic:blipFill>
                  <pic:spPr bwMode="auto">
                    <a:xfrm>
                      <a:off x="0" y="0"/>
                      <a:ext cx="1829394" cy="648000"/>
                    </a:xfrm>
                    <a:prstGeom prst="rect">
                      <a:avLst/>
                    </a:prstGeom>
                    <a:noFill/>
                    <a:ln>
                      <a:noFill/>
                    </a:ln>
                    <a:extLst>
                      <a:ext uri="{53640926-AAD7-44D8-BBD7-CCE9431645EC}">
                        <a14:shadowObscured xmlns:a14="http://schemas.microsoft.com/office/drawing/2010/main"/>
                      </a:ext>
                    </a:extLst>
                  </pic:spPr>
                </pic:pic>
              </a:graphicData>
            </a:graphic>
          </wp:inline>
        </w:drawing>
      </w:r>
      <w:r w:rsidRPr="00F119A7">
        <w:rPr>
          <w:color w:val="000000"/>
          <w:sz w:val="20"/>
          <w:szCs w:val="20"/>
        </w:rPr>
        <w:tab/>
        <w:t xml:space="preserve">           </w:t>
      </w:r>
      <w:r w:rsidRPr="00F119A7">
        <w:rPr>
          <w:b/>
          <w:bCs/>
          <w:noProof/>
          <w:sz w:val="2"/>
          <w:szCs w:val="2"/>
        </w:rPr>
        <w:drawing>
          <wp:inline distT="0" distB="0" distL="0" distR="0" wp14:anchorId="245EB214" wp14:editId="5FE2782A">
            <wp:extent cx="786810" cy="786810"/>
            <wp:effectExtent l="0" t="0" r="0" b="0"/>
            <wp:docPr id="9" name="Resim 9"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406" cy="785406"/>
                    </a:xfrm>
                    <a:prstGeom prst="rect">
                      <a:avLst/>
                    </a:prstGeom>
                    <a:noFill/>
                    <a:ln>
                      <a:noFill/>
                    </a:ln>
                  </pic:spPr>
                </pic:pic>
              </a:graphicData>
            </a:graphic>
          </wp:inline>
        </w:drawing>
      </w: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F119A7" w:rsidRDefault="00F119A7"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CD5FFE" w:rsidRDefault="00CD5FFE"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CD5FFE" w:rsidRPr="00CD5FFE" w:rsidRDefault="00CD5FFE" w:rsidP="00CD5FFE">
      <w:pPr>
        <w:pBdr>
          <w:top w:val="single" w:sz="4" w:space="1" w:color="auto" w:shadow="1"/>
          <w:left w:val="single" w:sz="4" w:space="0" w:color="auto" w:shadow="1"/>
          <w:bottom w:val="single" w:sz="4" w:space="1" w:color="auto" w:shadow="1"/>
          <w:right w:val="single" w:sz="4" w:space="8" w:color="auto" w:shadow="1"/>
        </w:pBdr>
        <w:jc w:val="center"/>
        <w:rPr>
          <w:b/>
          <w:sz w:val="28"/>
          <w:szCs w:val="28"/>
        </w:rPr>
      </w:pPr>
      <w:r w:rsidRPr="00CD5FFE">
        <w:rPr>
          <w:b/>
          <w:sz w:val="28"/>
          <w:szCs w:val="28"/>
        </w:rPr>
        <w:t>TİMET TİM ÜRETİM ANONİM ŞİRKETİ</w:t>
      </w:r>
    </w:p>
    <w:p w:rsidR="00CD5FFE" w:rsidRPr="00CD5FFE" w:rsidRDefault="00CD5FFE" w:rsidP="00CD5FFE">
      <w:pPr>
        <w:pBdr>
          <w:top w:val="single" w:sz="4" w:space="1" w:color="auto" w:shadow="1"/>
          <w:left w:val="single" w:sz="4" w:space="0" w:color="auto" w:shadow="1"/>
          <w:bottom w:val="single" w:sz="4" w:space="1" w:color="auto" w:shadow="1"/>
          <w:right w:val="single" w:sz="4" w:space="8" w:color="auto" w:shadow="1"/>
        </w:pBdr>
        <w:jc w:val="center"/>
      </w:pPr>
      <w:r w:rsidRPr="00CD5FFE">
        <w:t>“Yeni Teknoloji Makine-Ekipmanla Rekabet Gücünün Artırılması ve İhracat Altyapısının Oluşturulması</w:t>
      </w:r>
      <w:r w:rsidR="00AE5ED3">
        <w:t xml:space="preserve"> Projesi</w:t>
      </w:r>
      <w:r w:rsidRPr="00CD5FFE">
        <w:t>”</w:t>
      </w: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0"/>
          <w:szCs w:val="20"/>
        </w:rPr>
      </w:pPr>
    </w:p>
    <w:p w:rsidR="00CD5FFE" w:rsidRPr="00622859" w:rsidRDefault="00CD5FFE" w:rsidP="00CD5FFE">
      <w:pPr>
        <w:pBdr>
          <w:top w:val="single" w:sz="4" w:space="1" w:color="auto" w:shadow="1"/>
          <w:left w:val="single" w:sz="4" w:space="0" w:color="auto" w:shadow="1"/>
          <w:bottom w:val="single" w:sz="4" w:space="1" w:color="auto" w:shadow="1"/>
          <w:right w:val="single" w:sz="4" w:space="8" w:color="auto" w:shadow="1"/>
        </w:pBdr>
        <w:spacing w:after="120"/>
        <w:jc w:val="center"/>
        <w:rPr>
          <w:b/>
          <w:sz w:val="28"/>
          <w:szCs w:val="28"/>
        </w:rPr>
      </w:pPr>
      <w:r w:rsidRPr="00622859">
        <w:rPr>
          <w:b/>
          <w:sz w:val="28"/>
          <w:szCs w:val="28"/>
        </w:rPr>
        <w:t>MAKİNE EKİPMAN ALIMI</w:t>
      </w:r>
    </w:p>
    <w:p w:rsidR="00F119A7" w:rsidRPr="00AE5ED3" w:rsidRDefault="00622859"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AE5ED3">
        <w:rPr>
          <w:b/>
          <w:sz w:val="22"/>
          <w:szCs w:val="22"/>
        </w:rPr>
        <w:t>TİMET TİM ÜRETİM ANONİM ŞİRKETİ</w:t>
      </w:r>
      <w:r w:rsidR="00F119A7" w:rsidRPr="00AE5ED3">
        <w:rPr>
          <w:sz w:val="22"/>
          <w:szCs w:val="22"/>
        </w:rPr>
        <w:t xml:space="preserve">, Serhat Kalkınma Ajansı İktisadi Gelişme Mali Destek Programı-4 kapsamında sağlanan mali destek ile </w:t>
      </w:r>
      <w:r w:rsidR="00AE5ED3">
        <w:rPr>
          <w:sz w:val="22"/>
          <w:szCs w:val="22"/>
        </w:rPr>
        <w:t>Organize Sanayi Bölgesi, 8 nci Cadde, No: 61 Merkez/</w:t>
      </w:r>
      <w:r w:rsidR="00F119A7" w:rsidRPr="00AE5ED3">
        <w:rPr>
          <w:sz w:val="22"/>
          <w:szCs w:val="22"/>
        </w:rPr>
        <w:t xml:space="preserve">KARS’ta </w:t>
      </w:r>
      <w:r w:rsidR="00F119A7" w:rsidRPr="00A87939">
        <w:rPr>
          <w:b/>
          <w:sz w:val="22"/>
          <w:szCs w:val="22"/>
        </w:rPr>
        <w:t>“Yeni Teknoloji Makine-Ekipmanla Rekabet Gücünün Artırılması ve İhracat Altyapısının Oluşturulması Projesi (Ref. No: TRA2/14/İGMD04/0044)”</w:t>
      </w:r>
      <w:r w:rsidR="00F119A7" w:rsidRPr="00AE5ED3">
        <w:rPr>
          <w:sz w:val="22"/>
          <w:szCs w:val="22"/>
        </w:rPr>
        <w:t xml:space="preserve"> için bir Mal Alımı İşi ihalesi sonuçlandırmayı planlamaktadır.</w:t>
      </w:r>
    </w:p>
    <w:p w:rsidR="00F119A7" w:rsidRPr="005A598F" w:rsidRDefault="00676B1D"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Pr>
          <w:b/>
          <w:sz w:val="22"/>
          <w:szCs w:val="22"/>
        </w:rPr>
        <w:t>Lot -1</w:t>
      </w:r>
      <w:r w:rsidR="00F119A7" w:rsidRPr="005A598F">
        <w:rPr>
          <w:b/>
          <w:sz w:val="22"/>
          <w:szCs w:val="22"/>
        </w:rPr>
        <w:t>: Makine Ekipman Alımı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   - 1 Adet Kesintisiz Güç Kaynağı</w:t>
      </w:r>
    </w:p>
    <w:p w:rsidR="00F119A7" w:rsidRPr="005A598F" w:rsidRDefault="00676B1D"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Pr>
          <w:b/>
          <w:sz w:val="22"/>
          <w:szCs w:val="22"/>
        </w:rPr>
        <w:t>Lot -2</w:t>
      </w:r>
      <w:r w:rsidR="00F119A7" w:rsidRPr="005A598F">
        <w:rPr>
          <w:b/>
          <w:sz w:val="22"/>
          <w:szCs w:val="22"/>
        </w:rPr>
        <w:t>: Makine Ekipman Alımı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   - 1 Adet Elektrikli Halatlı Vinç</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İhaleye katılım koşulları, isteklilerde aranacak teknik ve mali bilgileri de içeren İhale Dosyası, Timet Tim Üretim A.Ş. nin </w:t>
      </w:r>
      <w:r w:rsidR="00AE5ED3" w:rsidRPr="005A598F">
        <w:rPr>
          <w:b/>
          <w:sz w:val="22"/>
          <w:szCs w:val="22"/>
        </w:rPr>
        <w:t>Organize Sanayi Bölgesi, 8 nci Cadde, No:61</w:t>
      </w:r>
      <w:r w:rsidR="004C53C1" w:rsidRPr="005A598F">
        <w:rPr>
          <w:b/>
          <w:sz w:val="22"/>
          <w:szCs w:val="22"/>
        </w:rPr>
        <w:t xml:space="preserve"> Merkez/KARS </w:t>
      </w:r>
      <w:r w:rsidRPr="005A598F">
        <w:rPr>
          <w:sz w:val="22"/>
          <w:szCs w:val="22"/>
        </w:rPr>
        <w:t xml:space="preserve">adresinden veya </w:t>
      </w:r>
      <w:hyperlink r:id="rId14" w:history="1">
        <w:r w:rsidRPr="005A598F">
          <w:rPr>
            <w:color w:val="0000FF"/>
            <w:sz w:val="22"/>
            <w:szCs w:val="22"/>
            <w:u w:val="single"/>
          </w:rPr>
          <w:t>www.serka.gov.tr</w:t>
        </w:r>
      </w:hyperlink>
      <w:r w:rsidRPr="005A598F">
        <w:rPr>
          <w:sz w:val="22"/>
          <w:szCs w:val="22"/>
        </w:rPr>
        <w:t xml:space="preserve"> ve </w:t>
      </w:r>
      <w:hyperlink r:id="rId15" w:history="1">
        <w:r w:rsidRPr="005A598F">
          <w:rPr>
            <w:color w:val="0000FF"/>
            <w:sz w:val="22"/>
            <w:szCs w:val="22"/>
            <w:u w:val="single"/>
          </w:rPr>
          <w:t>www.timettim.com.tr</w:t>
        </w:r>
      </w:hyperlink>
      <w:r w:rsidRPr="005A598F">
        <w:rPr>
          <w:sz w:val="22"/>
          <w:szCs w:val="22"/>
        </w:rPr>
        <w:t xml:space="preserve"> adreslerinden temin edilebilir.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sidRPr="005A598F">
        <w:rPr>
          <w:b/>
          <w:sz w:val="22"/>
          <w:szCs w:val="22"/>
        </w:rPr>
        <w:t>Teklif teslimi için son ta</w:t>
      </w:r>
      <w:r w:rsidR="000C1078">
        <w:rPr>
          <w:b/>
          <w:sz w:val="22"/>
          <w:szCs w:val="22"/>
        </w:rPr>
        <w:t xml:space="preserve">rih ve saati: </w:t>
      </w:r>
      <w:proofErr w:type="gramStart"/>
      <w:r w:rsidR="000C1078">
        <w:rPr>
          <w:b/>
          <w:sz w:val="22"/>
          <w:szCs w:val="22"/>
        </w:rPr>
        <w:t>21</w:t>
      </w:r>
      <w:r w:rsidR="007E07D3">
        <w:rPr>
          <w:b/>
          <w:sz w:val="22"/>
          <w:szCs w:val="22"/>
        </w:rPr>
        <w:t>/10</w:t>
      </w:r>
      <w:r w:rsidR="000C2ABB" w:rsidRPr="005A598F">
        <w:rPr>
          <w:b/>
          <w:sz w:val="22"/>
          <w:szCs w:val="22"/>
        </w:rPr>
        <w:t>/2014</w:t>
      </w:r>
      <w:proofErr w:type="gramEnd"/>
      <w:r w:rsidR="000C2ABB" w:rsidRPr="005A598F">
        <w:rPr>
          <w:b/>
          <w:sz w:val="22"/>
          <w:szCs w:val="22"/>
        </w:rPr>
        <w:t xml:space="preserve"> saat 10</w:t>
      </w:r>
      <w:r w:rsidR="005A598F" w:rsidRPr="005A598F">
        <w:rPr>
          <w:b/>
          <w:sz w:val="22"/>
          <w:szCs w:val="22"/>
        </w:rPr>
        <w:t>:00, Yer: Organize Sanayi Bölgesi, 8 nci Cadde, No:61 Merkez/KARS</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b/>
          <w:sz w:val="22"/>
          <w:szCs w:val="22"/>
        </w:rPr>
        <w:t>İrtibat Kişisi/Tlf./E-Mail:</w:t>
      </w:r>
      <w:r w:rsidRPr="005A598F">
        <w:rPr>
          <w:sz w:val="22"/>
          <w:szCs w:val="22"/>
        </w:rPr>
        <w:t xml:space="preserve"> Turhan KIRANKAYA / +905334439165 / info@timettim.com.tr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rFonts w:cs="Arial"/>
          <w:sz w:val="22"/>
          <w:szCs w:val="22"/>
        </w:rPr>
      </w:pPr>
      <w:r w:rsidRPr="005A598F">
        <w:rPr>
          <w:rFonts w:cs="Arial"/>
          <w:sz w:val="22"/>
          <w:szCs w:val="22"/>
        </w:rPr>
        <w:t xml:space="preserve">Gerekli ek bilgi ya da açıklamalar; </w:t>
      </w:r>
      <w:hyperlink r:id="rId16" w:history="1">
        <w:r w:rsidRPr="005A598F">
          <w:rPr>
            <w:rFonts w:cs="Arial"/>
            <w:color w:val="0000FF"/>
            <w:sz w:val="22"/>
            <w:szCs w:val="22"/>
            <w:u w:val="single"/>
          </w:rPr>
          <w:t>www.timettim.com.tr</w:t>
        </w:r>
      </w:hyperlink>
      <w:r w:rsidRPr="005A598F">
        <w:rPr>
          <w:rFonts w:cs="Arial"/>
          <w:sz w:val="22"/>
          <w:szCs w:val="22"/>
        </w:rPr>
        <w:t xml:space="preserve"> ve </w:t>
      </w:r>
      <w:hyperlink r:id="rId17" w:history="1">
        <w:r w:rsidRPr="005A598F">
          <w:rPr>
            <w:rFonts w:cs="Arial"/>
            <w:color w:val="0000FF"/>
            <w:sz w:val="22"/>
            <w:szCs w:val="22"/>
            <w:u w:val="single"/>
          </w:rPr>
          <w:t>www.serka.gov.tr</w:t>
        </w:r>
      </w:hyperlink>
      <w:r w:rsidRPr="005A598F">
        <w:rPr>
          <w:rFonts w:cs="Arial"/>
          <w:sz w:val="22"/>
          <w:szCs w:val="22"/>
        </w:rPr>
        <w:t xml:space="preserve"> adres</w:t>
      </w:r>
      <w:r w:rsidR="005A598F" w:rsidRPr="005A598F">
        <w:rPr>
          <w:rFonts w:cs="Arial"/>
          <w:sz w:val="22"/>
          <w:szCs w:val="22"/>
        </w:rPr>
        <w:t>ler</w:t>
      </w:r>
      <w:r w:rsidRPr="005A598F">
        <w:rPr>
          <w:rFonts w:cs="Arial"/>
          <w:sz w:val="22"/>
          <w:szCs w:val="22"/>
        </w:rPr>
        <w:t>inde yayınlanacaktır.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rFonts w:cs="Arial"/>
          <w:sz w:val="22"/>
          <w:szCs w:val="22"/>
        </w:rPr>
      </w:pPr>
      <w:r w:rsidRPr="005A598F">
        <w:rPr>
          <w:rFonts w:cs="Arial"/>
          <w:sz w:val="22"/>
          <w:szCs w:val="22"/>
        </w:rPr>
        <w:t xml:space="preserve">Teklifler, </w:t>
      </w:r>
      <w:proofErr w:type="gramStart"/>
      <w:r w:rsidR="000C1078">
        <w:rPr>
          <w:rFonts w:cs="Arial"/>
          <w:b/>
          <w:sz w:val="22"/>
          <w:szCs w:val="22"/>
        </w:rPr>
        <w:t>21</w:t>
      </w:r>
      <w:r w:rsidR="007E07D3" w:rsidRPr="007E07D3">
        <w:rPr>
          <w:rFonts w:cs="Arial"/>
          <w:b/>
          <w:sz w:val="22"/>
          <w:szCs w:val="22"/>
        </w:rPr>
        <w:t>/10/2014</w:t>
      </w:r>
      <w:proofErr w:type="gramEnd"/>
      <w:r w:rsidR="007E07D3" w:rsidRPr="007E07D3">
        <w:rPr>
          <w:rFonts w:cs="Arial"/>
          <w:b/>
          <w:sz w:val="22"/>
          <w:szCs w:val="22"/>
        </w:rPr>
        <w:t xml:space="preserve"> </w:t>
      </w:r>
      <w:r w:rsidRPr="005A598F">
        <w:rPr>
          <w:rFonts w:cs="Arial"/>
          <w:sz w:val="22"/>
          <w:szCs w:val="22"/>
        </w:rPr>
        <w:t xml:space="preserve">tarihinde, saat </w:t>
      </w:r>
      <w:r w:rsidRPr="005A598F">
        <w:rPr>
          <w:rFonts w:cs="Arial"/>
          <w:b/>
          <w:sz w:val="22"/>
          <w:szCs w:val="22"/>
        </w:rPr>
        <w:t>10:00’da</w:t>
      </w:r>
      <w:r w:rsidRPr="005A598F">
        <w:rPr>
          <w:rFonts w:cs="Arial"/>
          <w:sz w:val="22"/>
          <w:szCs w:val="22"/>
        </w:rPr>
        <w:t xml:space="preserve"> ve </w:t>
      </w:r>
      <w:r w:rsidR="005A598F" w:rsidRPr="005A598F">
        <w:rPr>
          <w:rFonts w:cs="Arial"/>
          <w:b/>
          <w:sz w:val="22"/>
          <w:szCs w:val="22"/>
        </w:rPr>
        <w:t>Kars Organize Sanayi Bölgesi, 8 nci Cadde, No:61</w:t>
      </w:r>
      <w:r w:rsidR="004C53C1" w:rsidRPr="005A598F">
        <w:rPr>
          <w:rFonts w:cs="Arial"/>
          <w:b/>
          <w:sz w:val="22"/>
          <w:szCs w:val="22"/>
        </w:rPr>
        <w:t xml:space="preserve"> Merkez/KARS </w:t>
      </w:r>
      <w:r w:rsidRPr="005A598F">
        <w:rPr>
          <w:rFonts w:cs="Arial"/>
          <w:sz w:val="22"/>
          <w:szCs w:val="22"/>
        </w:rPr>
        <w:t>adresinde yapılacak oturumda açılacaktır.</w:t>
      </w:r>
    </w:p>
    <w:p w:rsidR="00F119A7" w:rsidRPr="00F119A7" w:rsidRDefault="00F119A7" w:rsidP="00F119A7">
      <w:pPr>
        <w:rPr>
          <w:rFonts w:cs="Arial"/>
        </w:rPr>
      </w:pPr>
    </w:p>
    <w:p w:rsidR="00F119A7" w:rsidRPr="00F119A7" w:rsidRDefault="00F119A7" w:rsidP="00F119A7">
      <w:pPr>
        <w:jc w:val="both"/>
        <w:rPr>
          <w:lang w:eastAsia="en-US"/>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C05AB6" w:rsidRPr="007C40DC" w:rsidRDefault="00F119A7" w:rsidP="00F119A7">
      <w:pPr>
        <w:spacing w:before="120"/>
        <w:ind w:left="720"/>
        <w:rPr>
          <w:position w:val="-2"/>
          <w:szCs w:val="20"/>
        </w:rPr>
      </w:pPr>
      <w:r w:rsidRPr="00F119A7">
        <w:rPr>
          <w:b/>
          <w:noProof/>
          <w:color w:val="000000"/>
          <w:sz w:val="36"/>
          <w:szCs w:val="36"/>
        </w:rPr>
        <w:t xml:space="preserve">   </w:t>
      </w:r>
      <w:r w:rsidRPr="00F119A7">
        <w:rPr>
          <w:b/>
          <w:color w:val="000000"/>
          <w:sz w:val="36"/>
          <w:szCs w:val="36"/>
        </w:rPr>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622859" w:rsidRDefault="00622859" w:rsidP="00622859">
      <w:pPr>
        <w:pStyle w:val="Balk6"/>
        <w:spacing w:line="240" w:lineRule="auto"/>
        <w:ind w:firstLine="0"/>
        <w:jc w:val="center"/>
      </w:pPr>
      <w:bookmarkStart w:id="4" w:name="_TEKLİF_DOSYASI"/>
      <w:bookmarkStart w:id="5" w:name="_Toc233021551"/>
      <w:bookmarkEnd w:id="4"/>
    </w:p>
    <w:p w:rsidR="00622859" w:rsidRDefault="00622859" w:rsidP="00622859">
      <w:pPr>
        <w:pStyle w:val="Balk6"/>
        <w:spacing w:line="240" w:lineRule="auto"/>
        <w:ind w:firstLine="0"/>
        <w:jc w:val="center"/>
      </w:pPr>
    </w:p>
    <w:p w:rsidR="00C05AB6" w:rsidRPr="00C54773" w:rsidRDefault="00C05AB6" w:rsidP="00622859">
      <w:pPr>
        <w:pStyle w:val="Balk6"/>
        <w:spacing w:line="240" w:lineRule="auto"/>
        <w:ind w:firstLine="0"/>
        <w:jc w:val="center"/>
      </w:pPr>
      <w:r w:rsidRPr="00C54773">
        <w:t>TEKLİF DOSYASI</w:t>
      </w:r>
      <w:bookmarkEnd w:id="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94C2F">
      <w:pPr>
        <w:spacing w:before="120" w:after="120"/>
        <w:jc w:val="center"/>
        <w:rPr>
          <w:color w:val="000000"/>
          <w:sz w:val="22"/>
        </w:rPr>
        <w:sectPr w:rsidR="00C05AB6" w:rsidSect="00F119A7">
          <w:headerReference w:type="default" r:id="rId18"/>
          <w:pgSz w:w="11906" w:h="16838"/>
          <w:pgMar w:top="1418" w:right="1417" w:bottom="709" w:left="1417" w:header="708" w:footer="708" w:gutter="0"/>
          <w:cols w:space="708"/>
          <w:docGrid w:linePitch="360"/>
        </w:sectPr>
      </w:pPr>
    </w:p>
    <w:p w:rsidR="00C05AB6" w:rsidRPr="007C40DC" w:rsidRDefault="00C05AB6" w:rsidP="00C94C2F">
      <w:pPr>
        <w:spacing w:before="120" w:after="120"/>
        <w:jc w:val="center"/>
        <w:rPr>
          <w:b/>
        </w:rPr>
      </w:pPr>
      <w:r w:rsidRPr="007C40DC">
        <w:rPr>
          <w:b/>
          <w:sz w:val="20"/>
        </w:rPr>
        <w:lastRenderedPageBreak/>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2511C2" w:rsidP="00C05AB6">
      <w:pPr>
        <w:ind w:firstLine="708"/>
        <w:jc w:val="both"/>
        <w:rPr>
          <w:sz w:val="20"/>
          <w:szCs w:val="20"/>
        </w:rPr>
      </w:pPr>
      <w:r>
        <w:rPr>
          <w:sz w:val="20"/>
          <w:szCs w:val="20"/>
        </w:rPr>
        <w:t>a)  Adı/</w:t>
      </w:r>
      <w:r w:rsidR="0023306E">
        <w:rPr>
          <w:sz w:val="20"/>
          <w:szCs w:val="20"/>
        </w:rPr>
        <w:t>Unvanı</w:t>
      </w:r>
      <w:r>
        <w:rPr>
          <w:sz w:val="20"/>
          <w:szCs w:val="20"/>
        </w:rPr>
        <w:tab/>
      </w:r>
      <w:r>
        <w:rPr>
          <w:sz w:val="20"/>
          <w:szCs w:val="20"/>
        </w:rPr>
        <w:tab/>
      </w:r>
      <w:r w:rsidR="00C05AB6" w:rsidRPr="007C40DC">
        <w:rPr>
          <w:sz w:val="20"/>
          <w:szCs w:val="20"/>
        </w:rPr>
        <w:t>:</w:t>
      </w:r>
      <w:r>
        <w:rPr>
          <w:sz w:val="20"/>
          <w:szCs w:val="20"/>
        </w:rPr>
        <w:t xml:space="preserve"> </w:t>
      </w:r>
      <w:r w:rsidRPr="00797112">
        <w:rPr>
          <w:b/>
          <w:sz w:val="20"/>
          <w:szCs w:val="20"/>
        </w:rPr>
        <w:t>Timet Tim Üretim Anonim Şirketi</w:t>
      </w:r>
    </w:p>
    <w:p w:rsidR="005A598F" w:rsidRDefault="002511C2" w:rsidP="005A598F">
      <w:pPr>
        <w:ind w:firstLine="708"/>
        <w:jc w:val="both"/>
        <w:rPr>
          <w:b/>
          <w:sz w:val="20"/>
          <w:szCs w:val="20"/>
        </w:rPr>
      </w:pPr>
      <w:r>
        <w:rPr>
          <w:sz w:val="20"/>
          <w:szCs w:val="20"/>
        </w:rPr>
        <w:t>b)  Adresi</w:t>
      </w:r>
      <w:r>
        <w:rPr>
          <w:sz w:val="20"/>
          <w:szCs w:val="20"/>
        </w:rPr>
        <w:tab/>
      </w:r>
      <w:r>
        <w:rPr>
          <w:sz w:val="20"/>
          <w:szCs w:val="20"/>
        </w:rPr>
        <w:tab/>
        <w:t xml:space="preserve">: </w:t>
      </w:r>
      <w:r w:rsidR="00532F71" w:rsidRPr="00532F71">
        <w:rPr>
          <w:b/>
          <w:sz w:val="20"/>
          <w:szCs w:val="20"/>
        </w:rPr>
        <w:t xml:space="preserve">Kars </w:t>
      </w:r>
      <w:r w:rsidR="005A598F" w:rsidRPr="005A598F">
        <w:rPr>
          <w:b/>
          <w:sz w:val="20"/>
          <w:szCs w:val="20"/>
        </w:rPr>
        <w:t xml:space="preserve">Organize Sanayi Bölgesi, 8 nci Cadde, No:61 Merkez/KARS </w:t>
      </w:r>
    </w:p>
    <w:p w:rsidR="00C05AB6" w:rsidRPr="007C40DC" w:rsidRDefault="00C05AB6" w:rsidP="005A598F">
      <w:pPr>
        <w:ind w:firstLine="708"/>
        <w:jc w:val="both"/>
        <w:rPr>
          <w:sz w:val="20"/>
          <w:szCs w:val="20"/>
        </w:rPr>
      </w:pPr>
      <w:r w:rsidRPr="007C40DC">
        <w:rPr>
          <w:sz w:val="20"/>
          <w:szCs w:val="20"/>
        </w:rPr>
        <w:t>c)  Telefon numarası</w:t>
      </w:r>
      <w:r w:rsidR="002511C2">
        <w:rPr>
          <w:sz w:val="20"/>
          <w:szCs w:val="20"/>
        </w:rPr>
        <w:tab/>
      </w:r>
      <w:r w:rsidRPr="007C40DC">
        <w:rPr>
          <w:sz w:val="20"/>
          <w:szCs w:val="20"/>
        </w:rPr>
        <w:t>:</w:t>
      </w:r>
      <w:r w:rsidR="002511C2" w:rsidRPr="002C6A4F">
        <w:rPr>
          <w:sz w:val="20"/>
          <w:szCs w:val="20"/>
        </w:rPr>
        <w:t xml:space="preserve"> </w:t>
      </w:r>
      <w:r w:rsidR="002511C2" w:rsidRPr="002C6A4F">
        <w:rPr>
          <w:b/>
          <w:sz w:val="20"/>
          <w:szCs w:val="20"/>
        </w:rPr>
        <w:t>+90 (47</w:t>
      </w:r>
      <w:r w:rsidR="005A598F" w:rsidRPr="002C6A4F">
        <w:rPr>
          <w:b/>
          <w:sz w:val="20"/>
          <w:szCs w:val="20"/>
        </w:rPr>
        <w:t>4</w:t>
      </w:r>
      <w:r w:rsidR="002511C2" w:rsidRPr="002C6A4F">
        <w:rPr>
          <w:b/>
          <w:sz w:val="20"/>
          <w:szCs w:val="20"/>
        </w:rPr>
        <w:t xml:space="preserve">) </w:t>
      </w:r>
      <w:r w:rsidR="005A598F" w:rsidRPr="002C6A4F">
        <w:rPr>
          <w:b/>
          <w:sz w:val="20"/>
          <w:szCs w:val="20"/>
        </w:rPr>
        <w:t>242 62 42</w:t>
      </w:r>
    </w:p>
    <w:p w:rsidR="00C05AB6" w:rsidRPr="002C6A4F" w:rsidRDefault="00C05AB6" w:rsidP="005A598F">
      <w:pPr>
        <w:ind w:firstLine="708"/>
        <w:jc w:val="both"/>
        <w:rPr>
          <w:sz w:val="20"/>
          <w:szCs w:val="20"/>
        </w:rPr>
      </w:pPr>
      <w:r w:rsidRPr="007C40DC">
        <w:rPr>
          <w:sz w:val="20"/>
          <w:szCs w:val="20"/>
        </w:rPr>
        <w:t>d)  Faks numarası</w:t>
      </w:r>
      <w:r w:rsidR="002511C2">
        <w:rPr>
          <w:sz w:val="20"/>
          <w:szCs w:val="20"/>
        </w:rPr>
        <w:tab/>
      </w:r>
      <w:r w:rsidRPr="007C40DC">
        <w:rPr>
          <w:sz w:val="20"/>
          <w:szCs w:val="20"/>
        </w:rPr>
        <w:t>:</w:t>
      </w:r>
      <w:r w:rsidR="00797112">
        <w:rPr>
          <w:sz w:val="20"/>
          <w:szCs w:val="20"/>
        </w:rPr>
        <w:t xml:space="preserve"> </w:t>
      </w:r>
      <w:r w:rsidR="005A598F" w:rsidRPr="002C6A4F">
        <w:rPr>
          <w:b/>
          <w:sz w:val="20"/>
          <w:szCs w:val="20"/>
        </w:rPr>
        <w:t>+90 (474) 242 62 42</w:t>
      </w:r>
    </w:p>
    <w:p w:rsidR="00C05AB6" w:rsidRPr="007C40DC" w:rsidRDefault="00C05AB6" w:rsidP="00C05AB6">
      <w:pPr>
        <w:jc w:val="both"/>
        <w:rPr>
          <w:sz w:val="20"/>
          <w:szCs w:val="20"/>
        </w:rPr>
      </w:pPr>
      <w:r w:rsidRPr="007C40DC">
        <w:rPr>
          <w:sz w:val="20"/>
          <w:szCs w:val="20"/>
        </w:rPr>
        <w:t xml:space="preserve">          </w:t>
      </w:r>
      <w:r w:rsidR="002511C2">
        <w:rPr>
          <w:sz w:val="20"/>
          <w:szCs w:val="20"/>
        </w:rPr>
        <w:t xml:space="preserve">    e)  Elektronik posta adresi:</w:t>
      </w:r>
      <w:r w:rsidR="00797112">
        <w:rPr>
          <w:sz w:val="20"/>
          <w:szCs w:val="20"/>
        </w:rPr>
        <w:t xml:space="preserve"> </w:t>
      </w:r>
      <w:r w:rsidR="00797112" w:rsidRPr="00797112">
        <w:rPr>
          <w:b/>
          <w:sz w:val="20"/>
          <w:szCs w:val="20"/>
        </w:rPr>
        <w:t>info@timettim.com.tr</w:t>
      </w:r>
    </w:p>
    <w:p w:rsidR="00C05AB6" w:rsidRPr="00A87939" w:rsidRDefault="00C05AB6" w:rsidP="00C05AB6">
      <w:pPr>
        <w:ind w:left="708"/>
        <w:jc w:val="both"/>
        <w:rPr>
          <w:b/>
          <w:sz w:val="20"/>
          <w:szCs w:val="20"/>
        </w:rPr>
      </w:pPr>
      <w:r w:rsidRPr="007C40DC">
        <w:rPr>
          <w:sz w:val="20"/>
          <w:szCs w:val="20"/>
        </w:rPr>
        <w:t xml:space="preserve">f)  İlgili </w:t>
      </w:r>
      <w:r w:rsidR="00797112">
        <w:rPr>
          <w:sz w:val="20"/>
          <w:szCs w:val="20"/>
        </w:rPr>
        <w:t xml:space="preserve">personelinin adı-soyadı/unvanı: </w:t>
      </w:r>
      <w:r w:rsidR="00797112" w:rsidRPr="00A87939">
        <w:rPr>
          <w:b/>
          <w:sz w:val="20"/>
          <w:szCs w:val="20"/>
        </w:rPr>
        <w:t>Turhan KIRANKAYA / Proje Koordinatörü</w:t>
      </w:r>
      <w:r w:rsidRPr="00A87939">
        <w:rPr>
          <w:b/>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E868EB" w:rsidP="00797112">
      <w:pPr>
        <w:numPr>
          <w:ilvl w:val="0"/>
          <w:numId w:val="7"/>
        </w:numPr>
        <w:overflowPunct w:val="0"/>
        <w:autoSpaceDE w:val="0"/>
        <w:autoSpaceDN w:val="0"/>
        <w:adjustRightInd w:val="0"/>
        <w:jc w:val="both"/>
        <w:textAlignment w:val="baseline"/>
        <w:rPr>
          <w:sz w:val="20"/>
          <w:szCs w:val="20"/>
        </w:rPr>
      </w:pPr>
      <w:r>
        <w:rPr>
          <w:sz w:val="20"/>
          <w:szCs w:val="20"/>
        </w:rPr>
        <w:t>Projenin</w:t>
      </w:r>
      <w:r w:rsidR="00C05AB6" w:rsidRPr="007C40DC">
        <w:rPr>
          <w:sz w:val="20"/>
          <w:szCs w:val="20"/>
        </w:rPr>
        <w:t xml:space="preserve"> Adı: </w:t>
      </w:r>
      <w:r w:rsidR="00797112" w:rsidRPr="00E868EB">
        <w:rPr>
          <w:b/>
          <w:sz w:val="20"/>
          <w:szCs w:val="20"/>
        </w:rPr>
        <w:t>Yeni Teknoloji Makine-Ekipmanla Rekabet Gücünün Artırılması ve İhracat Altyapısının Oluşturulması Projesi</w:t>
      </w:r>
      <w:r w:rsidR="00797112">
        <w:rPr>
          <w:sz w:val="20"/>
          <w:szCs w:val="20"/>
        </w:rPr>
        <w:t xml:space="preserve"> </w:t>
      </w:r>
    </w:p>
    <w:p w:rsidR="00C05AB6" w:rsidRPr="007C40DC" w:rsidRDefault="00C05AB6" w:rsidP="00E868EB">
      <w:pPr>
        <w:numPr>
          <w:ilvl w:val="0"/>
          <w:numId w:val="7"/>
        </w:numPr>
        <w:overflowPunct w:val="0"/>
        <w:autoSpaceDE w:val="0"/>
        <w:autoSpaceDN w:val="0"/>
        <w:adjustRightInd w:val="0"/>
        <w:jc w:val="both"/>
        <w:textAlignment w:val="baseline"/>
        <w:rPr>
          <w:sz w:val="20"/>
          <w:szCs w:val="20"/>
        </w:rPr>
      </w:pPr>
      <w:r w:rsidRPr="007C40DC">
        <w:rPr>
          <w:sz w:val="20"/>
          <w:szCs w:val="20"/>
        </w:rPr>
        <w:t xml:space="preserve">Sözleşme kodu: </w:t>
      </w:r>
      <w:r w:rsidR="00E868EB" w:rsidRPr="00E868EB">
        <w:rPr>
          <w:b/>
          <w:sz w:val="20"/>
          <w:szCs w:val="20"/>
        </w:rPr>
        <w:t>TRA2/14/İGMD04/0044</w:t>
      </w:r>
    </w:p>
    <w:p w:rsidR="00C05AB6" w:rsidRPr="00214C79"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D25668" w:rsidRPr="00D25668" w:rsidRDefault="00676B1D" w:rsidP="00D25668">
      <w:pPr>
        <w:overflowPunct w:val="0"/>
        <w:autoSpaceDE w:val="0"/>
        <w:autoSpaceDN w:val="0"/>
        <w:adjustRightInd w:val="0"/>
        <w:ind w:left="1068"/>
        <w:jc w:val="both"/>
        <w:textAlignment w:val="baseline"/>
        <w:rPr>
          <w:b/>
          <w:sz w:val="20"/>
          <w:szCs w:val="20"/>
        </w:rPr>
      </w:pPr>
      <w:r>
        <w:rPr>
          <w:b/>
          <w:sz w:val="20"/>
          <w:szCs w:val="20"/>
        </w:rPr>
        <w:t>LOT-1</w:t>
      </w:r>
      <w:r w:rsidR="009B1FD3">
        <w:rPr>
          <w:b/>
          <w:sz w:val="20"/>
          <w:szCs w:val="20"/>
        </w:rPr>
        <w:t xml:space="preserve">: </w:t>
      </w:r>
      <w:r w:rsidR="00D25668" w:rsidRPr="00D25668">
        <w:rPr>
          <w:b/>
          <w:sz w:val="20"/>
          <w:szCs w:val="20"/>
        </w:rPr>
        <w:t>1 Adet Kesintisiz Güç Kaynağı</w:t>
      </w:r>
      <w:r w:rsidR="009B1FD3">
        <w:rPr>
          <w:b/>
          <w:sz w:val="20"/>
          <w:szCs w:val="20"/>
        </w:rPr>
        <w:t xml:space="preserve"> Alımı</w:t>
      </w:r>
    </w:p>
    <w:p w:rsidR="00214C79" w:rsidRPr="00D25668" w:rsidRDefault="00676B1D" w:rsidP="00D25668">
      <w:pPr>
        <w:overflowPunct w:val="0"/>
        <w:autoSpaceDE w:val="0"/>
        <w:autoSpaceDN w:val="0"/>
        <w:adjustRightInd w:val="0"/>
        <w:ind w:left="1068"/>
        <w:jc w:val="both"/>
        <w:textAlignment w:val="baseline"/>
        <w:rPr>
          <w:b/>
          <w:i/>
          <w:sz w:val="20"/>
          <w:szCs w:val="20"/>
        </w:rPr>
      </w:pPr>
      <w:r>
        <w:rPr>
          <w:b/>
          <w:sz w:val="20"/>
          <w:szCs w:val="20"/>
        </w:rPr>
        <w:t>LOT-2</w:t>
      </w:r>
      <w:r w:rsidR="009B1FD3">
        <w:rPr>
          <w:b/>
          <w:sz w:val="20"/>
          <w:szCs w:val="20"/>
        </w:rPr>
        <w:t xml:space="preserve">: </w:t>
      </w:r>
      <w:r w:rsidR="00D25668" w:rsidRPr="00D25668">
        <w:rPr>
          <w:b/>
          <w:sz w:val="20"/>
          <w:szCs w:val="20"/>
        </w:rPr>
        <w:t>1 Adet Elektrikli Halatlı Vinç</w:t>
      </w:r>
      <w:r w:rsidR="009B1FD3">
        <w:rPr>
          <w:b/>
          <w:sz w:val="20"/>
          <w:szCs w:val="20"/>
        </w:rPr>
        <w:t xml:space="preserve"> Alımı</w:t>
      </w:r>
    </w:p>
    <w:p w:rsidR="00532F71" w:rsidRPr="00532F71" w:rsidRDefault="00C05AB6" w:rsidP="002C6A4F">
      <w:pPr>
        <w:numPr>
          <w:ilvl w:val="0"/>
          <w:numId w:val="7"/>
        </w:numPr>
        <w:overflowPunct w:val="0"/>
        <w:autoSpaceDE w:val="0"/>
        <w:autoSpaceDN w:val="0"/>
        <w:adjustRightInd w:val="0"/>
        <w:jc w:val="both"/>
        <w:textAlignment w:val="baseline"/>
        <w:rPr>
          <w:sz w:val="20"/>
          <w:szCs w:val="20"/>
        </w:rPr>
      </w:pPr>
      <w:r w:rsidRPr="00532F71">
        <w:rPr>
          <w:sz w:val="20"/>
          <w:szCs w:val="20"/>
        </w:rPr>
        <w:t xml:space="preserve">İşin/Teslimin Gerçekleştirileceği yer: </w:t>
      </w:r>
      <w:r w:rsidR="002C6A4F" w:rsidRPr="002C6A4F">
        <w:rPr>
          <w:b/>
          <w:sz w:val="20"/>
          <w:szCs w:val="20"/>
        </w:rPr>
        <w:t>Kars Organize Sanayi Bölgesi, 8 nci Cadde, No:61 Merkez/KARS</w:t>
      </w:r>
    </w:p>
    <w:p w:rsidR="00C05AB6" w:rsidRPr="00532F71" w:rsidRDefault="00C05AB6" w:rsidP="00532F71">
      <w:pPr>
        <w:numPr>
          <w:ilvl w:val="0"/>
          <w:numId w:val="7"/>
        </w:numPr>
        <w:tabs>
          <w:tab w:val="clear" w:pos="1068"/>
        </w:tabs>
        <w:overflowPunct w:val="0"/>
        <w:autoSpaceDE w:val="0"/>
        <w:autoSpaceDN w:val="0"/>
        <w:adjustRightInd w:val="0"/>
        <w:jc w:val="both"/>
        <w:textAlignment w:val="baseline"/>
        <w:rPr>
          <w:sz w:val="20"/>
          <w:szCs w:val="20"/>
        </w:rPr>
      </w:pPr>
      <w:r w:rsidRPr="00532F71">
        <w:rPr>
          <w:sz w:val="20"/>
          <w:szCs w:val="20"/>
        </w:rPr>
        <w:t>Alım</w:t>
      </w:r>
      <w:r w:rsidR="00D25668" w:rsidRPr="00532F71">
        <w:rPr>
          <w:sz w:val="20"/>
          <w:szCs w:val="20"/>
        </w:rPr>
        <w:t>a ait (varsa) diğer bilgiler: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2C6A4F" w:rsidRPr="002C6A4F" w:rsidRDefault="00C05AB6" w:rsidP="002C6A4F">
      <w:pPr>
        <w:pStyle w:val="ListeParagraf"/>
        <w:numPr>
          <w:ilvl w:val="0"/>
          <w:numId w:val="39"/>
        </w:numPr>
        <w:ind w:left="993" w:hanging="284"/>
        <w:jc w:val="both"/>
        <w:rPr>
          <w:sz w:val="20"/>
          <w:szCs w:val="20"/>
        </w:rPr>
      </w:pPr>
      <w:r w:rsidRPr="001D1CFA">
        <w:rPr>
          <w:sz w:val="20"/>
          <w:szCs w:val="20"/>
        </w:rPr>
        <w:t xml:space="preserve">İhale usulü: </w:t>
      </w:r>
      <w:r w:rsidR="001D1CFA" w:rsidRPr="001D1CFA">
        <w:rPr>
          <w:b/>
          <w:sz w:val="20"/>
          <w:szCs w:val="20"/>
        </w:rPr>
        <w:t>Açık İhale Usulü</w:t>
      </w:r>
    </w:p>
    <w:p w:rsidR="004A2F70" w:rsidRPr="004A2F70" w:rsidRDefault="00C05AB6" w:rsidP="004A2F70">
      <w:pPr>
        <w:pStyle w:val="ListeParagraf"/>
        <w:numPr>
          <w:ilvl w:val="0"/>
          <w:numId w:val="39"/>
        </w:numPr>
        <w:ind w:left="993" w:hanging="284"/>
        <w:jc w:val="both"/>
        <w:rPr>
          <w:sz w:val="20"/>
          <w:szCs w:val="20"/>
        </w:rPr>
      </w:pPr>
      <w:r w:rsidRPr="002C6A4F">
        <w:rPr>
          <w:sz w:val="20"/>
          <w:szCs w:val="20"/>
        </w:rPr>
        <w:t xml:space="preserve">İhalenin yapılacağı adres: </w:t>
      </w:r>
      <w:r w:rsidR="002C6A4F" w:rsidRPr="002C6A4F">
        <w:rPr>
          <w:b/>
          <w:sz w:val="20"/>
          <w:szCs w:val="20"/>
        </w:rPr>
        <w:t xml:space="preserve">Kars Organize Sanayi Bölgesi, 8 </w:t>
      </w:r>
      <w:proofErr w:type="spellStart"/>
      <w:r w:rsidR="002C6A4F" w:rsidRPr="002C6A4F">
        <w:rPr>
          <w:b/>
          <w:sz w:val="20"/>
          <w:szCs w:val="20"/>
        </w:rPr>
        <w:t>nci</w:t>
      </w:r>
      <w:proofErr w:type="spellEnd"/>
      <w:r w:rsidR="002C6A4F" w:rsidRPr="002C6A4F">
        <w:rPr>
          <w:b/>
          <w:sz w:val="20"/>
          <w:szCs w:val="20"/>
        </w:rPr>
        <w:t xml:space="preserve"> Cadde, No:61 Merkez/KARS</w:t>
      </w:r>
    </w:p>
    <w:p w:rsidR="001D1CFA" w:rsidRPr="004A2F70" w:rsidRDefault="00C05AB6" w:rsidP="004A2F70">
      <w:pPr>
        <w:pStyle w:val="ListeParagraf"/>
        <w:numPr>
          <w:ilvl w:val="0"/>
          <w:numId w:val="39"/>
        </w:numPr>
        <w:ind w:left="993" w:hanging="284"/>
        <w:jc w:val="both"/>
        <w:rPr>
          <w:sz w:val="20"/>
          <w:szCs w:val="20"/>
        </w:rPr>
      </w:pPr>
      <w:r w:rsidRPr="004A2F70">
        <w:rPr>
          <w:sz w:val="20"/>
          <w:szCs w:val="20"/>
        </w:rPr>
        <w:t xml:space="preserve">İhale tarihi: </w:t>
      </w:r>
      <w:proofErr w:type="gramStart"/>
      <w:r w:rsidR="000C1078">
        <w:rPr>
          <w:b/>
          <w:sz w:val="20"/>
          <w:szCs w:val="20"/>
        </w:rPr>
        <w:t>21</w:t>
      </w:r>
      <w:r w:rsidR="004A2F70" w:rsidRPr="004A2F70">
        <w:rPr>
          <w:b/>
          <w:sz w:val="20"/>
          <w:szCs w:val="20"/>
        </w:rPr>
        <w:t>/10/2014</w:t>
      </w:r>
      <w:proofErr w:type="gramEnd"/>
    </w:p>
    <w:p w:rsidR="00C05AB6" w:rsidRPr="001D1CFA" w:rsidRDefault="00C05AB6" w:rsidP="00B20D48">
      <w:pPr>
        <w:pStyle w:val="ListeParagraf"/>
        <w:numPr>
          <w:ilvl w:val="0"/>
          <w:numId w:val="39"/>
        </w:numPr>
        <w:ind w:left="993" w:hanging="284"/>
        <w:jc w:val="both"/>
        <w:rPr>
          <w:sz w:val="20"/>
          <w:szCs w:val="20"/>
        </w:rPr>
      </w:pPr>
      <w:r w:rsidRPr="001D1CFA">
        <w:rPr>
          <w:sz w:val="20"/>
          <w:szCs w:val="20"/>
        </w:rPr>
        <w:t xml:space="preserve">İhale saati: </w:t>
      </w:r>
      <w:proofErr w:type="gramStart"/>
      <w:r w:rsidR="001D1CFA" w:rsidRPr="001D1CFA">
        <w:rPr>
          <w:b/>
          <w:sz w:val="20"/>
          <w:szCs w:val="20"/>
        </w:rPr>
        <w:t>10:00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0C2ABB" w:rsidRPr="002F3C26">
        <w:rPr>
          <w:i/>
          <w:sz w:val="20"/>
          <w:szCs w:val="20"/>
          <w:highlight w:val="lightGray"/>
        </w:rPr>
        <w:t>bedelsiz imza karşılığı teslim almak</w:t>
      </w:r>
      <w:r w:rsidR="000C2ABB">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000C2ABB" w:rsidRPr="002F3C26">
        <w:rPr>
          <w:i/>
          <w:sz w:val="20"/>
          <w:szCs w:val="20"/>
          <w:highlight w:val="lightGray"/>
        </w:rPr>
        <w:t xml:space="preserve">bedelsiz imza karşılığı teslim </w:t>
      </w:r>
      <w:r w:rsidR="0023306E" w:rsidRPr="002F3C26">
        <w:rPr>
          <w:i/>
          <w:sz w:val="20"/>
          <w:szCs w:val="20"/>
          <w:highlight w:val="lightGray"/>
        </w:rPr>
        <w:t>almakla</w:t>
      </w:r>
      <w:r w:rsidR="0023306E" w:rsidRPr="000C2ABB">
        <w:rPr>
          <w:i/>
          <w:sz w:val="20"/>
          <w:szCs w:val="20"/>
        </w:rPr>
        <w:t xml:space="preserve"> </w:t>
      </w:r>
      <w:r w:rsidR="0023306E">
        <w:rPr>
          <w:i/>
          <w:sz w:val="20"/>
          <w:szCs w:val="20"/>
        </w:rPr>
        <w:t>ihale</w:t>
      </w:r>
      <w:r w:rsidRPr="007C40DC">
        <w:rPr>
          <w:sz w:val="20"/>
          <w:szCs w:val="20"/>
        </w:rPr>
        <w:t xml:space="preserv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2C6A4F" w:rsidRPr="002C6A4F">
        <w:rPr>
          <w:rFonts w:ascii="Times New Roman" w:hAnsi="Times New Roman"/>
          <w:b/>
          <w:sz w:val="20"/>
          <w:lang w:val="tr-TR"/>
        </w:rPr>
        <w:t>Kars Organize Sanayi Bölgesi, 8 nci Cadde, No:61 Merkez/KARS</w:t>
      </w:r>
    </w:p>
    <w:p w:rsidR="00C05AB6" w:rsidRPr="007C40DC" w:rsidRDefault="00C05AB6" w:rsidP="00C05AB6">
      <w:pPr>
        <w:ind w:left="360" w:firstLine="348"/>
        <w:jc w:val="both"/>
        <w:rPr>
          <w:sz w:val="20"/>
          <w:szCs w:val="20"/>
        </w:rPr>
      </w:pPr>
      <w:r w:rsidRPr="007C40DC">
        <w:rPr>
          <w:sz w:val="20"/>
          <w:szCs w:val="20"/>
        </w:rPr>
        <w:t>b)  Son tek</w:t>
      </w:r>
      <w:r w:rsidR="00A87939">
        <w:rPr>
          <w:sz w:val="20"/>
          <w:szCs w:val="20"/>
        </w:rPr>
        <w:t>lif verme tarihi (İhale tarihi)</w:t>
      </w:r>
      <w:r w:rsidR="00A87939">
        <w:rPr>
          <w:sz w:val="20"/>
          <w:szCs w:val="20"/>
        </w:rPr>
        <w:tab/>
      </w:r>
      <w:r w:rsidRPr="007C40DC">
        <w:rPr>
          <w:sz w:val="20"/>
          <w:szCs w:val="20"/>
        </w:rPr>
        <w:t xml:space="preserve">: </w:t>
      </w:r>
      <w:proofErr w:type="gramStart"/>
      <w:r w:rsidR="00046D08">
        <w:rPr>
          <w:b/>
          <w:sz w:val="20"/>
          <w:szCs w:val="20"/>
        </w:rPr>
        <w:t>21</w:t>
      </w:r>
      <w:r w:rsidR="004A2F70" w:rsidRPr="004A2F70">
        <w:rPr>
          <w:b/>
          <w:sz w:val="20"/>
          <w:szCs w:val="20"/>
        </w:rPr>
        <w:t>/10/2014</w:t>
      </w:r>
      <w:proofErr w:type="gramEnd"/>
    </w:p>
    <w:p w:rsidR="00C05AB6" w:rsidRPr="007C40DC" w:rsidRDefault="00C05AB6" w:rsidP="00C05AB6">
      <w:pPr>
        <w:ind w:left="360" w:firstLine="348"/>
        <w:jc w:val="both"/>
        <w:rPr>
          <w:sz w:val="20"/>
          <w:szCs w:val="20"/>
        </w:rPr>
      </w:pPr>
      <w:r w:rsidRPr="007C40DC">
        <w:rPr>
          <w:sz w:val="20"/>
          <w:szCs w:val="20"/>
        </w:rPr>
        <w:t>c)  Son tekli</w:t>
      </w:r>
      <w:r w:rsidR="00A87939">
        <w:rPr>
          <w:sz w:val="20"/>
          <w:szCs w:val="20"/>
        </w:rPr>
        <w:t>f verme saati  (İhale saati)</w:t>
      </w:r>
      <w:r w:rsidR="00A87939">
        <w:rPr>
          <w:sz w:val="20"/>
          <w:szCs w:val="20"/>
        </w:rPr>
        <w:tab/>
      </w:r>
      <w:r w:rsidR="000C2ABB">
        <w:rPr>
          <w:sz w:val="20"/>
          <w:szCs w:val="20"/>
        </w:rPr>
        <w:t xml:space="preserve">: </w:t>
      </w:r>
      <w:proofErr w:type="gramStart"/>
      <w:r w:rsidR="00A9224F" w:rsidRPr="00A9224F">
        <w:rPr>
          <w:b/>
          <w:sz w:val="20"/>
          <w:szCs w:val="20"/>
        </w:rPr>
        <w:t>10:00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2B1B9D"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B1B9D">
        <w:rPr>
          <w:sz w:val="20"/>
          <w:szCs w:val="20"/>
        </w:rPr>
        <w:t>İhaleye davet mektubu</w:t>
      </w:r>
      <w:r w:rsidR="002B1B9D">
        <w:rPr>
          <w:sz w:val="20"/>
          <w:szCs w:val="20"/>
        </w:rPr>
        <w:t xml:space="preserve"> (Konmadı)</w:t>
      </w:r>
      <w:r w:rsidRPr="002B1B9D">
        <w:rPr>
          <w:sz w:val="20"/>
          <w:szCs w:val="20"/>
        </w:rPr>
        <w:t xml:space="preserve">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6607DB">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lastRenderedPageBreak/>
        <w:t>f) Bu belgede tanımlanan geçici teminat</w:t>
      </w:r>
      <w:r w:rsidR="004A2F70">
        <w:rPr>
          <w:sz w:val="20"/>
          <w:szCs w:val="20"/>
        </w:rPr>
        <w:t xml:space="preserve"> (istenmemektedir)</w:t>
      </w:r>
      <w:r w:rsidRPr="007C40DC">
        <w:rPr>
          <w:sz w:val="20"/>
          <w:szCs w:val="20"/>
        </w:rPr>
        <w: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r w:rsidR="004A2F70">
        <w:rPr>
          <w:sz w:val="20"/>
          <w:szCs w:val="20"/>
        </w:rPr>
        <w:t>(istenmemektedir)</w:t>
      </w:r>
      <w:r w:rsidR="004A2F70" w:rsidRPr="007C40DC">
        <w:rPr>
          <w:sz w:val="20"/>
          <w:szCs w:val="20"/>
        </w:rPr>
        <w:t>,</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k) Sözleşme Makamı tarafından ihalenin niteliğine göre belirlenecek ekonomik ve mali yeterliğe ilişkin (vergi dairesi veya Serbest M</w:t>
      </w:r>
      <w:r w:rsidR="004A2F70">
        <w:rPr>
          <w:sz w:val="20"/>
          <w:szCs w:val="20"/>
        </w:rPr>
        <w:t>uhasebeci - Mali Müşavir (SM-MM</w:t>
      </w:r>
      <w:r w:rsidRPr="007C40DC">
        <w:rPr>
          <w:sz w:val="20"/>
          <w:szCs w:val="20"/>
        </w:rPr>
        <w:t xml:space="preserve">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w:t>
      </w:r>
      <w:r w:rsidR="004A2F70">
        <w:rPr>
          <w:sz w:val="20"/>
          <w:szCs w:val="20"/>
        </w:rPr>
        <w:t>M</w:t>
      </w:r>
      <w:r w:rsidRPr="002F3C26">
        <w:rPr>
          <w:sz w:val="20"/>
          <w:szCs w:val="20"/>
        </w:rPr>
        <w:t xml:space="preserve">esleki ve teknik yeterliğe ilişkin belgeler  (İş bitirme belgeleri, hakediş belgeleri, </w:t>
      </w:r>
      <w:r w:rsidR="0023306E" w:rsidRPr="002F3C26">
        <w:rPr>
          <w:sz w:val="20"/>
          <w:szCs w:val="20"/>
        </w:rPr>
        <w:t>vb.</w:t>
      </w:r>
      <w:r w:rsidRPr="002F3C26">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F16E0" w:rsidRDefault="00454142" w:rsidP="00C05AB6">
      <w:pPr>
        <w:pStyle w:val="GvdeMetni2"/>
        <w:tabs>
          <w:tab w:val="left" w:pos="540"/>
        </w:tabs>
        <w:spacing w:line="240" w:lineRule="auto"/>
        <w:ind w:right="-142"/>
        <w:rPr>
          <w:rFonts w:ascii="Times New Roman" w:hAnsi="Times New Roman"/>
          <w:sz w:val="20"/>
          <w:lang w:val="tr-TR"/>
        </w:rPr>
      </w:pPr>
      <w:r w:rsidRPr="002F3C26">
        <w:rPr>
          <w:rFonts w:ascii="Times New Roman" w:hAnsi="Times New Roman"/>
          <w:sz w:val="20"/>
          <w:highlight w:val="lightGray"/>
          <w:lang w:val="tr-TR"/>
        </w:rPr>
        <w:t>Sözleşme Makamı tarafından gerçekleştirilecek ihaleler yerli yabancı tüm isteklilere açıktır.</w:t>
      </w:r>
      <w:r w:rsidRPr="00454142">
        <w:rPr>
          <w:rFonts w:ascii="Times New Roman" w:hAnsi="Times New Roman"/>
          <w:sz w:val="20"/>
          <w:lang w:val="tr-TR"/>
        </w:rPr>
        <w:t xml:space="preserve">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B20D48">
      <w:pPr>
        <w:numPr>
          <w:ilvl w:val="0"/>
          <w:numId w:val="1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B20D48">
      <w:pPr>
        <w:numPr>
          <w:ilvl w:val="0"/>
          <w:numId w:val="10"/>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B20D48">
      <w:pPr>
        <w:numPr>
          <w:ilvl w:val="0"/>
          <w:numId w:val="10"/>
        </w:numPr>
        <w:spacing w:before="120"/>
        <w:jc w:val="both"/>
        <w:rPr>
          <w:sz w:val="20"/>
          <w:szCs w:val="20"/>
        </w:rPr>
      </w:pPr>
      <w:r w:rsidRPr="007C40DC">
        <w:rPr>
          <w:sz w:val="20"/>
          <w:szCs w:val="20"/>
        </w:rPr>
        <w:t>İlgili mevzuat hükümleri uyarınca kesinleşmiş vergi borcu olan.</w:t>
      </w:r>
    </w:p>
    <w:p w:rsidR="00C05AB6" w:rsidRPr="007C40DC" w:rsidRDefault="00C05AB6" w:rsidP="00B20D48">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B20D48">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B20D48">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B20D48">
      <w:pPr>
        <w:numPr>
          <w:ilvl w:val="0"/>
          <w:numId w:val="10"/>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B20D48">
      <w:pPr>
        <w:numPr>
          <w:ilvl w:val="0"/>
          <w:numId w:val="10"/>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B20D48">
      <w:pPr>
        <w:numPr>
          <w:ilvl w:val="0"/>
          <w:numId w:val="10"/>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B20D48">
      <w:pPr>
        <w:numPr>
          <w:ilvl w:val="0"/>
          <w:numId w:val="1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B20D48">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B20D48">
      <w:pPr>
        <w:numPr>
          <w:ilvl w:val="0"/>
          <w:numId w:val="11"/>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B20D48">
      <w:pPr>
        <w:numPr>
          <w:ilvl w:val="0"/>
          <w:numId w:val="1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B20D48">
      <w:pPr>
        <w:pStyle w:val="GvdeMetniGirintisi3"/>
        <w:numPr>
          <w:ilvl w:val="0"/>
          <w:numId w:val="11"/>
        </w:numPr>
        <w:rPr>
          <w:sz w:val="20"/>
          <w:szCs w:val="20"/>
        </w:rPr>
      </w:pPr>
      <w:r w:rsidRPr="007C40DC">
        <w:rPr>
          <w:sz w:val="20"/>
          <w:szCs w:val="20"/>
        </w:rPr>
        <w:t>9 uncu maddede ihaleye katılamayacağı belirtildiği halde ihaleye katılmak.</w:t>
      </w:r>
    </w:p>
    <w:p w:rsidR="00C05AB6" w:rsidRPr="007C40DC" w:rsidRDefault="00C05AB6" w:rsidP="006C39F9">
      <w:pPr>
        <w:pStyle w:val="GvdeMetniGirintisi3"/>
        <w:numPr>
          <w:ilvl w:val="0"/>
          <w:numId w:val="0"/>
        </w:num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9" w:name="_Toc232234020"/>
      <w:r w:rsidRPr="00C54773">
        <w:rPr>
          <w:b/>
          <w:sz w:val="20"/>
          <w:szCs w:val="20"/>
        </w:rPr>
        <w:t>Madde 12- Teklif hazırlama giderleri</w:t>
      </w:r>
      <w:bookmarkEnd w:id="9"/>
    </w:p>
    <w:p w:rsidR="00C05AB6" w:rsidRPr="00C54773" w:rsidRDefault="00C05AB6" w:rsidP="00C05AB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62A2C">
      <w:pPr>
        <w:spacing w:before="120"/>
        <w:jc w:val="both"/>
        <w:rPr>
          <w:sz w:val="20"/>
          <w:szCs w:val="20"/>
        </w:rPr>
      </w:pPr>
      <w:r w:rsidRPr="007C40DC">
        <w:rPr>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w:t>
      </w:r>
      <w:r w:rsidR="00C62A2C">
        <w:rPr>
          <w:sz w:val="20"/>
          <w:szCs w:val="20"/>
        </w:rPr>
        <w:t>değerlendirmeye alınmayacaktır.</w:t>
      </w: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C62A2C">
        <w:rPr>
          <w:sz w:val="20"/>
          <w:szCs w:val="20"/>
          <w:highlight w:val="lightGray"/>
        </w:rPr>
        <w:t>Teklif ve ödemelerde geçerli para birimi TL’dir.</w:t>
      </w:r>
      <w:r w:rsidRPr="007C40DC">
        <w:rPr>
          <w:sz w:val="20"/>
          <w:szCs w:val="20"/>
        </w:rPr>
        <w:t xml:space="preserve"> </w:t>
      </w:r>
    </w:p>
    <w:p w:rsidR="00C62A2C" w:rsidRDefault="00C62A2C" w:rsidP="00C05AB6">
      <w:pPr>
        <w:spacing w:before="120"/>
        <w:jc w:val="both"/>
        <w:rPr>
          <w:sz w:val="20"/>
          <w:szCs w:val="20"/>
        </w:rPr>
      </w:pP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lastRenderedPageBreak/>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r w:rsidR="0023306E" w:rsidRPr="007C40DC">
        <w:rPr>
          <w:sz w:val="20"/>
          <w:szCs w:val="20"/>
        </w:rPr>
        <w:t>dâhil</w:t>
      </w:r>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23306E" w:rsidRPr="007C40DC">
        <w:rPr>
          <w:sz w:val="20"/>
          <w:szCs w:val="20"/>
        </w:rPr>
        <w:t>Makamının</w:t>
      </w:r>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C62A2C">
        <w:rPr>
          <w:color w:val="000000"/>
          <w:sz w:val="20"/>
          <w:highlight w:val="lightGray"/>
        </w:rPr>
        <w:t>Teklif, bir Teknik ve bir Mali tekliften oluşur ve bunların ayrı zarflarda teslim edilmesi gerekir.</w:t>
      </w:r>
      <w:r w:rsidRPr="007C40DC">
        <w:rPr>
          <w:color w:val="000000"/>
          <w:sz w:val="20"/>
        </w:rPr>
        <w:t xml:space="preserve"> Her bir teknik teklif ve mali teklifin içerisinde, üzerinde belirgin olarak </w:t>
      </w:r>
      <w:r w:rsidRPr="002E0294">
        <w:rPr>
          <w:b/>
          <w:color w:val="000000"/>
          <w:sz w:val="20"/>
        </w:rPr>
        <w:t>“ASLIDIR</w:t>
      </w:r>
      <w:r w:rsidRPr="007C40DC">
        <w:rPr>
          <w:color w:val="000000"/>
          <w:sz w:val="20"/>
        </w:rPr>
        <w:t xml:space="preserve">” yazan </w:t>
      </w:r>
      <w:r w:rsidRPr="002E0294">
        <w:rPr>
          <w:b/>
          <w:color w:val="000000"/>
          <w:sz w:val="20"/>
        </w:rPr>
        <w:t>bir asıl nüsha</w:t>
      </w:r>
      <w:r w:rsidRPr="007C40DC">
        <w:rPr>
          <w:color w:val="000000"/>
          <w:sz w:val="20"/>
        </w:rPr>
        <w:t xml:space="preserve"> ve üzerinde </w:t>
      </w:r>
      <w:r w:rsidRPr="002E0294">
        <w:rPr>
          <w:b/>
          <w:color w:val="000000"/>
          <w:sz w:val="20"/>
        </w:rPr>
        <w:t>“KOPYADIR”</w:t>
      </w:r>
      <w:r w:rsidRPr="007C40DC">
        <w:rPr>
          <w:color w:val="000000"/>
          <w:sz w:val="20"/>
        </w:rPr>
        <w:t xml:space="preserve"> yazan </w:t>
      </w:r>
      <w:r w:rsidR="00EF16E0" w:rsidRPr="002E0294">
        <w:rPr>
          <w:b/>
          <w:color w:val="000000"/>
          <w:sz w:val="20"/>
        </w:rPr>
        <w:t>1</w:t>
      </w:r>
      <w:r w:rsidRPr="002E0294">
        <w:rPr>
          <w:b/>
          <w:color w:val="000000"/>
          <w:sz w:val="20"/>
        </w:rPr>
        <w:t xml:space="preserve"> adet kopya</w:t>
      </w:r>
      <w:r w:rsidRPr="007C40DC">
        <w:rPr>
          <w:color w:val="000000"/>
          <w:sz w:val="20"/>
        </w:rPr>
        <w:t xml:space="preserve">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B20D48">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B20D4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B20D4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B20D48">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872BB9">
      <w:pPr>
        <w:tabs>
          <w:tab w:val="left" w:pos="0"/>
        </w:tabs>
        <w:spacing w:before="120"/>
        <w:jc w:val="both"/>
        <w:rPr>
          <w:sz w:val="20"/>
          <w:szCs w:val="20"/>
        </w:rPr>
      </w:pPr>
      <w:r w:rsidRPr="007C40DC">
        <w:rPr>
          <w:sz w:val="20"/>
          <w:szCs w:val="20"/>
        </w:rPr>
        <w:t xml:space="preserve">Sözleşme Makamı tarafından geçici teminat </w:t>
      </w:r>
      <w:r w:rsidR="00872BB9">
        <w:rPr>
          <w:sz w:val="20"/>
          <w:szCs w:val="20"/>
        </w:rPr>
        <w:t>talep edilmemektedir.</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lastRenderedPageBreak/>
        <w:t>Madde 27- Geçici teminatın teslim yeri ve iadesi</w:t>
      </w:r>
    </w:p>
    <w:p w:rsidR="00872BB9" w:rsidRPr="007C40DC" w:rsidRDefault="00872BB9" w:rsidP="00872BB9">
      <w:pPr>
        <w:tabs>
          <w:tab w:val="left" w:pos="0"/>
        </w:tabs>
        <w:spacing w:before="120"/>
        <w:jc w:val="both"/>
        <w:rPr>
          <w:sz w:val="20"/>
          <w:szCs w:val="20"/>
        </w:rPr>
      </w:pPr>
      <w:r w:rsidRPr="007C40DC">
        <w:rPr>
          <w:sz w:val="20"/>
          <w:szCs w:val="20"/>
        </w:rPr>
        <w:t xml:space="preserve">Sözleşme Makamı tarafından geçici teminat </w:t>
      </w:r>
      <w:r>
        <w:rPr>
          <w:sz w:val="20"/>
          <w:szCs w:val="20"/>
        </w:rPr>
        <w:t>talep edilmemektedir.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9199B" w:rsidRDefault="005B213A" w:rsidP="00532F71">
      <w:pPr>
        <w:numPr>
          <w:ilvl w:val="0"/>
          <w:numId w:val="3"/>
        </w:numPr>
        <w:spacing w:before="120" w:after="120"/>
        <w:jc w:val="both"/>
        <w:rPr>
          <w:bCs/>
          <w:color w:val="000000"/>
          <w:sz w:val="20"/>
        </w:rPr>
      </w:pPr>
      <w:r>
        <w:rPr>
          <w:bCs/>
          <w:color w:val="000000"/>
          <w:sz w:val="20"/>
        </w:rPr>
        <w:t>Taahhütlü posta/</w:t>
      </w:r>
      <w:r w:rsidR="00C05AB6" w:rsidRPr="007C40DC">
        <w:rPr>
          <w:bCs/>
          <w:color w:val="000000"/>
          <w:sz w:val="20"/>
        </w:rPr>
        <w:t xml:space="preserve">kargo servisi) ile </w:t>
      </w:r>
      <w:r>
        <w:rPr>
          <w:b/>
          <w:bCs/>
          <w:sz w:val="20"/>
        </w:rPr>
        <w:t>Kars Organize Sanayi Bölgesi, 8nci Cadde, No:61</w:t>
      </w:r>
      <w:r w:rsidR="00532F71" w:rsidRPr="00532F71">
        <w:rPr>
          <w:b/>
          <w:bCs/>
          <w:sz w:val="20"/>
        </w:rPr>
        <w:t xml:space="preserve"> Merkez/KARS </w:t>
      </w:r>
      <w:r w:rsidR="00E9199B" w:rsidRPr="00E9199B">
        <w:rPr>
          <w:color w:val="000000"/>
          <w:sz w:val="20"/>
        </w:rPr>
        <w:t>adresine,</w:t>
      </w:r>
    </w:p>
    <w:p w:rsidR="00C05AB6" w:rsidRPr="00E9199B" w:rsidRDefault="00C05AB6" w:rsidP="00532F71">
      <w:pPr>
        <w:numPr>
          <w:ilvl w:val="0"/>
          <w:numId w:val="3"/>
        </w:numPr>
        <w:spacing w:before="120" w:after="120"/>
        <w:jc w:val="both"/>
        <w:rPr>
          <w:bCs/>
          <w:color w:val="000000"/>
          <w:sz w:val="20"/>
        </w:rPr>
      </w:pPr>
      <w:r w:rsidRPr="00E9199B">
        <w:rPr>
          <w:b/>
          <w:color w:val="000000"/>
          <w:sz w:val="20"/>
        </w:rPr>
        <w:t xml:space="preserve">Ya da </w:t>
      </w:r>
      <w:r w:rsidRPr="00E9199B">
        <w:rPr>
          <w:bCs/>
          <w:color w:val="000000"/>
          <w:sz w:val="20"/>
        </w:rPr>
        <w:t>Sözleşme Makamına doğrudan elden</w:t>
      </w:r>
      <w:r w:rsidR="00E9199B" w:rsidRPr="00E9199B">
        <w:rPr>
          <w:b/>
          <w:bCs/>
          <w:color w:val="FF0000"/>
          <w:sz w:val="20"/>
        </w:rPr>
        <w:t xml:space="preserve"> </w:t>
      </w:r>
      <w:r w:rsidR="005B213A">
        <w:rPr>
          <w:b/>
          <w:bCs/>
          <w:sz w:val="20"/>
        </w:rPr>
        <w:t>Kars Organize Sanayi Bölgesi, 8nci Cadde, No:61</w:t>
      </w:r>
      <w:r w:rsidR="00532F71" w:rsidRPr="00532F71">
        <w:rPr>
          <w:b/>
          <w:bCs/>
          <w:sz w:val="20"/>
        </w:rPr>
        <w:t xml:space="preserve"> Merkez/KARS </w:t>
      </w:r>
      <w:r w:rsidR="00E9199B" w:rsidRPr="00E9199B">
        <w:rPr>
          <w:color w:val="000000"/>
          <w:sz w:val="20"/>
        </w:rPr>
        <w:t>adresine,</w:t>
      </w:r>
      <w:r w:rsidRPr="00E9199B">
        <w:rPr>
          <w:rStyle w:val="Vurgu"/>
          <w:i w:val="0"/>
          <w:color w:val="000000"/>
          <w:sz w:val="20"/>
        </w:rPr>
        <w:t xml:space="preserve"> </w:t>
      </w:r>
      <w:r w:rsidRPr="00E9199B">
        <w:rPr>
          <w:bCs/>
          <w:color w:val="000000"/>
          <w:sz w:val="20"/>
        </w:rPr>
        <w:t xml:space="preserve">teslim (kurye servisleri de </w:t>
      </w:r>
      <w:r w:rsidR="0023306E" w:rsidRPr="00E9199B">
        <w:rPr>
          <w:bCs/>
          <w:color w:val="000000"/>
          <w:sz w:val="20"/>
        </w:rPr>
        <w:t>dâhil</w:t>
      </w:r>
      <w:r w:rsidRPr="00E9199B">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C62A2C">
        <w:rPr>
          <w:bCs/>
          <w:color w:val="000000"/>
          <w:sz w:val="20"/>
          <w:highlight w:val="lightGray"/>
          <w:u w:val="single"/>
          <w:lang w:val="tr-TR"/>
        </w:rPr>
        <w:t>A Zarfı- Teknik Teklif</w:t>
      </w:r>
      <w:r w:rsidRPr="00C62A2C">
        <w:rPr>
          <w:color w:val="000000"/>
          <w:sz w:val="20"/>
          <w:highlight w:val="lightGray"/>
          <w:lang w:val="tr-TR"/>
        </w:rPr>
        <w:t>,</w:t>
      </w:r>
      <w:r w:rsidRPr="007C40DC">
        <w:rPr>
          <w:color w:val="000000"/>
          <w:sz w:val="20"/>
          <w:lang w:val="tr-TR"/>
        </w:rPr>
        <w:t xml:space="preserve"> diğerinin üzerinde </w:t>
      </w:r>
      <w:r w:rsidRPr="00C62A2C">
        <w:rPr>
          <w:bCs/>
          <w:color w:val="000000"/>
          <w:sz w:val="20"/>
          <w:highlight w:val="lightGray"/>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C62A2C">
        <w:rPr>
          <w:color w:val="000000"/>
          <w:sz w:val="20"/>
          <w:highlight w:val="lightGray"/>
        </w:rPr>
        <w:t>Mali teklif dışındaki, teknik teklifi oluşturan diğer tüm kısımlar A Zarfının içine konmalıdır,</w:t>
      </w:r>
      <w:r w:rsidRPr="007C40DC">
        <w:rPr>
          <w:color w:val="000000"/>
          <w:sz w:val="20"/>
        </w:rPr>
        <w:t xml:space="preserve"> (</w:t>
      </w:r>
      <w:r w:rsidR="0023306E" w:rsidRPr="007C40DC">
        <w:rPr>
          <w:color w:val="000000"/>
          <w:sz w:val="20"/>
        </w:rPr>
        <w:t>ör</w:t>
      </w:r>
      <w:r w:rsidRPr="007C40DC">
        <w:rPr>
          <w:color w:val="000000"/>
          <w:sz w:val="20"/>
        </w:rPr>
        <w:t>.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r w:rsidR="0023306E" w:rsidRPr="007C40DC">
        <w:rPr>
          <w:color w:val="000000"/>
          <w:sz w:val="20"/>
          <w:u w:val="single"/>
        </w:rPr>
        <w:t>ör</w:t>
      </w:r>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B20D4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6C39F9">
        <w:rPr>
          <w:rFonts w:ascii="Times New Roman" w:hAnsi="Times New Roman"/>
          <w:b/>
          <w:sz w:val="20"/>
          <w:lang w:val="tr-TR"/>
        </w:rPr>
        <w:t>c.</w:t>
      </w:r>
      <w:r w:rsidRPr="007C40DC">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05AB6" w:rsidRDefault="00C05AB6" w:rsidP="00B20D4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62A2C" w:rsidRPr="007C40DC" w:rsidRDefault="00C62A2C" w:rsidP="00C62A2C">
      <w:pPr>
        <w:pStyle w:val="GvdeMetni2"/>
        <w:tabs>
          <w:tab w:val="left" w:pos="0"/>
        </w:tabs>
        <w:spacing w:after="60" w:line="240" w:lineRule="auto"/>
        <w:ind w:left="714" w:right="-142"/>
        <w:rPr>
          <w:rFonts w:ascii="Times New Roman" w:hAnsi="Times New Roman"/>
          <w:sz w:val="20"/>
          <w:lang w:val="tr-TR"/>
        </w:rPr>
      </w:pPr>
    </w:p>
    <w:p w:rsidR="00C62A2C" w:rsidRDefault="00C62A2C" w:rsidP="00C05AB6">
      <w:pPr>
        <w:pStyle w:val="GvdeMetni2"/>
        <w:tabs>
          <w:tab w:val="left" w:pos="0"/>
        </w:tabs>
        <w:spacing w:line="240" w:lineRule="auto"/>
        <w:ind w:right="-142"/>
        <w:rPr>
          <w:rFonts w:ascii="Times New Roman" w:hAnsi="Times New Roman"/>
          <w:b/>
          <w:sz w:val="20"/>
          <w:lang w:val="tr-TR"/>
        </w:rPr>
      </w:pP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B20D4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B20D4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62A2C" w:rsidRDefault="00C62A2C" w:rsidP="00C05AB6">
      <w:pPr>
        <w:spacing w:before="120" w:after="120"/>
        <w:jc w:val="both"/>
        <w:rPr>
          <w:color w:val="000000"/>
          <w:sz w:val="20"/>
        </w:rPr>
      </w:pPr>
    </w:p>
    <w:p w:rsidR="00C62A2C" w:rsidRPr="007C40DC" w:rsidRDefault="00C62A2C" w:rsidP="00C05AB6">
      <w:pPr>
        <w:spacing w:before="120" w:after="120"/>
        <w:jc w:val="both"/>
        <w:rPr>
          <w:color w:val="000000"/>
          <w:sz w:val="20"/>
        </w:rPr>
      </w:pP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23306E"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Teklif</w:t>
      </w:r>
      <w:r w:rsidR="00E9199B">
        <w:rPr>
          <w:color w:val="000000"/>
          <w:sz w:val="20"/>
        </w:rPr>
        <w:t xml:space="preserve"> sürecinin başarısız olması, </w:t>
      </w:r>
      <w:r w:rsidR="0023306E">
        <w:rPr>
          <w:color w:val="000000"/>
          <w:sz w:val="20"/>
        </w:rPr>
        <w:t>ör</w:t>
      </w:r>
      <w:r w:rsidRPr="007C40DC">
        <w:rPr>
          <w:color w:val="000000"/>
          <w:sz w:val="20"/>
        </w:rPr>
        <w:t>. Nitelik açısından ve mali açıdan değerli bir teklif gelmemesi ya da hiçbir teklif gelmemesi;</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B20D48">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C53DBB">
        <w:rPr>
          <w:sz w:val="20"/>
          <w:szCs w:val="20"/>
        </w:rPr>
        <w:t>Teknik açıdan yeterli olan tüm tekliflerin sözleşme için ayrılan azami bütçeyi aşması</w:t>
      </w:r>
      <w:r w:rsidRPr="00AE09D5">
        <w:t xml:space="preserve">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1C35BC">
        <w:rPr>
          <w:rFonts w:ascii="Times New Roman" w:hAnsi="Times New Roman"/>
          <w:i/>
          <w:color w:val="000000"/>
          <w:sz w:val="20"/>
          <w:highlight w:val="lightGray"/>
          <w:lang w:val="tr-TR"/>
        </w:rPr>
        <w:t>Oku</w:t>
      </w:r>
      <w:r w:rsidR="006C39F9">
        <w:rPr>
          <w:rFonts w:ascii="Times New Roman" w:hAnsi="Times New Roman"/>
          <w:i/>
          <w:color w:val="000000"/>
          <w:sz w:val="20"/>
          <w:highlight w:val="lightGray"/>
          <w:lang w:val="tr-TR"/>
        </w:rPr>
        <w:t>dum, kabul ediyorum. .../.../20</w:t>
      </w:r>
      <w:r w:rsidRPr="001C35BC">
        <w:rPr>
          <w:rFonts w:ascii="Times New Roman" w:hAnsi="Times New Roman"/>
          <w:i/>
          <w:color w:val="000000"/>
          <w:sz w:val="20"/>
          <w:highlight w:val="lightGray"/>
          <w:lang w:val="tr-TR"/>
        </w:rPr>
        <w:t>...</w:t>
      </w:r>
    </w:p>
    <w:p w:rsidR="002C3947" w:rsidRPr="00E9199B" w:rsidRDefault="002C3947" w:rsidP="00C05AB6">
      <w:pPr>
        <w:pStyle w:val="GvdeMetni2"/>
        <w:keepNext/>
        <w:keepLines/>
        <w:tabs>
          <w:tab w:val="left" w:pos="0"/>
          <w:tab w:val="left" w:pos="630"/>
        </w:tabs>
        <w:spacing w:line="240" w:lineRule="auto"/>
        <w:rPr>
          <w:rFonts w:ascii="Times New Roman" w:hAnsi="Times New Roman"/>
          <w:i/>
          <w:color w:val="000000"/>
          <w:sz w:val="20"/>
          <w:lang w:val="tr-TR"/>
        </w:rPr>
      </w:pPr>
    </w:p>
    <w:p w:rsidR="00C05AB6"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1C35BC">
        <w:rPr>
          <w:rFonts w:ascii="Times New Roman" w:hAnsi="Times New Roman"/>
          <w:i/>
          <w:color w:val="000000"/>
          <w:sz w:val="20"/>
          <w:highlight w:val="lightGray"/>
          <w:lang w:val="tr-TR"/>
        </w:rPr>
        <w:t>İmza</w:t>
      </w:r>
    </w:p>
    <w:p w:rsidR="002C3947" w:rsidRPr="00E9199B" w:rsidRDefault="002C3947" w:rsidP="00C05AB6">
      <w:pPr>
        <w:pStyle w:val="GvdeMetni2"/>
        <w:keepNext/>
        <w:keepLines/>
        <w:tabs>
          <w:tab w:val="left" w:pos="0"/>
          <w:tab w:val="left" w:pos="630"/>
        </w:tabs>
        <w:spacing w:line="240" w:lineRule="auto"/>
        <w:rPr>
          <w:rFonts w:ascii="Times New Roman" w:hAnsi="Times New Roman"/>
          <w:i/>
          <w:color w:val="000000"/>
          <w:sz w:val="20"/>
          <w:lang w:val="tr-TR"/>
        </w:rPr>
      </w:pP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1C35B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2C3947" w:rsidRDefault="002C3947" w:rsidP="00C05AB6">
      <w:pPr>
        <w:pStyle w:val="Balk6"/>
        <w:spacing w:line="240" w:lineRule="auto"/>
        <w:ind w:firstLine="0"/>
        <w:jc w:val="center"/>
        <w:rPr>
          <w:bCs w:val="0"/>
          <w:color w:val="000000"/>
          <w:sz w:val="36"/>
          <w:szCs w:val="36"/>
          <w:lang w:eastAsia="tr-TR"/>
        </w:rPr>
      </w:pPr>
      <w:bookmarkStart w:id="11" w:name="_Bölüm_B:_Taslak_Sözleşme_(Özel_Koşu"/>
      <w:bookmarkStart w:id="12" w:name="_Toc233021553"/>
      <w:bookmarkEnd w:id="11"/>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C05AB6" w:rsidRPr="00C54773" w:rsidRDefault="00C05AB6" w:rsidP="00C05AB6">
      <w:pPr>
        <w:pStyle w:val="Balk6"/>
        <w:spacing w:line="240" w:lineRule="auto"/>
        <w:ind w:firstLine="0"/>
        <w:jc w:val="center"/>
      </w:pPr>
      <w:r w:rsidRPr="00C54773">
        <w:t>Bölüm B: Taslak Sözleşme (Özel Koşullar) ve Ekleri</w:t>
      </w:r>
      <w:bookmarkEnd w:id="1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1D4F4E" w:rsidRDefault="00C05AB6" w:rsidP="00C05AB6">
      <w:pPr>
        <w:jc w:val="center"/>
        <w:rPr>
          <w:b/>
        </w:rPr>
      </w:pPr>
      <w:bookmarkStart w:id="13" w:name="_Toc232234022"/>
      <w:r w:rsidRPr="001D4F4E">
        <w:rPr>
          <w:b/>
        </w:rPr>
        <w:lastRenderedPageBreak/>
        <w:t>SÖZLEŞME VE ÖZEL KOŞULLAR</w:t>
      </w:r>
      <w:bookmarkEnd w:id="13"/>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p>
    <w:p w:rsidR="00C05AB6" w:rsidRPr="001D4F4E" w:rsidRDefault="002C3947" w:rsidP="00C05AB6">
      <w:pPr>
        <w:spacing w:before="120" w:after="120"/>
        <w:jc w:val="center"/>
        <w:rPr>
          <w:b/>
        </w:rPr>
      </w:pPr>
      <w:bookmarkStart w:id="14" w:name="_Toc179364466"/>
      <w:bookmarkStart w:id="15" w:name="_Toc232234023"/>
      <w:r w:rsidRPr="002C3947">
        <w:rPr>
          <w:b/>
        </w:rPr>
        <w:t>MAL ALIMI</w:t>
      </w:r>
      <w:r w:rsidR="00C05AB6" w:rsidRPr="002C3947">
        <w:rPr>
          <w:b/>
        </w:rPr>
        <w:t xml:space="preserve"> İŞİ</w:t>
      </w:r>
      <w:r w:rsidR="00C05AB6" w:rsidRPr="001D4F4E">
        <w:rPr>
          <w:b/>
        </w:rPr>
        <w:t xml:space="preserve"> SÖZLEŞMESİ</w:t>
      </w:r>
      <w:bookmarkEnd w:id="14"/>
      <w:bookmarkEnd w:id="15"/>
    </w:p>
    <w:p w:rsidR="00C05AB6" w:rsidRPr="007C40DC" w:rsidRDefault="00C05AB6" w:rsidP="00C05AB6">
      <w:pPr>
        <w:rPr>
          <w:color w:val="000000"/>
          <w:sz w:val="20"/>
        </w:rPr>
      </w:pPr>
      <w:r w:rsidRPr="007C40DC">
        <w:rPr>
          <w:color w:val="000000"/>
          <w:sz w:val="20"/>
        </w:rPr>
        <w:t>Bir tarafta</w:t>
      </w:r>
    </w:p>
    <w:p w:rsidR="00C05AB6" w:rsidRPr="007C40DC" w:rsidRDefault="002C3947" w:rsidP="00C05AB6">
      <w:pPr>
        <w:rPr>
          <w:color w:val="000000"/>
          <w:sz w:val="20"/>
        </w:rPr>
      </w:pPr>
      <w:r w:rsidRPr="00532F71">
        <w:rPr>
          <w:b/>
          <w:sz w:val="20"/>
        </w:rPr>
        <w:t>Timet Tim Üretim Anonim Şirketi -</w:t>
      </w:r>
      <w:r w:rsidRPr="00532F71">
        <w:rPr>
          <w:b/>
        </w:rPr>
        <w:t xml:space="preserve"> </w:t>
      </w:r>
      <w:r w:rsidR="0066463A">
        <w:rPr>
          <w:b/>
          <w:sz w:val="20"/>
        </w:rPr>
        <w:t>Kars Organize Sanayi Bölgesi, 8nci Cadde, No:61</w:t>
      </w:r>
      <w:r w:rsidR="00532F71" w:rsidRPr="00532F71">
        <w:rPr>
          <w:b/>
          <w:sz w:val="20"/>
        </w:rPr>
        <w:t xml:space="preserve"> Merkez/KARS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r w:rsidR="0023306E" w:rsidRPr="007C40DC">
        <w:rPr>
          <w:color w:val="000000"/>
          <w:sz w:val="20"/>
        </w:rPr>
        <w:t>unvanı</w:t>
      </w:r>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A373D8" w:rsidRDefault="00C05AB6" w:rsidP="0023306E">
      <w:pPr>
        <w:jc w:val="both"/>
        <w:rPr>
          <w:b/>
          <w:color w:val="000000"/>
          <w:sz w:val="20"/>
        </w:rPr>
      </w:pPr>
      <w:r w:rsidRPr="007C40DC">
        <w:rPr>
          <w:color w:val="000000"/>
          <w:sz w:val="20"/>
        </w:rPr>
        <w:t>Bu Sözleşmenin Konusu</w:t>
      </w:r>
      <w:r w:rsidR="00A373D8">
        <w:rPr>
          <w:color w:val="000000"/>
          <w:sz w:val="20"/>
        </w:rPr>
        <w:t>,</w:t>
      </w:r>
      <w:r w:rsidRPr="007C40DC">
        <w:rPr>
          <w:color w:val="000000"/>
          <w:sz w:val="20"/>
        </w:rPr>
        <w:t xml:space="preserve"> </w:t>
      </w:r>
      <w:r w:rsidR="00152125" w:rsidRPr="00A373D8">
        <w:rPr>
          <w:b/>
          <w:color w:val="000000"/>
          <w:sz w:val="20"/>
        </w:rPr>
        <w:t>KARS/Merkez</w:t>
      </w:r>
      <w:r w:rsidR="00152125">
        <w:rPr>
          <w:color w:val="000000"/>
          <w:sz w:val="20"/>
        </w:rPr>
        <w:t xml:space="preserve"> ‘de</w:t>
      </w:r>
      <w:r w:rsidRPr="007C40DC">
        <w:rPr>
          <w:color w:val="000000"/>
          <w:sz w:val="20"/>
        </w:rPr>
        <w:t xml:space="preserve"> uygulanacak </w:t>
      </w:r>
      <w:r w:rsidR="00152125">
        <w:rPr>
          <w:color w:val="000000"/>
          <w:sz w:val="20"/>
        </w:rPr>
        <w:t>“</w:t>
      </w:r>
      <w:r w:rsidR="00152125" w:rsidRPr="00A373D8">
        <w:rPr>
          <w:b/>
          <w:sz w:val="20"/>
          <w:szCs w:val="20"/>
        </w:rPr>
        <w:t>Yeni Teknoloji Makine-Ekipmanla Rekabet Gücünün Artırılması ve İhracat Altyapısının Oluşturulması Projesi</w:t>
      </w:r>
      <w:r w:rsidR="00735235">
        <w:rPr>
          <w:sz w:val="20"/>
          <w:szCs w:val="20"/>
        </w:rPr>
        <w:t>” k</w:t>
      </w:r>
      <w:r w:rsidR="00152125">
        <w:rPr>
          <w:sz w:val="20"/>
          <w:szCs w:val="20"/>
        </w:rPr>
        <w:t xml:space="preserve">apsamında </w:t>
      </w:r>
      <w:r w:rsidR="0023306E">
        <w:rPr>
          <w:b/>
          <w:sz w:val="20"/>
          <w:szCs w:val="20"/>
        </w:rPr>
        <w:t>LOT-…  ………………………………………………… Alımı İ</w:t>
      </w:r>
      <w:r w:rsidR="00152125" w:rsidRPr="00A373D8">
        <w:rPr>
          <w:b/>
          <w:sz w:val="20"/>
          <w:szCs w:val="20"/>
        </w:rPr>
        <w:t>şidir.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w:t>
      </w:r>
      <w:r w:rsidR="00FF490E">
        <w:rPr>
          <w:color w:val="000000"/>
          <w:sz w:val="20"/>
          <w:lang w:val="tr-TR"/>
        </w:rPr>
        <w:t>……..</w:t>
      </w:r>
      <w:r w:rsidRPr="007C40DC">
        <w:rPr>
          <w:color w:val="000000"/>
          <w:sz w:val="20"/>
          <w:lang w:val="tr-TR"/>
        </w:rPr>
        <w:t xml:space="preserve"> TL’dir.</w:t>
      </w:r>
    </w:p>
    <w:p w:rsidR="00C05AB6" w:rsidRPr="0066463A" w:rsidRDefault="001E3781" w:rsidP="00157DA8">
      <w:pPr>
        <w:pStyle w:val="Text1"/>
        <w:numPr>
          <w:ilvl w:val="0"/>
          <w:numId w:val="0"/>
        </w:numPr>
        <w:tabs>
          <w:tab w:val="decimal" w:pos="7938"/>
        </w:tabs>
        <w:spacing w:before="120" w:after="0"/>
        <w:rPr>
          <w:sz w:val="20"/>
          <w:lang w:val="tr-TR"/>
        </w:rPr>
      </w:pPr>
      <w:r w:rsidRPr="0066463A">
        <w:rPr>
          <w:sz w:val="20"/>
          <w:lang w:val="tr-TR"/>
        </w:rPr>
        <w:t>Sözleşme kapsamında kesin teminat mektubu karşılığında ön ödeme yapılacaktır</w:t>
      </w:r>
      <w:r w:rsidR="00C05AB6" w:rsidRPr="0066463A">
        <w:rPr>
          <w:sz w:val="20"/>
          <w:lang w:val="tr-TR"/>
        </w:rPr>
        <w:t xml:space="preserve">. </w:t>
      </w:r>
      <w:r w:rsidRPr="0066463A">
        <w:rPr>
          <w:sz w:val="20"/>
          <w:lang w:val="tr-TR"/>
        </w:rPr>
        <w:t>Ön ödeme miktarı</w:t>
      </w:r>
      <w:r w:rsidR="00B775FF" w:rsidRPr="0066463A">
        <w:rPr>
          <w:sz w:val="20"/>
          <w:lang w:val="tr-TR"/>
        </w:rPr>
        <w:t>,</w:t>
      </w:r>
      <w:r w:rsidRPr="0066463A">
        <w:rPr>
          <w:sz w:val="20"/>
          <w:lang w:val="tr-TR"/>
        </w:rPr>
        <w:t xml:space="preserve"> sözleşme bedelinin </w:t>
      </w:r>
      <w:r w:rsidR="00EA244A">
        <w:rPr>
          <w:b/>
          <w:sz w:val="20"/>
          <w:lang w:val="tr-TR"/>
        </w:rPr>
        <w:t xml:space="preserve">% </w:t>
      </w:r>
      <w:proofErr w:type="gramStart"/>
      <w:r w:rsidR="00EA244A">
        <w:rPr>
          <w:b/>
          <w:sz w:val="20"/>
          <w:lang w:val="tr-TR"/>
        </w:rPr>
        <w:t>……</w:t>
      </w:r>
      <w:proofErr w:type="gramEnd"/>
      <w:r w:rsidRPr="0066463A">
        <w:rPr>
          <w:sz w:val="20"/>
          <w:lang w:val="tr-TR"/>
        </w:rPr>
        <w:t xml:space="preserve"> olan </w:t>
      </w:r>
      <w:proofErr w:type="gramStart"/>
      <w:r w:rsidRPr="0066463A">
        <w:rPr>
          <w:sz w:val="20"/>
          <w:lang w:val="tr-TR"/>
        </w:rPr>
        <w:t>………………..</w:t>
      </w:r>
      <w:proofErr w:type="gramEnd"/>
      <w:r w:rsidRPr="0066463A">
        <w:rPr>
          <w:sz w:val="20"/>
          <w:lang w:val="tr-TR"/>
        </w:rPr>
        <w:t xml:space="preserve"> TL’dir. Ön ödeme, sözleşme imza tarihinden sonra 15 gün içerisinde avans teminat mektubunun sunulmasını takiben yapılacaktır.</w:t>
      </w:r>
    </w:p>
    <w:p w:rsidR="00157DA8" w:rsidRPr="0066463A" w:rsidRDefault="00157DA8" w:rsidP="00157DA8">
      <w:pPr>
        <w:pStyle w:val="ListeNumaras"/>
        <w:numPr>
          <w:ilvl w:val="0"/>
          <w:numId w:val="0"/>
        </w:numPr>
        <w:spacing w:before="120" w:after="120"/>
        <w:rPr>
          <w:sz w:val="20"/>
          <w:lang w:val="tr-TR"/>
        </w:rPr>
      </w:pPr>
      <w:r w:rsidRPr="0066463A">
        <w:rPr>
          <w:sz w:val="20"/>
          <w:lang w:val="tr-TR"/>
        </w:rPr>
        <w:t xml:space="preserve">Bakiye ödeme, satın alınan malın montajı ve kesin kabulünü takiben faturaya istinaden yapılacaktır. </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0D4124" w:rsidP="00C05AB6">
      <w:pPr>
        <w:rPr>
          <w:color w:val="000000"/>
          <w:sz w:val="20"/>
        </w:rPr>
      </w:pPr>
      <w:r>
        <w:rPr>
          <w:color w:val="000000"/>
          <w:sz w:val="20"/>
        </w:rPr>
        <w:t xml:space="preserve">Uygulamaya başlama tarihi </w:t>
      </w:r>
      <w:r w:rsidR="00C05AB6" w:rsidRPr="007C40DC">
        <w:rPr>
          <w:color w:val="000000"/>
          <w:sz w:val="20"/>
          <w:highlight w:val="lightGray"/>
        </w:rPr>
        <w:t xml:space="preserve">sözleşmenin her iki tarafça imzalandığı </w:t>
      </w:r>
      <w:r w:rsidR="0023306E" w:rsidRPr="007C40DC">
        <w:rPr>
          <w:color w:val="000000"/>
          <w:sz w:val="20"/>
          <w:highlight w:val="lightGray"/>
        </w:rPr>
        <w:t>tarih</w:t>
      </w:r>
      <w:r w:rsidR="0023306E">
        <w:rPr>
          <w:color w:val="000000"/>
          <w:sz w:val="20"/>
        </w:rPr>
        <w:t xml:space="preserve"> </w:t>
      </w:r>
      <w:r w:rsidR="0023306E" w:rsidRPr="007C40DC">
        <w:rPr>
          <w:color w:val="000000"/>
          <w:sz w:val="20"/>
        </w:rPr>
        <w:t>şeklindedir</w:t>
      </w:r>
      <w:r w:rsidR="00C05AB6" w:rsidRPr="007C40DC">
        <w:rPr>
          <w:color w:val="000000"/>
          <w:sz w:val="20"/>
        </w:rPr>
        <w:t>.</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23306E">
      <w:pPr>
        <w:jc w:val="both"/>
        <w:rPr>
          <w:color w:val="000000"/>
          <w:sz w:val="20"/>
        </w:rPr>
      </w:pPr>
      <w:r w:rsidRPr="007C40DC">
        <w:rPr>
          <w:color w:val="000000"/>
          <w:sz w:val="20"/>
        </w:rPr>
        <w:t xml:space="preserve">Sözleşmenin II ve III no.lu ekleri </w:t>
      </w:r>
      <w:r w:rsidR="0023306E" w:rsidRPr="007C40DC">
        <w:rPr>
          <w:color w:val="000000"/>
          <w:sz w:val="20"/>
        </w:rPr>
        <w:t>dâhilinde</w:t>
      </w:r>
      <w:r w:rsidRPr="007C40DC">
        <w:rPr>
          <w:color w:val="000000"/>
          <w:sz w:val="20"/>
        </w:rPr>
        <w:t xml:space="preserve"> ifade edilen görevlerin uygulama süresi, sözleşmen</w:t>
      </w:r>
      <w:r w:rsidR="00A373D8">
        <w:rPr>
          <w:color w:val="000000"/>
          <w:sz w:val="20"/>
        </w:rPr>
        <w:t xml:space="preserve">in başlama tarihinden itibaren </w:t>
      </w:r>
      <w:r w:rsidR="00EA244A">
        <w:rPr>
          <w:b/>
          <w:sz w:val="20"/>
        </w:rPr>
        <w:t>2 (iki</w:t>
      </w:r>
      <w:r w:rsidR="00B775FF" w:rsidRPr="0066463A">
        <w:rPr>
          <w:b/>
          <w:sz w:val="20"/>
        </w:rPr>
        <w:t>)</w:t>
      </w:r>
      <w:r w:rsidRPr="0066463A">
        <w:rPr>
          <w:sz w:val="20"/>
        </w:rPr>
        <w:t xml:space="preserve"> </w:t>
      </w:r>
      <w:r w:rsidRPr="007C40DC">
        <w:rPr>
          <w:color w:val="000000"/>
          <w:sz w:val="20"/>
        </w:rPr>
        <w:t>aydır.</w:t>
      </w:r>
    </w:p>
    <w:p w:rsidR="00C05AB6" w:rsidRPr="007C40DC" w:rsidRDefault="00C05AB6" w:rsidP="00C05AB6">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C05AB6" w:rsidRPr="007C40DC" w:rsidRDefault="00C05AB6" w:rsidP="00B20D4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B20D4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B20D48">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B20D48">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23306E">
      <w:pPr>
        <w:pStyle w:val="GvdeMetniGirintisi3"/>
        <w:jc w:val="both"/>
        <w:rPr>
          <w:color w:val="000000"/>
          <w:sz w:val="20"/>
        </w:rPr>
      </w:pPr>
      <w:r w:rsidRPr="007C40DC">
        <w:rPr>
          <w:color w:val="000000"/>
          <w:sz w:val="20"/>
        </w:rPr>
        <w:tab/>
        <w:t xml:space="preserve"> Bu sözleşmeyle ilgili ya da bu sözleşmeden dolayı ortaya çıkan ve diğer herhangi bir şekilde çözümlene</w:t>
      </w:r>
      <w:r w:rsidR="00A373D8">
        <w:rPr>
          <w:color w:val="000000"/>
          <w:sz w:val="20"/>
        </w:rPr>
        <w:t xml:space="preserve">meyen herhangi bir anlaşmazlık </w:t>
      </w:r>
      <w:r w:rsidR="00A373D8" w:rsidRPr="00A373D8">
        <w:rPr>
          <w:b/>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23306E">
      <w:pPr>
        <w:jc w:val="both"/>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10652" w:type="dxa"/>
        <w:tblLayout w:type="fixed"/>
        <w:tblLook w:val="0000" w:firstRow="0" w:lastRow="0" w:firstColumn="0" w:lastColumn="0" w:noHBand="0" w:noVBand="0"/>
      </w:tblPr>
      <w:tblGrid>
        <w:gridCol w:w="1599"/>
        <w:gridCol w:w="3259"/>
        <w:gridCol w:w="3472"/>
        <w:gridCol w:w="2322"/>
      </w:tblGrid>
      <w:tr w:rsidR="00C05AB6" w:rsidRPr="007C40DC" w:rsidTr="00D33BFF">
        <w:trPr>
          <w:trHeight w:val="340"/>
        </w:trPr>
        <w:tc>
          <w:tcPr>
            <w:tcW w:w="4858" w:type="dxa"/>
            <w:gridSpan w:val="2"/>
          </w:tcPr>
          <w:p w:rsidR="00C05AB6" w:rsidRPr="007C40DC" w:rsidRDefault="00C05AB6" w:rsidP="00F119A7">
            <w:pPr>
              <w:pStyle w:val="GvdeMetni"/>
              <w:rPr>
                <w:b/>
                <w:color w:val="000000"/>
                <w:sz w:val="20"/>
                <w:lang w:val="tr-TR"/>
              </w:rPr>
            </w:pPr>
            <w:r w:rsidRPr="007C40DC">
              <w:rPr>
                <w:b/>
                <w:color w:val="000000"/>
                <w:sz w:val="20"/>
                <w:lang w:val="tr-TR"/>
              </w:rPr>
              <w:t>Yüklenicinin</w:t>
            </w:r>
          </w:p>
        </w:tc>
        <w:tc>
          <w:tcPr>
            <w:tcW w:w="5794" w:type="dxa"/>
            <w:gridSpan w:val="2"/>
          </w:tcPr>
          <w:p w:rsidR="00C05AB6" w:rsidRPr="007C40DC" w:rsidRDefault="00C05AB6" w:rsidP="00F119A7">
            <w:pPr>
              <w:pStyle w:val="GvdeMetni"/>
              <w:rPr>
                <w:b/>
                <w:color w:val="000000"/>
                <w:sz w:val="20"/>
                <w:lang w:val="tr-TR"/>
              </w:rPr>
            </w:pPr>
            <w:r w:rsidRPr="007C40DC">
              <w:rPr>
                <w:b/>
                <w:color w:val="000000"/>
                <w:sz w:val="20"/>
                <w:lang w:val="tr-TR"/>
              </w:rPr>
              <w:t>Sözleşme Makamının</w:t>
            </w: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F119A7">
            <w:pPr>
              <w:pStyle w:val="GvdeMetni"/>
              <w:rPr>
                <w:color w:val="000000"/>
                <w:sz w:val="20"/>
                <w:lang w:val="tr-TR"/>
              </w:rPr>
            </w:pPr>
          </w:p>
        </w:tc>
        <w:tc>
          <w:tcPr>
            <w:tcW w:w="3472" w:type="dxa"/>
          </w:tcPr>
          <w:p w:rsidR="00C05AB6" w:rsidRPr="007C40DC" w:rsidRDefault="00C05AB6" w:rsidP="00D33BFF">
            <w:pPr>
              <w:pStyle w:val="GvdeMetni"/>
              <w:ind w:right="-692"/>
              <w:rPr>
                <w:color w:val="000000"/>
                <w:sz w:val="20"/>
                <w:lang w:val="tr-TR"/>
              </w:rPr>
            </w:pPr>
            <w:r w:rsidRPr="007C40DC">
              <w:rPr>
                <w:color w:val="000000"/>
                <w:sz w:val="20"/>
                <w:lang w:val="tr-TR"/>
              </w:rPr>
              <w:t>Adı</w:t>
            </w:r>
            <w:r w:rsidR="00D33BFF">
              <w:rPr>
                <w:color w:val="000000"/>
                <w:sz w:val="20"/>
                <w:lang w:val="tr-TR"/>
              </w:rPr>
              <w:t xml:space="preserve">      </w:t>
            </w:r>
            <w:r w:rsidRPr="007C40DC">
              <w:rPr>
                <w:color w:val="000000"/>
                <w:sz w:val="20"/>
                <w:lang w:val="tr-TR"/>
              </w:rPr>
              <w:t>:</w:t>
            </w:r>
            <w:r w:rsidR="00D33BFF">
              <w:rPr>
                <w:color w:val="000000"/>
                <w:sz w:val="20"/>
                <w:lang w:val="tr-TR"/>
              </w:rPr>
              <w:t xml:space="preserve">      Nesrin KIRANKAYA</w:t>
            </w: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F119A7">
            <w:pPr>
              <w:pStyle w:val="GvdeMetni"/>
              <w:rPr>
                <w:color w:val="000000"/>
                <w:sz w:val="20"/>
                <w:lang w:val="tr-TR"/>
              </w:rPr>
            </w:pPr>
          </w:p>
        </w:tc>
        <w:tc>
          <w:tcPr>
            <w:tcW w:w="3472" w:type="dxa"/>
          </w:tcPr>
          <w:p w:rsidR="00D33BFF" w:rsidRDefault="00C05AB6" w:rsidP="00F119A7">
            <w:pPr>
              <w:pStyle w:val="GvdeMetni"/>
              <w:rPr>
                <w:color w:val="000000"/>
                <w:sz w:val="20"/>
                <w:lang w:val="tr-TR"/>
              </w:rPr>
            </w:pPr>
            <w:r w:rsidRPr="007C40DC">
              <w:rPr>
                <w:color w:val="000000"/>
                <w:sz w:val="20"/>
                <w:lang w:val="tr-TR"/>
              </w:rPr>
              <w:t>Unvanı</w:t>
            </w:r>
            <w:r w:rsidR="00D33BFF">
              <w:rPr>
                <w:color w:val="000000"/>
                <w:sz w:val="20"/>
                <w:lang w:val="tr-TR"/>
              </w:rPr>
              <w:t xml:space="preserve"> </w:t>
            </w:r>
            <w:r w:rsidRPr="007C40DC">
              <w:rPr>
                <w:color w:val="000000"/>
                <w:sz w:val="20"/>
                <w:lang w:val="tr-TR"/>
              </w:rPr>
              <w:t>:</w:t>
            </w:r>
            <w:r w:rsidR="00D33BFF">
              <w:rPr>
                <w:color w:val="000000"/>
                <w:sz w:val="20"/>
                <w:lang w:val="tr-TR"/>
              </w:rPr>
              <w:t xml:space="preserve">     Timet Tim Üretim A.Ş.</w:t>
            </w:r>
          </w:p>
          <w:p w:rsidR="00C05AB6" w:rsidRDefault="0066463A" w:rsidP="00F119A7">
            <w:pPr>
              <w:pStyle w:val="GvdeMetni"/>
              <w:rPr>
                <w:color w:val="000000"/>
                <w:sz w:val="20"/>
                <w:lang w:val="tr-TR"/>
              </w:rPr>
            </w:pPr>
            <w:r>
              <w:rPr>
                <w:color w:val="000000"/>
                <w:sz w:val="20"/>
                <w:lang w:val="tr-TR"/>
              </w:rPr>
              <w:t xml:space="preserve">                   Yönetim</w:t>
            </w:r>
            <w:r w:rsidR="00D33BFF">
              <w:rPr>
                <w:color w:val="000000"/>
                <w:sz w:val="20"/>
                <w:lang w:val="tr-TR"/>
              </w:rPr>
              <w:t xml:space="preserve"> Kurulu Başkanı</w:t>
            </w:r>
          </w:p>
          <w:p w:rsidR="000D4124" w:rsidRPr="007C40DC" w:rsidRDefault="000D4124" w:rsidP="00F119A7">
            <w:pPr>
              <w:pStyle w:val="GvdeMetni"/>
              <w:rPr>
                <w:color w:val="000000"/>
                <w:sz w:val="20"/>
                <w:lang w:val="tr-TR"/>
              </w:rPr>
            </w:pP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F119A7">
            <w:pPr>
              <w:pStyle w:val="GvdeMetni"/>
              <w:rPr>
                <w:color w:val="000000"/>
                <w:sz w:val="20"/>
                <w:lang w:val="tr-TR"/>
              </w:rPr>
            </w:pPr>
          </w:p>
        </w:tc>
        <w:tc>
          <w:tcPr>
            <w:tcW w:w="3472" w:type="dxa"/>
          </w:tcPr>
          <w:p w:rsidR="00C05AB6" w:rsidRDefault="00C05AB6" w:rsidP="00F119A7">
            <w:pPr>
              <w:pStyle w:val="GvdeMetni"/>
              <w:rPr>
                <w:color w:val="000000"/>
                <w:sz w:val="20"/>
                <w:lang w:val="tr-TR"/>
              </w:rPr>
            </w:pPr>
            <w:r w:rsidRPr="007C40DC">
              <w:rPr>
                <w:color w:val="000000"/>
                <w:sz w:val="20"/>
                <w:lang w:val="tr-TR"/>
              </w:rPr>
              <w:t>İmzası</w:t>
            </w:r>
            <w:r w:rsidR="00D33BFF">
              <w:rPr>
                <w:color w:val="000000"/>
                <w:sz w:val="20"/>
                <w:lang w:val="tr-TR"/>
              </w:rPr>
              <w:t xml:space="preserve"> </w:t>
            </w:r>
            <w:r w:rsidRPr="007C40DC">
              <w:rPr>
                <w:color w:val="000000"/>
                <w:sz w:val="20"/>
                <w:lang w:val="tr-TR"/>
              </w:rPr>
              <w:t>:</w:t>
            </w:r>
          </w:p>
          <w:p w:rsidR="000D4124" w:rsidRDefault="000D4124" w:rsidP="00F119A7">
            <w:pPr>
              <w:pStyle w:val="GvdeMetni"/>
              <w:rPr>
                <w:color w:val="000000"/>
                <w:sz w:val="20"/>
                <w:lang w:val="tr-TR"/>
              </w:rPr>
            </w:pPr>
          </w:p>
          <w:p w:rsidR="000D4124" w:rsidRDefault="000D4124" w:rsidP="00F119A7">
            <w:pPr>
              <w:pStyle w:val="GvdeMetni"/>
              <w:rPr>
                <w:color w:val="000000"/>
                <w:sz w:val="20"/>
                <w:lang w:val="tr-TR"/>
              </w:rPr>
            </w:pPr>
          </w:p>
          <w:p w:rsidR="000D4124" w:rsidRPr="007C40DC" w:rsidRDefault="000D4124" w:rsidP="00F119A7">
            <w:pPr>
              <w:pStyle w:val="GvdeMetni"/>
              <w:rPr>
                <w:color w:val="000000"/>
                <w:sz w:val="20"/>
                <w:lang w:val="tr-TR"/>
              </w:rPr>
            </w:pP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F119A7">
            <w:pPr>
              <w:pStyle w:val="GvdeMetni"/>
              <w:rPr>
                <w:color w:val="000000"/>
                <w:sz w:val="20"/>
                <w:lang w:val="tr-TR"/>
              </w:rPr>
            </w:pPr>
          </w:p>
        </w:tc>
        <w:tc>
          <w:tcPr>
            <w:tcW w:w="3472" w:type="dxa"/>
          </w:tcPr>
          <w:p w:rsidR="00C05AB6" w:rsidRPr="007C40DC" w:rsidRDefault="00C05AB6" w:rsidP="00F119A7">
            <w:pPr>
              <w:pStyle w:val="GvdeMetni"/>
              <w:rPr>
                <w:color w:val="000000"/>
                <w:sz w:val="20"/>
                <w:lang w:val="tr-TR"/>
              </w:rPr>
            </w:pPr>
            <w:r w:rsidRPr="007C40DC">
              <w:rPr>
                <w:color w:val="000000"/>
                <w:sz w:val="20"/>
                <w:lang w:val="tr-TR"/>
              </w:rPr>
              <w:t>Tarih</w:t>
            </w:r>
            <w:r w:rsidR="00D33BFF">
              <w:rPr>
                <w:color w:val="000000"/>
                <w:sz w:val="20"/>
                <w:lang w:val="tr-TR"/>
              </w:rPr>
              <w:t xml:space="preserve">  </w:t>
            </w:r>
            <w:r w:rsidRPr="007C40DC">
              <w:rPr>
                <w:color w:val="000000"/>
                <w:sz w:val="20"/>
                <w:lang w:val="tr-TR"/>
              </w:rPr>
              <w:t>:</w:t>
            </w:r>
          </w:p>
        </w:tc>
        <w:tc>
          <w:tcPr>
            <w:tcW w:w="2322" w:type="dxa"/>
          </w:tcPr>
          <w:p w:rsidR="00C05AB6" w:rsidRPr="007C40DC" w:rsidRDefault="00C05AB6" w:rsidP="00F119A7">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FF490E" w:rsidRDefault="00FF490E" w:rsidP="00C05AB6">
      <w:pPr>
        <w:pStyle w:val="Balk6"/>
        <w:spacing w:line="240" w:lineRule="auto"/>
        <w:ind w:firstLine="0"/>
        <w:jc w:val="center"/>
      </w:pPr>
      <w:bookmarkStart w:id="19" w:name="_Söz.Ek-1:_Genel_Koşullar"/>
      <w:bookmarkStart w:id="20" w:name="_Toc233021554"/>
      <w:bookmarkEnd w:id="19"/>
    </w:p>
    <w:p w:rsidR="00FF490E" w:rsidRDefault="00FF490E" w:rsidP="00C05AB6">
      <w:pPr>
        <w:pStyle w:val="Balk6"/>
        <w:spacing w:line="240" w:lineRule="auto"/>
        <w:ind w:firstLine="0"/>
        <w:jc w:val="center"/>
      </w:pPr>
    </w:p>
    <w:p w:rsidR="00FF490E" w:rsidRDefault="00FF490E" w:rsidP="00C05AB6">
      <w:pPr>
        <w:pStyle w:val="Balk6"/>
        <w:spacing w:line="240" w:lineRule="auto"/>
        <w:ind w:firstLine="0"/>
        <w:jc w:val="center"/>
      </w:pPr>
    </w:p>
    <w:p w:rsidR="00C05AB6" w:rsidRPr="001D4F4E" w:rsidRDefault="00C05AB6" w:rsidP="00C05AB6">
      <w:pPr>
        <w:pStyle w:val="Balk6"/>
        <w:spacing w:line="240" w:lineRule="auto"/>
        <w:ind w:firstLine="0"/>
        <w:jc w:val="center"/>
      </w:pPr>
      <w:r w:rsidRPr="001D4F4E">
        <w:t>Söz.</w:t>
      </w:r>
      <w:r>
        <w:t xml:space="preserve"> </w:t>
      </w:r>
      <w:r w:rsidRPr="001D4F4E">
        <w:t>Ek-1: Genel Koşullar</w:t>
      </w:r>
      <w:bookmarkEnd w:id="2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C05AB6" w:rsidRDefault="00C05AB6" w:rsidP="00735235">
      <w:pPr>
        <w:jc w:val="right"/>
        <w:rPr>
          <w:b/>
          <w:color w:val="000000"/>
          <w:sz w:val="20"/>
          <w:szCs w:val="20"/>
          <w:u w:val="single"/>
        </w:rPr>
      </w:pPr>
      <w:r w:rsidRPr="007C40DC">
        <w:rPr>
          <w:b/>
          <w:color w:val="000000"/>
          <w:sz w:val="20"/>
          <w:szCs w:val="20"/>
          <w:u w:val="single"/>
        </w:rPr>
        <w:lastRenderedPageBreak/>
        <w:t>SözEK:01</w:t>
      </w:r>
    </w:p>
    <w:p w:rsidR="00400298" w:rsidRPr="007C40DC" w:rsidRDefault="00400298" w:rsidP="00735235">
      <w:pPr>
        <w:jc w:val="right"/>
        <w:rPr>
          <w:b/>
          <w:color w:val="000000"/>
          <w:sz w:val="20"/>
          <w:szCs w:val="20"/>
          <w:u w:val="single"/>
        </w:rPr>
      </w:pP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400298" w:rsidRDefault="00C05AB6" w:rsidP="00735235">
      <w:pPr>
        <w:jc w:val="center"/>
        <w:rPr>
          <w:b/>
          <w:sz w:val="20"/>
          <w:szCs w:val="20"/>
        </w:rPr>
      </w:pPr>
      <w:r w:rsidRPr="007C40DC">
        <w:rPr>
          <w:b/>
          <w:sz w:val="20"/>
          <w:szCs w:val="20"/>
        </w:rPr>
        <w:t xml:space="preserve">GENEL KOŞULLAR  </w:t>
      </w:r>
    </w:p>
    <w:p w:rsidR="00C05AB6" w:rsidRPr="007C40DC" w:rsidRDefault="00C05AB6" w:rsidP="00735235">
      <w:pPr>
        <w:jc w:val="center"/>
        <w:rPr>
          <w:b/>
          <w:sz w:val="20"/>
          <w:szCs w:val="20"/>
        </w:rPr>
      </w:pPr>
      <w:r w:rsidRPr="007C40DC">
        <w:rPr>
          <w:b/>
          <w:sz w:val="20"/>
          <w:szCs w:val="20"/>
        </w:rPr>
        <w:t xml:space="preserve">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A2F70" w:rsidRPr="009864E9" w:rsidRDefault="004A2F70"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4A2F70" w:rsidRPr="009864E9" w:rsidRDefault="004A2F70"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735235" w:rsidRDefault="00735235" w:rsidP="00C05AB6">
      <w:pPr>
        <w:jc w:val="center"/>
        <w:rPr>
          <w:b/>
          <w:sz w:val="20"/>
          <w:szCs w:val="20"/>
        </w:rPr>
      </w:pPr>
    </w:p>
    <w:p w:rsidR="00400298" w:rsidRDefault="00C05AB6" w:rsidP="00400298">
      <w:pPr>
        <w:jc w:val="center"/>
        <w:rPr>
          <w:b/>
          <w:sz w:val="20"/>
          <w:szCs w:val="20"/>
        </w:rPr>
      </w:pPr>
      <w:r w:rsidRPr="007C40DC">
        <w:rPr>
          <w:b/>
          <w:sz w:val="20"/>
          <w:szCs w:val="20"/>
        </w:rPr>
        <w:t>BAŞLANGIÇ HÜKÜMLERİ</w:t>
      </w:r>
    </w:p>
    <w:p w:rsidR="00400298" w:rsidRPr="007C40DC" w:rsidRDefault="00400298" w:rsidP="00400298">
      <w:pPr>
        <w:jc w:val="center"/>
        <w:rPr>
          <w:b/>
          <w:sz w:val="20"/>
          <w:szCs w:val="20"/>
        </w:rPr>
      </w:pP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400298" w:rsidRPr="007C40DC" w:rsidRDefault="00400298" w:rsidP="00C05AB6">
      <w:pPr>
        <w:spacing w:before="120"/>
        <w:jc w:val="both"/>
        <w:rPr>
          <w:sz w:val="20"/>
          <w:szCs w:val="20"/>
        </w:rPr>
      </w:pP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lastRenderedPageBreak/>
        <w:t>Sözleşmeye davet</w:t>
      </w:r>
      <w:r w:rsidRPr="007C40DC">
        <w:rPr>
          <w:b/>
          <w:sz w:val="20"/>
          <w:szCs w:val="20"/>
        </w:rPr>
        <w:tab/>
      </w:r>
    </w:p>
    <w:p w:rsidR="00C05AB6" w:rsidRPr="007C40DC" w:rsidRDefault="00C05AB6" w:rsidP="00400298">
      <w:pPr>
        <w:pStyle w:val="GvdeMetniGirintisi3"/>
        <w:numPr>
          <w:ilvl w:val="0"/>
          <w:numId w:val="0"/>
        </w:numPr>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w:t>
      </w:r>
      <w:r w:rsidR="0023306E">
        <w:rPr>
          <w:rFonts w:ascii="Times New Roman" w:hAnsi="Times New Roman"/>
          <w:sz w:val="20"/>
          <w:lang w:val="tr-TR"/>
        </w:rPr>
        <w:t>,</w:t>
      </w:r>
      <w:r w:rsidRPr="007C40DC">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23306E" w:rsidRPr="007C40DC">
        <w:rPr>
          <w:rFonts w:ascii="Times New Roman" w:hAnsi="Times New Roman"/>
          <w:sz w:val="20"/>
          <w:lang w:val="tr-TR"/>
        </w:rPr>
        <w:t>geç beş</w:t>
      </w:r>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00298" w:rsidRPr="007C40DC" w:rsidRDefault="00400298" w:rsidP="00C05AB6">
      <w:pPr>
        <w:jc w:val="both"/>
        <w:rPr>
          <w:sz w:val="20"/>
          <w:szCs w:val="20"/>
        </w:rPr>
      </w:pP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r w:rsidR="0023306E" w:rsidRPr="007C40DC">
        <w:rPr>
          <w:sz w:val="20"/>
          <w:szCs w:val="20"/>
        </w:rPr>
        <w:t>belgenin</w:t>
      </w:r>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r w:rsidR="0023306E" w:rsidRPr="007C40DC">
        <w:rPr>
          <w:sz w:val="20"/>
          <w:szCs w:val="20"/>
        </w:rPr>
        <w:t>Yöneticisinin</w:t>
      </w:r>
      <w:r w:rsidRPr="007C40DC">
        <w:rPr>
          <w:sz w:val="20"/>
          <w:szCs w:val="20"/>
        </w:rPr>
        <w:t xml:space="preserve">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r w:rsidR="0023306E" w:rsidRPr="007C40DC">
        <w:rPr>
          <w:sz w:val="20"/>
          <w:szCs w:val="20"/>
        </w:rPr>
        <w:t>Yöneticisinin</w:t>
      </w:r>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r w:rsidR="0023306E" w:rsidRPr="007C40DC">
        <w:rPr>
          <w:sz w:val="20"/>
          <w:szCs w:val="20"/>
        </w:rPr>
        <w:t>Yöneticisi ’ne</w:t>
      </w:r>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r w:rsidR="0023306E" w:rsidRPr="007C40DC">
        <w:rPr>
          <w:rFonts w:cs="Arial"/>
          <w:sz w:val="20"/>
          <w:szCs w:val="20"/>
        </w:rPr>
        <w:t>dâhil</w:t>
      </w:r>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B20D48">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r w:rsidR="0023306E" w:rsidRPr="007C40DC">
        <w:rPr>
          <w:sz w:val="20"/>
          <w:szCs w:val="20"/>
        </w:rPr>
        <w:t>dâhil</w:t>
      </w:r>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23306E" w:rsidRPr="007C40DC">
        <w:rPr>
          <w:sz w:val="20"/>
          <w:szCs w:val="20"/>
        </w:rPr>
        <w:t>dâhil</w:t>
      </w:r>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r w:rsidR="0023306E" w:rsidRPr="007C40DC">
        <w:rPr>
          <w:sz w:val="20"/>
          <w:szCs w:val="20"/>
        </w:rPr>
        <w:t>dâhil</w:t>
      </w:r>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B20D48">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23306E" w:rsidRPr="007C40DC">
        <w:rPr>
          <w:sz w:val="20"/>
          <w:szCs w:val="20"/>
        </w:rPr>
        <w:t>Yöneticisi ‘ne</w:t>
      </w:r>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r w:rsidR="0023306E" w:rsidRPr="007C40DC">
        <w:rPr>
          <w:sz w:val="20"/>
          <w:szCs w:val="20"/>
        </w:rPr>
        <w:t>Yöneticisi ‘ne</w:t>
      </w:r>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r w:rsidR="0023306E" w:rsidRPr="007C40DC">
        <w:rPr>
          <w:sz w:val="20"/>
          <w:szCs w:val="20"/>
        </w:rPr>
        <w:t>Yöneticisi ‘ne</w:t>
      </w:r>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r w:rsidR="0023306E" w:rsidRPr="007C40DC">
        <w:rPr>
          <w:sz w:val="20"/>
          <w:szCs w:val="20"/>
        </w:rPr>
        <w:t>Yöneticisi ‘ne</w:t>
      </w:r>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r w:rsidR="0023306E" w:rsidRPr="007C40DC">
        <w:rPr>
          <w:sz w:val="20"/>
          <w:szCs w:val="20"/>
        </w:rPr>
        <w:t>vb.</w:t>
      </w:r>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23306E" w:rsidRPr="007C40DC">
        <w:rPr>
          <w:sz w:val="20"/>
          <w:szCs w:val="20"/>
        </w:rPr>
        <w:t>Yöneticisi ‘ne</w:t>
      </w:r>
      <w:r w:rsidRPr="007C40DC">
        <w:rPr>
          <w:sz w:val="20"/>
          <w:szCs w:val="20"/>
        </w:rPr>
        <w:t xml:space="preserve"> aşağıdaki hususları içeren yazılı bir teklif sunacaktır: </w:t>
      </w:r>
    </w:p>
    <w:p w:rsidR="00C05AB6" w:rsidRPr="007C40DC" w:rsidRDefault="00C05AB6" w:rsidP="00B20D4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B20D4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r w:rsidR="0023306E" w:rsidRPr="007C40DC">
        <w:rPr>
          <w:sz w:val="20"/>
          <w:szCs w:val="20"/>
        </w:rPr>
        <w:t>Yöneticisinin</w:t>
      </w:r>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r w:rsidR="0023306E" w:rsidRPr="007C40DC">
        <w:rPr>
          <w:sz w:val="20"/>
          <w:szCs w:val="20"/>
        </w:rPr>
        <w:t>Yöneticisinin</w:t>
      </w:r>
      <w:r w:rsidRPr="007C40DC">
        <w:rPr>
          <w:sz w:val="20"/>
          <w:szCs w:val="20"/>
        </w:rPr>
        <w:t xml:space="preserve"> onaylayacağı bir zamanda kullanılmak zorundadır.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23306E" w:rsidRPr="007C40DC">
        <w:rPr>
          <w:sz w:val="20"/>
          <w:szCs w:val="20"/>
        </w:rPr>
        <w:t>dâhil</w:t>
      </w:r>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23306E" w:rsidRPr="007C40DC">
        <w:rPr>
          <w:sz w:val="20"/>
          <w:szCs w:val="20"/>
        </w:rPr>
        <w:t>dâhil</w:t>
      </w:r>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r w:rsidR="0023306E" w:rsidRPr="007C40DC">
        <w:rPr>
          <w:sz w:val="20"/>
          <w:szCs w:val="20"/>
        </w:rPr>
        <w:t>Yöneticisi ‘ne</w:t>
      </w:r>
      <w:r w:rsidRPr="007C40DC">
        <w:rPr>
          <w:sz w:val="20"/>
          <w:szCs w:val="20"/>
        </w:rPr>
        <w:t xml:space="preserv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r w:rsidR="0023306E" w:rsidRPr="007C40DC">
        <w:rPr>
          <w:sz w:val="20"/>
          <w:szCs w:val="20"/>
        </w:rPr>
        <w:t>Yöneticisi ‘ne</w:t>
      </w:r>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23306E" w:rsidRPr="007C40DC">
        <w:rPr>
          <w:sz w:val="20"/>
          <w:szCs w:val="20"/>
        </w:rPr>
        <w:t>her bir</w:t>
      </w:r>
      <w:r w:rsidRPr="007C40DC">
        <w:rPr>
          <w:sz w:val="20"/>
          <w:szCs w:val="20"/>
        </w:rPr>
        <w:t xml:space="preserve">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r w:rsidR="0023306E" w:rsidRPr="007C40DC">
        <w:rPr>
          <w:sz w:val="20"/>
          <w:szCs w:val="20"/>
        </w:rPr>
        <w:t>uygulanan Türkiye</w:t>
      </w:r>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r w:rsidR="0023306E" w:rsidRPr="007C40DC">
        <w:rPr>
          <w:sz w:val="20"/>
          <w:szCs w:val="20"/>
        </w:rPr>
        <w:t>dâhil</w:t>
      </w:r>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B20D48">
      <w:pPr>
        <w:widowControl w:val="0"/>
        <w:numPr>
          <w:ilvl w:val="0"/>
          <w:numId w:val="3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B20D48">
      <w:pPr>
        <w:widowControl w:val="0"/>
        <w:numPr>
          <w:ilvl w:val="0"/>
          <w:numId w:val="35"/>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B20D48">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B20D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B20D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B20D4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23306E" w:rsidRPr="007C40DC">
        <w:rPr>
          <w:sz w:val="20"/>
          <w:szCs w:val="20"/>
        </w:rPr>
        <w:t>bedeli veya</w:t>
      </w:r>
      <w:r w:rsidRPr="007C40DC">
        <w:rPr>
          <w:sz w:val="20"/>
          <w:szCs w:val="20"/>
        </w:rPr>
        <w:t xml:space="preserve"> </w:t>
      </w:r>
    </w:p>
    <w:p w:rsidR="00C05AB6" w:rsidRPr="007C40DC" w:rsidRDefault="00C05AB6" w:rsidP="00B20D4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0023306E" w:rsidRPr="007C40DC">
        <w:rPr>
          <w:rFonts w:cs="Arial"/>
          <w:sz w:val="20"/>
          <w:szCs w:val="20"/>
        </w:rPr>
        <w:t>Söz konusu</w:t>
      </w:r>
      <w:r w:rsidRPr="007C40DC">
        <w:rPr>
          <w:sz w:val="20"/>
          <w:szCs w:val="20"/>
        </w:rPr>
        <w:t xml:space="preserve"> hataların veya usulsüzlüklerin veya </w:t>
      </w:r>
      <w:r w:rsidR="0023306E" w:rsidRPr="007C40DC">
        <w:rPr>
          <w:sz w:val="20"/>
          <w:szCs w:val="20"/>
        </w:rPr>
        <w:t>sahtekârlıkların</w:t>
      </w:r>
      <w:r w:rsidRPr="007C40DC">
        <w:rPr>
          <w:sz w:val="20"/>
          <w:szCs w:val="20"/>
        </w:rPr>
        <w:t xml:space="preserve"> Yükleniciye atfedilecek sebeplerden kaynaklanması halinde Sözleşme Makamı ek bir önlem olarak bu hataların, usulsüzlüklerin veya </w:t>
      </w:r>
      <w:r w:rsidR="0023306E" w:rsidRPr="007C40DC">
        <w:rPr>
          <w:sz w:val="20"/>
          <w:szCs w:val="20"/>
        </w:rPr>
        <w:t>sahtekârlıkların</w:t>
      </w:r>
      <w:r w:rsidRPr="007C40DC">
        <w:rPr>
          <w:sz w:val="20"/>
          <w:szCs w:val="20"/>
        </w:rPr>
        <w:t xml:space="preserve"> ciddiyetiyle orantılı şekilde Yükleniciye ödeme yapmayı reddetme veya evvelce ödemiş olduğu tutarları geri alma hakkına sahip olacaktır.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r w:rsidR="0023306E" w:rsidRPr="007C40DC">
        <w:rPr>
          <w:sz w:val="20"/>
          <w:szCs w:val="20"/>
        </w:rPr>
        <w:t>söz konusu</w:t>
      </w:r>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C05AB6" w:rsidRPr="007C40DC" w:rsidRDefault="00C05AB6" w:rsidP="00B20D48">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400298">
      <w:pPr>
        <w:pStyle w:val="GvdeMetniGirintisi3"/>
        <w:numPr>
          <w:ilvl w:val="0"/>
          <w:numId w:val="0"/>
        </w:numPr>
        <w:spacing w:after="0"/>
        <w:ind w:left="284" w:firstLine="424"/>
        <w:jc w:val="both"/>
        <w:rPr>
          <w:sz w:val="20"/>
          <w:szCs w:val="20"/>
        </w:rPr>
      </w:pPr>
      <w:r w:rsidRPr="007C40DC">
        <w:rPr>
          <w:sz w:val="20"/>
          <w:szCs w:val="20"/>
        </w:rPr>
        <w:t>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r w:rsidR="0023306E" w:rsidRPr="007C40DC">
        <w:rPr>
          <w:sz w:val="20"/>
          <w:szCs w:val="20"/>
        </w:rPr>
        <w:t>kurum</w:t>
      </w:r>
      <w:r w:rsidRPr="007C40DC">
        <w:rPr>
          <w:sz w:val="20"/>
          <w:szCs w:val="20"/>
        </w:rPr>
        <w:t>/kuruluşlar tarafından be</w:t>
      </w:r>
      <w:r w:rsidR="00400298">
        <w:rPr>
          <w:sz w:val="20"/>
          <w:szCs w:val="20"/>
        </w:rPr>
        <w:t>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zorunludur.</w:t>
      </w:r>
    </w:p>
    <w:p w:rsidR="00C05AB6" w:rsidRPr="007C40DC" w:rsidRDefault="00C05AB6" w:rsidP="00B20D48">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23306E" w:rsidRPr="007C40DC">
        <w:rPr>
          <w:sz w:val="20"/>
          <w:szCs w:val="20"/>
        </w:rPr>
        <w:t>söz konusu</w:t>
      </w:r>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23306E"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23306E"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23306E" w:rsidRPr="007C40DC">
        <w:rPr>
          <w:sz w:val="20"/>
          <w:szCs w:val="20"/>
        </w:rPr>
        <w:t>her biri</w:t>
      </w:r>
      <w:r w:rsidRPr="007C40DC">
        <w:rPr>
          <w:sz w:val="20"/>
          <w:szCs w:val="20"/>
        </w:rPr>
        <w:t xml:space="preserve">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r w:rsidR="0023306E" w:rsidRPr="007C40DC">
        <w:rPr>
          <w:sz w:val="20"/>
          <w:szCs w:val="20"/>
        </w:rPr>
        <w:t>her biri</w:t>
      </w:r>
      <w:r w:rsidRPr="007C40DC">
        <w:rPr>
          <w:sz w:val="20"/>
          <w:szCs w:val="20"/>
        </w:rPr>
        <w:t xml:space="preserve"> Özel </w:t>
      </w:r>
      <w:r w:rsidR="0023306E" w:rsidRPr="007C40DC">
        <w:rPr>
          <w:sz w:val="20"/>
          <w:szCs w:val="20"/>
        </w:rPr>
        <w:t>Koşulların ilgili</w:t>
      </w:r>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243FC" w:rsidRDefault="00F243FC" w:rsidP="00C05AB6">
      <w:pPr>
        <w:pStyle w:val="Balk6"/>
        <w:spacing w:line="240" w:lineRule="auto"/>
        <w:ind w:firstLine="0"/>
        <w:jc w:val="center"/>
      </w:pPr>
      <w:bookmarkStart w:id="22" w:name="_Söz.Ek-2:_Teknik_Şartname_(İş_Tanım"/>
      <w:bookmarkStart w:id="23" w:name="_Toc233021555"/>
      <w:bookmarkEnd w:id="22"/>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3454E2" w:rsidRDefault="003454E2"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w:t>
      </w:r>
      <w:r>
        <w:t xml:space="preserve"> </w:t>
      </w:r>
      <w:r w:rsidRPr="00FC1E4A">
        <w:t>Ek-2: Teknik Şartname (İş Tanımı)</w:t>
      </w:r>
      <w:bookmarkEnd w:id="23"/>
      <w:r w:rsidRPr="00FC1E4A">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2B1B9D">
      <w:pPr>
        <w:rPr>
          <w:position w:val="-2"/>
          <w:sz w:val="20"/>
          <w:szCs w:val="20"/>
        </w:rPr>
      </w:pPr>
      <w:r w:rsidRPr="007C40DC">
        <w:rPr>
          <w:position w:val="-2"/>
          <w:sz w:val="20"/>
          <w:szCs w:val="20"/>
        </w:rPr>
        <w:t xml:space="preserve"> </w:t>
      </w:r>
    </w:p>
    <w:p w:rsidR="002B1B9D" w:rsidRDefault="002B1B9D" w:rsidP="00C05AB6">
      <w:pPr>
        <w:spacing w:before="120" w:after="120"/>
      </w:pPr>
    </w:p>
    <w:p w:rsidR="002B1B9D" w:rsidRDefault="002B1B9D" w:rsidP="00C05AB6">
      <w:pPr>
        <w:spacing w:before="120" w:after="120"/>
      </w:pPr>
    </w:p>
    <w:p w:rsidR="002B1B9D" w:rsidRDefault="002B1B9D" w:rsidP="00C05AB6">
      <w:pPr>
        <w:spacing w:before="120" w:after="120"/>
      </w:pPr>
    </w:p>
    <w:p w:rsidR="002B1B9D" w:rsidRPr="001D4F4E" w:rsidRDefault="002B1B9D" w:rsidP="00EA244A">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EA244A">
        <w:rPr>
          <w:b/>
        </w:rPr>
        <w:t>. EK:2a</w:t>
      </w:r>
      <w:proofErr w:type="gramStart"/>
      <w:r w:rsidRPr="001D4F4E">
        <w:rPr>
          <w:b/>
        </w:rPr>
        <w:t>)</w:t>
      </w:r>
      <w:proofErr w:type="gramEnd"/>
    </w:p>
    <w:p w:rsidR="007F7C82" w:rsidRDefault="00676B1D" w:rsidP="007F7C82">
      <w:pPr>
        <w:spacing w:before="120" w:after="120"/>
        <w:ind w:firstLine="720"/>
        <w:jc w:val="center"/>
        <w:rPr>
          <w:b/>
        </w:rPr>
      </w:pPr>
      <w:r>
        <w:rPr>
          <w:b/>
        </w:rPr>
        <w:t>LOT-1</w:t>
      </w:r>
      <w:r w:rsidR="00D911B3" w:rsidRPr="007F7C82">
        <w:rPr>
          <w:b/>
        </w:rPr>
        <w:t>:</w:t>
      </w:r>
      <w:r w:rsidR="00D911B3" w:rsidRPr="00C601F2">
        <w:rPr>
          <w:b/>
          <w:sz w:val="22"/>
          <w:szCs w:val="22"/>
        </w:rPr>
        <w:t xml:space="preserve"> </w:t>
      </w:r>
      <w:r w:rsidR="007F7C82" w:rsidRPr="00444889">
        <w:rPr>
          <w:b/>
        </w:rPr>
        <w:t>MAKİNE-EKİPMAN ALIMI.</w:t>
      </w:r>
    </w:p>
    <w:p w:rsidR="002B1B9D" w:rsidRDefault="007F7C82" w:rsidP="007F7C82">
      <w:pPr>
        <w:spacing w:before="120" w:after="120"/>
        <w:ind w:firstLine="720"/>
        <w:jc w:val="center"/>
        <w:rPr>
          <w:b/>
          <w:sz w:val="22"/>
          <w:szCs w:val="22"/>
        </w:rPr>
      </w:pPr>
      <w:r>
        <w:rPr>
          <w:b/>
          <w:sz w:val="22"/>
          <w:szCs w:val="22"/>
        </w:rPr>
        <w:t>(</w:t>
      </w:r>
      <w:r w:rsidR="00D911B3" w:rsidRPr="00C601F2">
        <w:rPr>
          <w:b/>
          <w:sz w:val="22"/>
          <w:szCs w:val="22"/>
        </w:rPr>
        <w:t>KESİNTİSİ</w:t>
      </w:r>
      <w:r w:rsidR="001A5406">
        <w:rPr>
          <w:b/>
          <w:sz w:val="22"/>
          <w:szCs w:val="22"/>
        </w:rPr>
        <w:t>Z GÜÇ KAYNAĞI ALIMI</w:t>
      </w:r>
      <w:r w:rsidR="00D911B3" w:rsidRPr="00C601F2">
        <w:rPr>
          <w:b/>
          <w:sz w:val="22"/>
          <w:szCs w:val="22"/>
        </w:rPr>
        <w:t>)</w:t>
      </w:r>
    </w:p>
    <w:p w:rsidR="00C601F2" w:rsidRPr="00C601F2" w:rsidRDefault="00C601F2" w:rsidP="00D911B3">
      <w:pPr>
        <w:spacing w:before="120" w:after="120"/>
        <w:ind w:firstLine="720"/>
        <w:rPr>
          <w:b/>
          <w:sz w:val="22"/>
          <w:szCs w:val="22"/>
        </w:rPr>
      </w:pPr>
    </w:p>
    <w:p w:rsidR="00C601F2" w:rsidRPr="00C601F2" w:rsidRDefault="00C601F2" w:rsidP="00C601F2">
      <w:pPr>
        <w:jc w:val="both"/>
        <w:rPr>
          <w:sz w:val="22"/>
          <w:szCs w:val="22"/>
        </w:rPr>
      </w:pPr>
      <w:r w:rsidRPr="00C601F2">
        <w:rPr>
          <w:b/>
          <w:sz w:val="22"/>
          <w:szCs w:val="22"/>
        </w:rPr>
        <w:t>Sözleşme başlığı</w:t>
      </w:r>
      <w:r w:rsidRPr="00C601F2">
        <w:rPr>
          <w:b/>
          <w:sz w:val="22"/>
          <w:szCs w:val="22"/>
        </w:rPr>
        <w:tab/>
        <w:t>:</w:t>
      </w:r>
      <w:r w:rsidRPr="00C601F2">
        <w:rPr>
          <w:sz w:val="22"/>
          <w:szCs w:val="22"/>
        </w:rPr>
        <w:t xml:space="preserve"> Yeni Teknoloji Makine-Ekipmanla Rekabet Gücünün Artırılması ve İhracat Altyapısının Oluşturulması Projesi</w:t>
      </w:r>
      <w:r w:rsidR="00356D53">
        <w:rPr>
          <w:sz w:val="22"/>
          <w:szCs w:val="22"/>
        </w:rPr>
        <w:t xml:space="preserve"> Kapsamında </w:t>
      </w:r>
      <w:r w:rsidR="00356D53" w:rsidRPr="00356D53">
        <w:rPr>
          <w:sz w:val="22"/>
          <w:szCs w:val="22"/>
        </w:rPr>
        <w:t>Kesintisiz Güç Kaynağı Alımı</w:t>
      </w:r>
      <w:r w:rsidR="00C65CD7">
        <w:rPr>
          <w:sz w:val="22"/>
          <w:szCs w:val="22"/>
        </w:rPr>
        <w:t xml:space="preserve"> İşi.</w:t>
      </w:r>
    </w:p>
    <w:p w:rsidR="00C601F2" w:rsidRDefault="00C601F2" w:rsidP="00C601F2">
      <w:pPr>
        <w:spacing w:before="120" w:after="120"/>
        <w:jc w:val="both"/>
        <w:rPr>
          <w:sz w:val="22"/>
          <w:szCs w:val="22"/>
        </w:rPr>
      </w:pPr>
      <w:r w:rsidRPr="00C601F2">
        <w:rPr>
          <w:b/>
          <w:sz w:val="22"/>
          <w:szCs w:val="22"/>
        </w:rPr>
        <w:t>Yayın Referansı</w:t>
      </w:r>
      <w:r w:rsidRPr="00C601F2">
        <w:rPr>
          <w:b/>
          <w:sz w:val="22"/>
          <w:szCs w:val="22"/>
        </w:rPr>
        <w:tab/>
        <w:t>:</w:t>
      </w:r>
      <w:r w:rsidR="00993C64">
        <w:rPr>
          <w:sz w:val="22"/>
          <w:szCs w:val="22"/>
        </w:rPr>
        <w:t xml:space="preserve"> TRA2/14/İGMD04/0044</w:t>
      </w:r>
    </w:p>
    <w:p w:rsidR="00993C64" w:rsidRPr="00C601F2" w:rsidRDefault="00993C64" w:rsidP="00C601F2">
      <w:pPr>
        <w:spacing w:before="120" w:after="120"/>
        <w:jc w:val="both"/>
        <w:rPr>
          <w:sz w:val="22"/>
          <w:szCs w:val="22"/>
        </w:rPr>
      </w:pPr>
    </w:p>
    <w:p w:rsidR="00C601F2" w:rsidRPr="00C601F2" w:rsidRDefault="00C601F2" w:rsidP="00C601F2">
      <w:pPr>
        <w:spacing w:before="120" w:after="120"/>
        <w:jc w:val="both"/>
        <w:rPr>
          <w:b/>
          <w:sz w:val="22"/>
          <w:szCs w:val="22"/>
        </w:rPr>
      </w:pPr>
      <w:r w:rsidRPr="00C601F2">
        <w:rPr>
          <w:b/>
          <w:sz w:val="22"/>
          <w:szCs w:val="22"/>
        </w:rPr>
        <w:t>1. Genel Tanım:</w:t>
      </w:r>
    </w:p>
    <w:p w:rsidR="00C601F2" w:rsidRDefault="00C601F2" w:rsidP="00C601F2">
      <w:pPr>
        <w:spacing w:before="120" w:after="120"/>
        <w:ind w:hanging="33"/>
        <w:jc w:val="both"/>
        <w:rPr>
          <w:sz w:val="22"/>
          <w:szCs w:val="22"/>
        </w:rPr>
      </w:pPr>
      <w:r w:rsidRPr="00C601F2">
        <w:rPr>
          <w:sz w:val="22"/>
          <w:szCs w:val="22"/>
        </w:rPr>
        <w:t>Proje kapsamında yeni ve çevreye duyarlı teknolojilerin işletmemize kazandırılarak üretim kapasitesinin artırılması ve bu suretle pazar payımızın ve rekabet gücümüzün yükseltilmesi, ihracat altyapısının oluşturulması amaçlanmaktadır.</w:t>
      </w:r>
    </w:p>
    <w:p w:rsidR="00A103A3" w:rsidRPr="00C601F2" w:rsidRDefault="00A103A3" w:rsidP="00C601F2">
      <w:pPr>
        <w:spacing w:before="120" w:after="120"/>
        <w:ind w:hanging="33"/>
        <w:jc w:val="both"/>
        <w:rPr>
          <w:sz w:val="22"/>
          <w:szCs w:val="22"/>
        </w:rPr>
      </w:pPr>
    </w:p>
    <w:p w:rsidR="002B1B9D" w:rsidRPr="00C601F2" w:rsidRDefault="002B1B9D" w:rsidP="002B1B9D">
      <w:pPr>
        <w:spacing w:before="120" w:after="120"/>
        <w:ind w:hanging="33"/>
        <w:rPr>
          <w:b/>
          <w:sz w:val="22"/>
          <w:szCs w:val="22"/>
        </w:rPr>
      </w:pPr>
      <w:r w:rsidRPr="00C601F2">
        <w:rPr>
          <w:b/>
          <w:sz w:val="22"/>
          <w:szCs w:val="22"/>
        </w:rPr>
        <w:t>2. Tedarik Edilecek Mallar, Teknik Özellikleri ve Miktarı</w:t>
      </w:r>
    </w:p>
    <w:tbl>
      <w:tblPr>
        <w:tblW w:w="52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513"/>
        <w:gridCol w:w="1134"/>
      </w:tblGrid>
      <w:tr w:rsidR="00EA4056" w:rsidRPr="00C601F2" w:rsidTr="00DD3BD3">
        <w:trPr>
          <w:cantSplit/>
          <w:trHeight w:val="274"/>
          <w:tblHeader/>
        </w:trPr>
        <w:tc>
          <w:tcPr>
            <w:tcW w:w="1135" w:type="dxa"/>
            <w:shd w:val="pct5" w:color="auto" w:fill="FFFFFF"/>
          </w:tcPr>
          <w:p w:rsidR="00EA4056" w:rsidRPr="00C601F2" w:rsidRDefault="00EA4056" w:rsidP="00683535">
            <w:pPr>
              <w:spacing w:before="120" w:after="120"/>
              <w:jc w:val="center"/>
              <w:rPr>
                <w:b/>
                <w:sz w:val="22"/>
                <w:szCs w:val="22"/>
              </w:rPr>
            </w:pPr>
            <w:r w:rsidRPr="00C601F2">
              <w:rPr>
                <w:b/>
                <w:sz w:val="22"/>
                <w:szCs w:val="22"/>
              </w:rPr>
              <w:t>A</w:t>
            </w:r>
          </w:p>
        </w:tc>
        <w:tc>
          <w:tcPr>
            <w:tcW w:w="7513" w:type="dxa"/>
            <w:shd w:val="pct5" w:color="auto" w:fill="FFFFFF"/>
          </w:tcPr>
          <w:p w:rsidR="00EA4056" w:rsidRPr="00C601F2" w:rsidRDefault="00EA4056" w:rsidP="00683535">
            <w:pPr>
              <w:spacing w:before="120" w:after="120"/>
              <w:jc w:val="center"/>
              <w:rPr>
                <w:b/>
                <w:sz w:val="22"/>
                <w:szCs w:val="22"/>
              </w:rPr>
            </w:pPr>
            <w:r w:rsidRPr="00C601F2">
              <w:rPr>
                <w:b/>
                <w:sz w:val="22"/>
                <w:szCs w:val="22"/>
              </w:rPr>
              <w:t>B</w:t>
            </w:r>
          </w:p>
        </w:tc>
        <w:tc>
          <w:tcPr>
            <w:tcW w:w="1134" w:type="dxa"/>
            <w:shd w:val="pct5" w:color="auto" w:fill="FFFFFF"/>
          </w:tcPr>
          <w:p w:rsidR="00EA4056" w:rsidRPr="00C601F2" w:rsidRDefault="00EA4056" w:rsidP="00683535">
            <w:pPr>
              <w:spacing w:before="120" w:after="120"/>
              <w:jc w:val="center"/>
              <w:rPr>
                <w:b/>
                <w:sz w:val="22"/>
                <w:szCs w:val="22"/>
              </w:rPr>
            </w:pPr>
            <w:r w:rsidRPr="00C601F2">
              <w:rPr>
                <w:b/>
                <w:sz w:val="22"/>
                <w:szCs w:val="22"/>
              </w:rPr>
              <w:t>C</w:t>
            </w:r>
          </w:p>
        </w:tc>
      </w:tr>
      <w:tr w:rsidR="00EA4056" w:rsidRPr="00C601F2" w:rsidTr="00DD3BD3">
        <w:trPr>
          <w:cantSplit/>
          <w:trHeight w:val="274"/>
          <w:tblHeader/>
        </w:trPr>
        <w:tc>
          <w:tcPr>
            <w:tcW w:w="1135" w:type="dxa"/>
            <w:shd w:val="pct5" w:color="auto" w:fill="FFFFFF"/>
          </w:tcPr>
          <w:p w:rsidR="00EA4056" w:rsidRPr="00C601F2" w:rsidRDefault="00EA4056" w:rsidP="00683535">
            <w:pPr>
              <w:spacing w:before="120" w:after="120"/>
              <w:jc w:val="center"/>
              <w:rPr>
                <w:b/>
                <w:sz w:val="22"/>
                <w:szCs w:val="22"/>
              </w:rPr>
            </w:pPr>
            <w:r w:rsidRPr="00C601F2">
              <w:rPr>
                <w:b/>
                <w:sz w:val="22"/>
                <w:szCs w:val="22"/>
              </w:rPr>
              <w:t>Sıra No</w:t>
            </w:r>
          </w:p>
        </w:tc>
        <w:tc>
          <w:tcPr>
            <w:tcW w:w="7513" w:type="dxa"/>
            <w:shd w:val="pct5" w:color="auto" w:fill="FFFFFF"/>
          </w:tcPr>
          <w:p w:rsidR="00EA4056" w:rsidRPr="00C601F2" w:rsidRDefault="00EA4056" w:rsidP="00683535">
            <w:pPr>
              <w:spacing w:before="120" w:after="120"/>
              <w:jc w:val="center"/>
              <w:rPr>
                <w:b/>
                <w:sz w:val="22"/>
                <w:szCs w:val="22"/>
              </w:rPr>
            </w:pPr>
            <w:r w:rsidRPr="00C601F2">
              <w:rPr>
                <w:b/>
                <w:sz w:val="22"/>
                <w:szCs w:val="22"/>
              </w:rPr>
              <w:t>Teknik Özellikler</w:t>
            </w:r>
          </w:p>
        </w:tc>
        <w:tc>
          <w:tcPr>
            <w:tcW w:w="1134" w:type="dxa"/>
            <w:shd w:val="pct5" w:color="auto" w:fill="FFFFFF"/>
          </w:tcPr>
          <w:p w:rsidR="00EA4056" w:rsidRPr="00C601F2" w:rsidRDefault="00EA4056" w:rsidP="00683535">
            <w:pPr>
              <w:spacing w:before="120" w:after="120"/>
              <w:jc w:val="center"/>
              <w:rPr>
                <w:b/>
                <w:sz w:val="22"/>
                <w:szCs w:val="22"/>
              </w:rPr>
            </w:pPr>
            <w:r w:rsidRPr="00C601F2">
              <w:rPr>
                <w:b/>
                <w:sz w:val="22"/>
                <w:szCs w:val="22"/>
              </w:rPr>
              <w:t>Miktar</w:t>
            </w:r>
          </w:p>
        </w:tc>
      </w:tr>
      <w:tr w:rsidR="00EA4056" w:rsidRPr="00C601F2" w:rsidTr="00DD3BD3">
        <w:trPr>
          <w:cantSplit/>
        </w:trPr>
        <w:tc>
          <w:tcPr>
            <w:tcW w:w="1135" w:type="dxa"/>
          </w:tcPr>
          <w:p w:rsidR="00EA4056" w:rsidRPr="00C601F2" w:rsidRDefault="00EA4056" w:rsidP="00683535">
            <w:pPr>
              <w:spacing w:before="120" w:after="120"/>
              <w:jc w:val="center"/>
              <w:rPr>
                <w:b/>
                <w:sz w:val="22"/>
                <w:szCs w:val="22"/>
              </w:rPr>
            </w:pPr>
            <w:r w:rsidRPr="00C601F2">
              <w:rPr>
                <w:b/>
                <w:sz w:val="22"/>
                <w:szCs w:val="22"/>
              </w:rPr>
              <w:t>1</w:t>
            </w:r>
          </w:p>
        </w:tc>
        <w:tc>
          <w:tcPr>
            <w:tcW w:w="7513" w:type="dxa"/>
          </w:tcPr>
          <w:p w:rsidR="00EA4056" w:rsidRDefault="00C601F2" w:rsidP="00C601F2">
            <w:pPr>
              <w:spacing w:before="120" w:after="120"/>
              <w:jc w:val="center"/>
              <w:rPr>
                <w:b/>
                <w:sz w:val="22"/>
                <w:szCs w:val="22"/>
              </w:rPr>
            </w:pPr>
            <w:r w:rsidRPr="00C601F2">
              <w:rPr>
                <w:b/>
                <w:sz w:val="22"/>
                <w:szCs w:val="22"/>
              </w:rPr>
              <w:t>KESİNTİSİZ GÜÇ KAYNAĞI</w:t>
            </w:r>
          </w:p>
          <w:p w:rsidR="00B12B44" w:rsidRPr="00DD3BD3" w:rsidRDefault="00EB3596" w:rsidP="00993C64">
            <w:pPr>
              <w:spacing w:before="120" w:after="120"/>
              <w:jc w:val="both"/>
              <w:rPr>
                <w:sz w:val="22"/>
                <w:szCs w:val="22"/>
              </w:rPr>
            </w:pPr>
            <w:r w:rsidRPr="00DD3BD3">
              <w:rPr>
                <w:sz w:val="22"/>
                <w:szCs w:val="22"/>
              </w:rPr>
              <w:t>CNC Modüllü 120 KVA Kesintisiz Güç Kaynağına</w:t>
            </w:r>
            <w:r w:rsidR="00DD3BD3">
              <w:rPr>
                <w:sz w:val="22"/>
                <w:szCs w:val="22"/>
              </w:rPr>
              <w:t xml:space="preserve"> (KGK)</w:t>
            </w:r>
            <w:r w:rsidRPr="00DD3BD3">
              <w:rPr>
                <w:sz w:val="22"/>
                <w:szCs w:val="22"/>
              </w:rPr>
              <w:t xml:space="preserve"> </w:t>
            </w:r>
            <w:r w:rsidR="00993C64">
              <w:rPr>
                <w:sz w:val="22"/>
                <w:szCs w:val="22"/>
              </w:rPr>
              <w:t>ait</w:t>
            </w:r>
            <w:r w:rsidRPr="00DD3BD3">
              <w:rPr>
                <w:sz w:val="22"/>
                <w:szCs w:val="22"/>
              </w:rPr>
              <w:t xml:space="preserve"> teknik özellikler </w:t>
            </w:r>
            <w:r w:rsidR="00EA244A">
              <w:rPr>
                <w:b/>
                <w:sz w:val="22"/>
                <w:szCs w:val="22"/>
              </w:rPr>
              <w:t>Söz. EK:2a</w:t>
            </w:r>
            <w:r w:rsidR="00DD3BD3" w:rsidRPr="00993C64">
              <w:rPr>
                <w:b/>
                <w:sz w:val="22"/>
                <w:szCs w:val="22"/>
              </w:rPr>
              <w:t>1</w:t>
            </w:r>
            <w:r w:rsidR="00DD3BD3" w:rsidRPr="00DD3BD3">
              <w:rPr>
                <w:sz w:val="22"/>
                <w:szCs w:val="22"/>
              </w:rPr>
              <w:t>’de açıklanmıştır.</w:t>
            </w:r>
          </w:p>
        </w:tc>
        <w:tc>
          <w:tcPr>
            <w:tcW w:w="1134" w:type="dxa"/>
          </w:tcPr>
          <w:p w:rsidR="00EA4056" w:rsidRPr="00C601F2" w:rsidRDefault="00EA4056" w:rsidP="00683535">
            <w:pPr>
              <w:spacing w:before="120" w:after="120"/>
              <w:jc w:val="center"/>
              <w:rPr>
                <w:b/>
                <w:sz w:val="22"/>
                <w:szCs w:val="22"/>
              </w:rPr>
            </w:pPr>
            <w:r w:rsidRPr="00C601F2">
              <w:rPr>
                <w:b/>
                <w:sz w:val="22"/>
                <w:szCs w:val="22"/>
              </w:rPr>
              <w:t>1 Adet</w:t>
            </w:r>
          </w:p>
        </w:tc>
      </w:tr>
    </w:tbl>
    <w:p w:rsidR="002B1B9D" w:rsidRPr="00C601F2" w:rsidRDefault="002B1B9D" w:rsidP="002B1B9D">
      <w:pPr>
        <w:spacing w:before="120" w:after="120"/>
        <w:rPr>
          <w:sz w:val="22"/>
          <w:szCs w:val="22"/>
        </w:rPr>
      </w:pPr>
    </w:p>
    <w:p w:rsidR="00DD3BD3" w:rsidRPr="00CE2ACE" w:rsidRDefault="00DD3BD3" w:rsidP="00DD3BD3">
      <w:pPr>
        <w:spacing w:before="120" w:after="120"/>
        <w:jc w:val="both"/>
        <w:rPr>
          <w:b/>
          <w:sz w:val="22"/>
          <w:szCs w:val="22"/>
        </w:rPr>
      </w:pPr>
      <w:r w:rsidRPr="00CE2ACE">
        <w:rPr>
          <w:b/>
          <w:sz w:val="22"/>
          <w:szCs w:val="22"/>
        </w:rPr>
        <w:t>3. Alet, aksesuar ve gerekli diğer kalemler:</w:t>
      </w:r>
    </w:p>
    <w:p w:rsidR="00C004B5" w:rsidRPr="007F7C82" w:rsidRDefault="00DD3BD3" w:rsidP="00B20D48">
      <w:pPr>
        <w:pStyle w:val="ListeParagraf"/>
        <w:numPr>
          <w:ilvl w:val="0"/>
          <w:numId w:val="48"/>
        </w:numPr>
        <w:spacing w:before="120" w:after="120"/>
        <w:jc w:val="both"/>
        <w:rPr>
          <w:sz w:val="22"/>
          <w:szCs w:val="22"/>
        </w:rPr>
      </w:pPr>
      <w:r w:rsidRPr="007F7C82">
        <w:rPr>
          <w:sz w:val="22"/>
          <w:szCs w:val="22"/>
        </w:rPr>
        <w:t xml:space="preserve">CNC Modüllü 120 KVA Kesintisiz Güç Kaynağının (KGK) gerekli olan tüm alet ve aksesuarları KGK ile birlikte </w:t>
      </w:r>
      <w:r w:rsidR="00962F10" w:rsidRPr="007F7C82">
        <w:rPr>
          <w:sz w:val="22"/>
          <w:szCs w:val="22"/>
        </w:rPr>
        <w:t>firmamıza</w:t>
      </w:r>
      <w:r w:rsidRPr="007F7C82">
        <w:rPr>
          <w:sz w:val="22"/>
          <w:szCs w:val="22"/>
        </w:rPr>
        <w:t xml:space="preserve"> teslim</w:t>
      </w:r>
      <w:r w:rsidR="004F7DE1" w:rsidRPr="007F7C82">
        <w:rPr>
          <w:sz w:val="22"/>
          <w:szCs w:val="22"/>
        </w:rPr>
        <w:t xml:space="preserve"> edilmelidir.</w:t>
      </w:r>
    </w:p>
    <w:p w:rsidR="00C004B5" w:rsidRPr="007F7C82" w:rsidRDefault="004F7DE1" w:rsidP="00B20D48">
      <w:pPr>
        <w:pStyle w:val="ListeParagraf"/>
        <w:numPr>
          <w:ilvl w:val="0"/>
          <w:numId w:val="48"/>
        </w:numPr>
        <w:spacing w:before="120" w:after="120"/>
        <w:jc w:val="both"/>
        <w:rPr>
          <w:sz w:val="22"/>
          <w:szCs w:val="22"/>
        </w:rPr>
      </w:pPr>
      <w:r w:rsidRPr="007F7C82">
        <w:rPr>
          <w:sz w:val="22"/>
          <w:szCs w:val="22"/>
        </w:rPr>
        <w:t>Teklif edilecek KGK’ları CE belgesine sahip olmalıdır</w:t>
      </w:r>
      <w:r w:rsidR="00CA524A" w:rsidRPr="007F7C82">
        <w:rPr>
          <w:sz w:val="22"/>
          <w:szCs w:val="22"/>
        </w:rPr>
        <w:t>.</w:t>
      </w:r>
      <w:r w:rsidRPr="007F7C82">
        <w:rPr>
          <w:sz w:val="22"/>
          <w:szCs w:val="22"/>
        </w:rPr>
        <w:t xml:space="preserve"> Ayrıca</w:t>
      </w:r>
      <w:r w:rsidR="00CA524A" w:rsidRPr="007F7C82">
        <w:rPr>
          <w:sz w:val="22"/>
          <w:szCs w:val="22"/>
        </w:rPr>
        <w:t xml:space="preserve"> </w:t>
      </w:r>
      <w:r w:rsidRPr="007F7C82">
        <w:rPr>
          <w:sz w:val="22"/>
          <w:szCs w:val="22"/>
        </w:rPr>
        <w:t>elektromanyetik etkileri mini</w:t>
      </w:r>
      <w:r w:rsidR="00CA524A" w:rsidRPr="007F7C82">
        <w:rPr>
          <w:sz w:val="22"/>
          <w:szCs w:val="22"/>
        </w:rPr>
        <w:t>muma indiren EN 62040-2 (EMC) sta</w:t>
      </w:r>
      <w:r w:rsidRPr="007F7C82">
        <w:rPr>
          <w:sz w:val="22"/>
          <w:szCs w:val="22"/>
        </w:rPr>
        <w:t>ndardına ve güvenlikle ilgili konuları</w:t>
      </w:r>
      <w:r w:rsidR="00CA524A" w:rsidRPr="007F7C82">
        <w:rPr>
          <w:sz w:val="22"/>
          <w:szCs w:val="22"/>
        </w:rPr>
        <w:t xml:space="preserve"> içeren EN 62040-1 standardına uygun olmalıdır</w:t>
      </w:r>
      <w:r w:rsidR="00C004B5" w:rsidRPr="007F7C82">
        <w:rPr>
          <w:sz w:val="22"/>
          <w:szCs w:val="22"/>
        </w:rPr>
        <w:t>.</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w:t>
      </w:r>
      <w:r w:rsidRPr="007F7C82">
        <w:rPr>
          <w:sz w:val="22"/>
          <w:szCs w:val="22"/>
        </w:rPr>
        <w:t>ı</w:t>
      </w:r>
      <w:r w:rsidR="00CA524A" w:rsidRPr="007F7C82">
        <w:rPr>
          <w:sz w:val="22"/>
          <w:szCs w:val="22"/>
        </w:rPr>
        <w:t xml:space="preserve"> imalatçının e</w:t>
      </w:r>
      <w:r w:rsidR="008A7515" w:rsidRPr="007F7C82">
        <w:rPr>
          <w:sz w:val="22"/>
          <w:szCs w:val="22"/>
        </w:rPr>
        <w:t>n son model seri imalatı olmalı,</w:t>
      </w:r>
      <w:r w:rsidR="00CA524A" w:rsidRPr="007F7C82">
        <w:rPr>
          <w:sz w:val="22"/>
          <w:szCs w:val="22"/>
        </w:rPr>
        <w:t xml:space="preserve"> kırık, çatlak, çizik, boya hatası ve deformasyona uğra</w:t>
      </w:r>
      <w:r w:rsidR="008A7515" w:rsidRPr="007F7C82">
        <w:rPr>
          <w:sz w:val="22"/>
          <w:szCs w:val="22"/>
        </w:rPr>
        <w:t>mış hiçbir parçası bulunmamalı ve kullanılmış olmamalıdır.</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ların</w:t>
      </w:r>
      <w:r w:rsidRPr="007F7C82">
        <w:rPr>
          <w:sz w:val="22"/>
          <w:szCs w:val="22"/>
        </w:rPr>
        <w:t>ın</w:t>
      </w:r>
      <w:r w:rsidR="00CA524A" w:rsidRPr="007F7C82">
        <w:rPr>
          <w:sz w:val="22"/>
          <w:szCs w:val="22"/>
        </w:rPr>
        <w:t xml:space="preserve"> imalatında son teknoloji ürünü malzeme ve elemanlar kullanılmalıdır.</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’ların</w:t>
      </w:r>
      <w:r w:rsidRPr="007F7C82">
        <w:rPr>
          <w:sz w:val="22"/>
          <w:szCs w:val="22"/>
        </w:rPr>
        <w:t>ın</w:t>
      </w:r>
      <w:r w:rsidR="00CA524A" w:rsidRPr="007F7C82">
        <w:rPr>
          <w:sz w:val="22"/>
          <w:szCs w:val="22"/>
        </w:rPr>
        <w:t xml:space="preserve"> montajında kullanılacak tüm malzemeler TSE veya ulus</w:t>
      </w:r>
      <w:r w:rsidRPr="007F7C82">
        <w:rPr>
          <w:sz w:val="22"/>
          <w:szCs w:val="22"/>
        </w:rPr>
        <w:t>l</w:t>
      </w:r>
      <w:r w:rsidR="00CA524A" w:rsidRPr="007F7C82">
        <w:rPr>
          <w:sz w:val="22"/>
          <w:szCs w:val="22"/>
        </w:rPr>
        <w:t>ar</w:t>
      </w:r>
      <w:r w:rsidRPr="007F7C82">
        <w:rPr>
          <w:sz w:val="22"/>
          <w:szCs w:val="22"/>
        </w:rPr>
        <w:t>ar</w:t>
      </w:r>
      <w:r w:rsidR="00CA524A" w:rsidRPr="007F7C82">
        <w:rPr>
          <w:sz w:val="22"/>
          <w:szCs w:val="22"/>
        </w:rPr>
        <w:t>ası standartlara uygun olmalıdır.</w:t>
      </w:r>
    </w:p>
    <w:p w:rsidR="00DD3BD3" w:rsidRPr="007F7C82" w:rsidRDefault="00C004B5" w:rsidP="00B20D48">
      <w:pPr>
        <w:pStyle w:val="ListeParagraf"/>
        <w:numPr>
          <w:ilvl w:val="0"/>
          <w:numId w:val="48"/>
        </w:numPr>
        <w:spacing w:before="120" w:after="120"/>
        <w:jc w:val="both"/>
        <w:rPr>
          <w:sz w:val="22"/>
          <w:szCs w:val="22"/>
        </w:rPr>
      </w:pPr>
      <w:r w:rsidRPr="007F7C82">
        <w:rPr>
          <w:sz w:val="22"/>
          <w:szCs w:val="22"/>
        </w:rPr>
        <w:t>SNMP uyumlu olmalı, o</w:t>
      </w:r>
      <w:r w:rsidR="00CA524A" w:rsidRPr="007F7C82">
        <w:rPr>
          <w:sz w:val="22"/>
          <w:szCs w:val="22"/>
        </w:rPr>
        <w:t>psiyonel olarak MODBUS sistemi uyumlu olmalıdır.</w:t>
      </w:r>
    </w:p>
    <w:p w:rsidR="00C004B5" w:rsidRDefault="00DD3BD3" w:rsidP="00DD3BD3">
      <w:pPr>
        <w:spacing w:before="120" w:after="120"/>
        <w:jc w:val="both"/>
        <w:rPr>
          <w:b/>
          <w:sz w:val="22"/>
          <w:szCs w:val="22"/>
        </w:rPr>
      </w:pPr>
      <w:r w:rsidRPr="0040179E">
        <w:rPr>
          <w:b/>
          <w:sz w:val="22"/>
          <w:szCs w:val="22"/>
        </w:rPr>
        <w:t>4. Garanti Koşulları:</w:t>
      </w:r>
      <w:r w:rsidRPr="0040179E">
        <w:rPr>
          <w:b/>
          <w:sz w:val="22"/>
          <w:szCs w:val="22"/>
        </w:rPr>
        <w:tab/>
      </w:r>
    </w:p>
    <w:p w:rsidR="00962297" w:rsidRPr="00BC082B" w:rsidRDefault="00CB6D4D" w:rsidP="00B20D48">
      <w:pPr>
        <w:pStyle w:val="ListeParagraf"/>
        <w:numPr>
          <w:ilvl w:val="0"/>
          <w:numId w:val="49"/>
        </w:numPr>
        <w:spacing w:before="120" w:after="120"/>
        <w:jc w:val="both"/>
        <w:rPr>
          <w:b/>
          <w:sz w:val="22"/>
          <w:szCs w:val="22"/>
        </w:rPr>
      </w:pPr>
      <w:r w:rsidRPr="00BC082B">
        <w:rPr>
          <w:sz w:val="22"/>
          <w:szCs w:val="22"/>
        </w:rPr>
        <w:t>Kesintisiz Güç Kaynağı (KGK) fonksiyon testlerinin ardından uygunluğunun kayıt altına alınması ve tutanakla teslim alınmasından it</w:t>
      </w:r>
      <w:r w:rsidR="008A7515" w:rsidRPr="00BC082B">
        <w:rPr>
          <w:sz w:val="22"/>
          <w:szCs w:val="22"/>
        </w:rPr>
        <w:t>ibaren garanti suresi başlamalı</w:t>
      </w:r>
      <w:r w:rsidRPr="00BC082B">
        <w:rPr>
          <w:sz w:val="22"/>
          <w:szCs w:val="22"/>
        </w:rPr>
        <w:t xml:space="preserve"> ve garanti süresi</w:t>
      </w:r>
      <w:r w:rsidR="008A7515" w:rsidRPr="00BC082B">
        <w:rPr>
          <w:sz w:val="22"/>
          <w:szCs w:val="22"/>
        </w:rPr>
        <w:t>,</w:t>
      </w:r>
      <w:r w:rsidRPr="00BC082B">
        <w:rPr>
          <w:sz w:val="22"/>
          <w:szCs w:val="22"/>
        </w:rPr>
        <w:t xml:space="preserve"> aküler </w:t>
      </w:r>
      <w:r w:rsidR="001D3F37" w:rsidRPr="00BC082B">
        <w:rPr>
          <w:sz w:val="22"/>
          <w:szCs w:val="22"/>
        </w:rPr>
        <w:t>dâhil</w:t>
      </w:r>
      <w:r w:rsidRPr="00BC082B">
        <w:rPr>
          <w:sz w:val="22"/>
          <w:szCs w:val="22"/>
        </w:rPr>
        <w:t xml:space="preserve"> olmak üzere en az </w:t>
      </w:r>
      <w:r w:rsidRPr="00BC082B">
        <w:rPr>
          <w:b/>
          <w:sz w:val="22"/>
          <w:szCs w:val="22"/>
        </w:rPr>
        <w:t>2 (İki) yıl</w:t>
      </w:r>
      <w:r w:rsidR="008A7515" w:rsidRPr="00BC082B">
        <w:rPr>
          <w:sz w:val="22"/>
          <w:szCs w:val="22"/>
        </w:rPr>
        <w:t xml:space="preserve"> olmalıdır.</w:t>
      </w:r>
      <w:r w:rsidR="00713FCD" w:rsidRPr="00BC082B">
        <w:t xml:space="preserve"> </w:t>
      </w:r>
    </w:p>
    <w:p w:rsidR="00962297" w:rsidRPr="00BC082B" w:rsidRDefault="00C004B5" w:rsidP="00B20D48">
      <w:pPr>
        <w:pStyle w:val="ListeParagraf"/>
        <w:numPr>
          <w:ilvl w:val="0"/>
          <w:numId w:val="49"/>
        </w:numPr>
        <w:spacing w:before="120" w:after="120"/>
        <w:jc w:val="both"/>
        <w:rPr>
          <w:b/>
          <w:sz w:val="22"/>
          <w:szCs w:val="22"/>
        </w:rPr>
      </w:pPr>
      <w:r w:rsidRPr="00BC082B">
        <w:rPr>
          <w:sz w:val="22"/>
          <w:szCs w:val="22"/>
        </w:rPr>
        <w:t>Cihaz bir yılda 3 kez aynı hatayı yaparsa</w:t>
      </w:r>
      <w:r w:rsidR="00096444" w:rsidRPr="00BC082B">
        <w:rPr>
          <w:sz w:val="22"/>
          <w:szCs w:val="22"/>
        </w:rPr>
        <w:t xml:space="preserve"> yüklenici tarafından hiçbir ücret talep etmeksizin </w:t>
      </w:r>
      <w:r w:rsidR="00046D08">
        <w:rPr>
          <w:b/>
          <w:sz w:val="22"/>
          <w:szCs w:val="22"/>
        </w:rPr>
        <w:t>48</w:t>
      </w:r>
      <w:r w:rsidR="00096444" w:rsidRPr="00BC082B">
        <w:rPr>
          <w:b/>
          <w:sz w:val="22"/>
          <w:szCs w:val="22"/>
        </w:rPr>
        <w:t xml:space="preserve"> saat </w:t>
      </w:r>
      <w:r w:rsidR="00096444" w:rsidRPr="00BC082B">
        <w:rPr>
          <w:sz w:val="22"/>
          <w:szCs w:val="22"/>
        </w:rPr>
        <w:t xml:space="preserve">içerisinde </w:t>
      </w:r>
      <w:r w:rsidRPr="00BC082B">
        <w:rPr>
          <w:sz w:val="22"/>
          <w:szCs w:val="22"/>
        </w:rPr>
        <w:t>yenisi ile değiştirilmelidir.</w:t>
      </w:r>
    </w:p>
    <w:p w:rsidR="00962297" w:rsidRPr="00BC082B" w:rsidRDefault="00C004B5" w:rsidP="00B20D48">
      <w:pPr>
        <w:pStyle w:val="ListeParagraf"/>
        <w:numPr>
          <w:ilvl w:val="0"/>
          <w:numId w:val="49"/>
        </w:numPr>
        <w:spacing w:before="120" w:after="120"/>
        <w:jc w:val="both"/>
        <w:rPr>
          <w:b/>
          <w:sz w:val="22"/>
          <w:szCs w:val="22"/>
        </w:rPr>
      </w:pPr>
      <w:r w:rsidRPr="00BC082B">
        <w:rPr>
          <w:sz w:val="22"/>
          <w:szCs w:val="22"/>
        </w:rPr>
        <w:t xml:space="preserve">Teklif edilecek cihazların arızalanması durumunda </w:t>
      </w:r>
      <w:r w:rsidR="00A704C4" w:rsidRPr="00BC082B">
        <w:rPr>
          <w:sz w:val="22"/>
          <w:szCs w:val="22"/>
        </w:rPr>
        <w:t xml:space="preserve">arızanın bildirilmesini takip eden </w:t>
      </w:r>
      <w:r w:rsidR="00046D08">
        <w:rPr>
          <w:sz w:val="22"/>
          <w:szCs w:val="22"/>
        </w:rPr>
        <w:t>24</w:t>
      </w:r>
      <w:r w:rsidRPr="00BC082B">
        <w:rPr>
          <w:sz w:val="22"/>
          <w:szCs w:val="22"/>
        </w:rPr>
        <w:t xml:space="preserve"> saat içerisi</w:t>
      </w:r>
      <w:r w:rsidR="00A704C4" w:rsidRPr="00BC082B">
        <w:rPr>
          <w:sz w:val="22"/>
          <w:szCs w:val="22"/>
        </w:rPr>
        <w:t>nde müdahale edilmeli,</w:t>
      </w:r>
      <w:r w:rsidRPr="00BC082B">
        <w:rPr>
          <w:sz w:val="22"/>
          <w:szCs w:val="22"/>
        </w:rPr>
        <w:t xml:space="preserve"> Arızalanan cihaz 12 saat içerisinde çalışabilir hale getirilebilmelidir. Arızası </w:t>
      </w:r>
      <w:r w:rsidR="00046D08">
        <w:rPr>
          <w:sz w:val="22"/>
          <w:szCs w:val="22"/>
        </w:rPr>
        <w:t>24</w:t>
      </w:r>
      <w:r w:rsidRPr="00BC082B">
        <w:rPr>
          <w:sz w:val="22"/>
          <w:szCs w:val="22"/>
        </w:rPr>
        <w:t xml:space="preserve"> saat içerisinde giderilemeyen cihazların yerine arızalandığı zamanı takip eden </w:t>
      </w:r>
      <w:r w:rsidR="00046D08">
        <w:rPr>
          <w:sz w:val="22"/>
          <w:szCs w:val="22"/>
        </w:rPr>
        <w:t>48</w:t>
      </w:r>
      <w:r w:rsidRPr="00BC082B">
        <w:rPr>
          <w:sz w:val="22"/>
          <w:szCs w:val="22"/>
        </w:rPr>
        <w:t xml:space="preserve"> saat içerisinde en az aynı güçte olmak üzere alternatif cihaz konulabilmelidir. </w:t>
      </w:r>
    </w:p>
    <w:p w:rsidR="00DD3BD3" w:rsidRPr="00BC082B" w:rsidRDefault="00962297" w:rsidP="00B20D48">
      <w:pPr>
        <w:pStyle w:val="ListeParagraf"/>
        <w:numPr>
          <w:ilvl w:val="0"/>
          <w:numId w:val="49"/>
        </w:numPr>
        <w:spacing w:before="120" w:after="120"/>
        <w:jc w:val="both"/>
        <w:rPr>
          <w:b/>
          <w:sz w:val="22"/>
          <w:szCs w:val="22"/>
        </w:rPr>
      </w:pPr>
      <w:r w:rsidRPr="00BC082B">
        <w:rPr>
          <w:sz w:val="22"/>
          <w:szCs w:val="22"/>
        </w:rPr>
        <w:t>Tamirde geçecek süre garanti süresine eklenmelidir.</w:t>
      </w:r>
      <w:r w:rsidR="00DD3BD3" w:rsidRPr="00BC082B">
        <w:rPr>
          <w:b/>
          <w:sz w:val="22"/>
          <w:szCs w:val="22"/>
        </w:rPr>
        <w:tab/>
      </w:r>
      <w:r w:rsidR="00DD3BD3" w:rsidRPr="00BC082B">
        <w:rPr>
          <w:b/>
          <w:sz w:val="22"/>
          <w:szCs w:val="22"/>
        </w:rPr>
        <w:tab/>
      </w:r>
    </w:p>
    <w:p w:rsidR="00A103A3" w:rsidRPr="00BC082B" w:rsidRDefault="00A103A3" w:rsidP="00DD3BD3">
      <w:pPr>
        <w:spacing w:before="120" w:after="120"/>
        <w:jc w:val="both"/>
        <w:rPr>
          <w:b/>
          <w:sz w:val="22"/>
          <w:szCs w:val="22"/>
        </w:rPr>
      </w:pPr>
    </w:p>
    <w:p w:rsidR="00DD3BD3" w:rsidRPr="00BC082B" w:rsidRDefault="00DD3BD3" w:rsidP="00DD3BD3">
      <w:pPr>
        <w:spacing w:before="120" w:after="120"/>
        <w:jc w:val="both"/>
        <w:rPr>
          <w:b/>
          <w:sz w:val="22"/>
          <w:szCs w:val="22"/>
        </w:rPr>
      </w:pPr>
      <w:r w:rsidRPr="00BC082B">
        <w:rPr>
          <w:b/>
          <w:sz w:val="22"/>
          <w:szCs w:val="22"/>
        </w:rPr>
        <w:t>3. Montaj ve Bakım-Onarım Hizmetleri:</w:t>
      </w:r>
    </w:p>
    <w:p w:rsidR="00DD3BD3" w:rsidRPr="00BC082B" w:rsidRDefault="00096444" w:rsidP="00B20D48">
      <w:pPr>
        <w:pStyle w:val="ListeParagraf"/>
        <w:numPr>
          <w:ilvl w:val="7"/>
          <w:numId w:val="48"/>
        </w:numPr>
        <w:spacing w:before="120" w:after="120"/>
        <w:ind w:left="709" w:hanging="425"/>
        <w:jc w:val="both"/>
        <w:rPr>
          <w:sz w:val="22"/>
          <w:szCs w:val="22"/>
        </w:rPr>
      </w:pPr>
      <w:r w:rsidRPr="00BC082B">
        <w:rPr>
          <w:sz w:val="22"/>
          <w:szCs w:val="22"/>
        </w:rPr>
        <w:t>Kesintisiz Güç Kaynağının (KGK)</w:t>
      </w:r>
      <w:r w:rsidR="00DD3BD3" w:rsidRPr="00BC082B">
        <w:rPr>
          <w:sz w:val="22"/>
          <w:szCs w:val="22"/>
        </w:rPr>
        <w:t xml:space="preserve"> montajı, test edilmesi, devreye alınması, kullanıcı personelin kullanma-bakım-güvenlik konularında eğitilmesi yükleniciye ait olup bu kapsamda bir ücret talep edilmeyecektir.</w:t>
      </w:r>
    </w:p>
    <w:p w:rsidR="00F736CC" w:rsidRPr="00BC082B" w:rsidRDefault="00F736CC" w:rsidP="00B20D48">
      <w:pPr>
        <w:pStyle w:val="ListeParagraf"/>
        <w:numPr>
          <w:ilvl w:val="7"/>
          <w:numId w:val="48"/>
        </w:numPr>
        <w:spacing w:before="120" w:after="120"/>
        <w:ind w:left="709" w:hanging="425"/>
        <w:jc w:val="both"/>
        <w:rPr>
          <w:sz w:val="22"/>
          <w:szCs w:val="22"/>
        </w:rPr>
      </w:pPr>
      <w:r w:rsidRPr="00BC082B">
        <w:rPr>
          <w:sz w:val="22"/>
          <w:szCs w:val="22"/>
        </w:rPr>
        <w:t>İki</w:t>
      </w:r>
      <w:r w:rsidR="00096444" w:rsidRPr="00BC082B">
        <w:rPr>
          <w:sz w:val="22"/>
          <w:szCs w:val="22"/>
        </w:rPr>
        <w:t xml:space="preserve"> yıllık garanti süresince aküler </w:t>
      </w:r>
      <w:r w:rsidR="001D3F37" w:rsidRPr="00BC082B">
        <w:rPr>
          <w:sz w:val="22"/>
          <w:szCs w:val="22"/>
        </w:rPr>
        <w:t>dâhil</w:t>
      </w:r>
      <w:r w:rsidR="00096444" w:rsidRPr="00BC082B">
        <w:rPr>
          <w:sz w:val="22"/>
          <w:szCs w:val="22"/>
        </w:rPr>
        <w:t xml:space="preserve"> olmak üzere bakım ve onarım </w:t>
      </w:r>
      <w:r w:rsidR="00962297" w:rsidRPr="00BC082B">
        <w:rPr>
          <w:sz w:val="22"/>
          <w:szCs w:val="22"/>
        </w:rPr>
        <w:t xml:space="preserve">hizmetleri yüklenici </w:t>
      </w:r>
      <w:r w:rsidR="00096444" w:rsidRPr="00BC082B">
        <w:rPr>
          <w:sz w:val="22"/>
          <w:szCs w:val="22"/>
        </w:rPr>
        <w:t>firmaca ücretsiz olarak yapılacaktır. Firmalar bunu yazılı olarak taahhüt edeceklerdir.</w:t>
      </w:r>
    </w:p>
    <w:p w:rsidR="00651A03" w:rsidRPr="00BC082B" w:rsidRDefault="00651A03" w:rsidP="00B20D48">
      <w:pPr>
        <w:pStyle w:val="ListeParagraf"/>
        <w:numPr>
          <w:ilvl w:val="7"/>
          <w:numId w:val="48"/>
        </w:numPr>
        <w:spacing w:before="120" w:after="120"/>
        <w:ind w:left="709" w:hanging="425"/>
        <w:jc w:val="both"/>
        <w:rPr>
          <w:sz w:val="22"/>
          <w:szCs w:val="22"/>
        </w:rPr>
      </w:pPr>
      <w:r w:rsidRPr="00BC082B">
        <w:rPr>
          <w:sz w:val="22"/>
          <w:szCs w:val="22"/>
        </w:rPr>
        <w:t>Yüklenici firma garanti süresi içerisinde her 3 ayda bir periyodik bakım yapacaktır.</w:t>
      </w:r>
    </w:p>
    <w:p w:rsidR="00F736CC" w:rsidRPr="00BC082B" w:rsidRDefault="00962297" w:rsidP="00B20D48">
      <w:pPr>
        <w:pStyle w:val="ListeParagraf"/>
        <w:numPr>
          <w:ilvl w:val="7"/>
          <w:numId w:val="48"/>
        </w:numPr>
        <w:spacing w:before="120" w:after="120"/>
        <w:ind w:left="709" w:hanging="425"/>
        <w:jc w:val="both"/>
        <w:rPr>
          <w:sz w:val="22"/>
          <w:szCs w:val="22"/>
        </w:rPr>
      </w:pPr>
      <w:r w:rsidRPr="00BC082B">
        <w:rPr>
          <w:sz w:val="22"/>
          <w:szCs w:val="22"/>
        </w:rPr>
        <w:t>Teklif verecek firmalar</w:t>
      </w:r>
      <w:r w:rsidR="00F736CC" w:rsidRPr="00BC082B">
        <w:rPr>
          <w:sz w:val="22"/>
          <w:szCs w:val="22"/>
        </w:rPr>
        <w:t>,</w:t>
      </w:r>
      <w:r w:rsidRPr="00BC082B">
        <w:rPr>
          <w:sz w:val="22"/>
          <w:szCs w:val="22"/>
        </w:rPr>
        <w:t xml:space="preserve"> </w:t>
      </w:r>
      <w:r w:rsidR="00F736CC" w:rsidRPr="00BC082B">
        <w:rPr>
          <w:sz w:val="22"/>
          <w:szCs w:val="22"/>
        </w:rPr>
        <w:t xml:space="preserve">teknik servis teşkilatına ve ürünle ilgili teknik servis eğitimi almış sertifikalı personele sahip olmalı,  </w:t>
      </w:r>
      <w:r w:rsidR="005C793F" w:rsidRPr="00BC082B">
        <w:rPr>
          <w:sz w:val="22"/>
          <w:szCs w:val="22"/>
        </w:rPr>
        <w:t>365 gün 24 saat tekn</w:t>
      </w:r>
      <w:r w:rsidR="00C95523" w:rsidRPr="00BC082B">
        <w:rPr>
          <w:sz w:val="22"/>
          <w:szCs w:val="22"/>
        </w:rPr>
        <w:t xml:space="preserve">ik servis hizmeti verebilmeli, </w:t>
      </w:r>
      <w:r w:rsidR="00F736CC" w:rsidRPr="00BC082B">
        <w:rPr>
          <w:sz w:val="22"/>
          <w:szCs w:val="22"/>
        </w:rPr>
        <w:t>tüm bu hususlara ilişkin belgeleri teklif ekinde sunmalıdır.</w:t>
      </w:r>
    </w:p>
    <w:p w:rsidR="00DD3BD3" w:rsidRPr="00BC082B" w:rsidRDefault="00DD3BD3" w:rsidP="00F736CC">
      <w:pPr>
        <w:spacing w:before="120" w:after="120"/>
        <w:jc w:val="both"/>
        <w:rPr>
          <w:sz w:val="22"/>
          <w:szCs w:val="22"/>
        </w:rPr>
      </w:pPr>
      <w:r w:rsidRPr="00BC082B">
        <w:rPr>
          <w:b/>
          <w:sz w:val="22"/>
          <w:szCs w:val="22"/>
        </w:rPr>
        <w:t>4. Gerekli Yedek Parçalar:</w:t>
      </w:r>
    </w:p>
    <w:p w:rsidR="004F7DE1" w:rsidRPr="00BC082B" w:rsidRDefault="00DD3BD3" w:rsidP="00962F10">
      <w:pPr>
        <w:pStyle w:val="ListeParagraf"/>
        <w:numPr>
          <w:ilvl w:val="7"/>
          <w:numId w:val="76"/>
        </w:numPr>
        <w:tabs>
          <w:tab w:val="clear" w:pos="2880"/>
        </w:tabs>
        <w:spacing w:before="120" w:after="120"/>
        <w:ind w:left="709"/>
        <w:jc w:val="both"/>
        <w:rPr>
          <w:sz w:val="22"/>
          <w:szCs w:val="22"/>
        </w:rPr>
      </w:pPr>
      <w:r w:rsidRPr="00BC082B">
        <w:rPr>
          <w:sz w:val="22"/>
          <w:szCs w:val="22"/>
        </w:rPr>
        <w:t>G</w:t>
      </w:r>
      <w:r w:rsidR="008A7515" w:rsidRPr="00BC082B">
        <w:rPr>
          <w:sz w:val="22"/>
          <w:szCs w:val="22"/>
        </w:rPr>
        <w:t>aranti sü</w:t>
      </w:r>
      <w:r w:rsidRPr="00BC082B">
        <w:rPr>
          <w:sz w:val="22"/>
          <w:szCs w:val="22"/>
        </w:rPr>
        <w:t>resince kullanıcı hatasından kaynaklanmayan arızalar için lüzumlu yedek parçalar ücretsiz olarak Yüklen</w:t>
      </w:r>
      <w:r w:rsidR="004F7DE1" w:rsidRPr="00BC082B">
        <w:rPr>
          <w:sz w:val="22"/>
          <w:szCs w:val="22"/>
        </w:rPr>
        <w:t>ici tarafından temin edilmelidir</w:t>
      </w:r>
      <w:r w:rsidRPr="00BC082B">
        <w:rPr>
          <w:sz w:val="22"/>
          <w:szCs w:val="22"/>
        </w:rPr>
        <w:t xml:space="preserve">. </w:t>
      </w:r>
    </w:p>
    <w:p w:rsidR="00DD3BD3" w:rsidRPr="00BC082B" w:rsidRDefault="00DD3BD3" w:rsidP="00962F10">
      <w:pPr>
        <w:pStyle w:val="ListeParagraf"/>
        <w:numPr>
          <w:ilvl w:val="7"/>
          <w:numId w:val="76"/>
        </w:numPr>
        <w:tabs>
          <w:tab w:val="clear" w:pos="2880"/>
        </w:tabs>
        <w:spacing w:before="120" w:after="120"/>
        <w:ind w:left="709"/>
        <w:jc w:val="both"/>
        <w:rPr>
          <w:sz w:val="22"/>
          <w:szCs w:val="22"/>
        </w:rPr>
      </w:pPr>
      <w:r w:rsidRPr="00BC082B">
        <w:rPr>
          <w:sz w:val="22"/>
          <w:szCs w:val="22"/>
        </w:rPr>
        <w:t xml:space="preserve">Yüklenici firma, </w:t>
      </w:r>
      <w:r w:rsidR="00713FCD" w:rsidRPr="00BC082B">
        <w:rPr>
          <w:sz w:val="22"/>
          <w:szCs w:val="22"/>
        </w:rPr>
        <w:t>ga</w:t>
      </w:r>
      <w:r w:rsidR="00A704C4" w:rsidRPr="00BC082B">
        <w:rPr>
          <w:sz w:val="22"/>
          <w:szCs w:val="22"/>
        </w:rPr>
        <w:t xml:space="preserve">ranti bitiminden sonra asgari </w:t>
      </w:r>
      <w:r w:rsidR="00A704C4" w:rsidRPr="00BC082B">
        <w:rPr>
          <w:b/>
          <w:sz w:val="22"/>
          <w:szCs w:val="22"/>
        </w:rPr>
        <w:t>5 (Beş)</w:t>
      </w:r>
      <w:r w:rsidR="00713FCD" w:rsidRPr="00BC082B">
        <w:rPr>
          <w:b/>
          <w:sz w:val="22"/>
          <w:szCs w:val="22"/>
        </w:rPr>
        <w:t xml:space="preserve"> yıl</w:t>
      </w:r>
      <w:r w:rsidR="00713FCD" w:rsidRPr="00BC082B">
        <w:rPr>
          <w:sz w:val="22"/>
          <w:szCs w:val="22"/>
        </w:rPr>
        <w:t xml:space="preserve"> süre ile yedek malzeme ve servis hizmeti sağlamalıdır.</w:t>
      </w:r>
    </w:p>
    <w:p w:rsidR="00DD3BD3" w:rsidRPr="00BC082B" w:rsidRDefault="00DD3BD3" w:rsidP="00DD3BD3">
      <w:pPr>
        <w:spacing w:before="120" w:after="120"/>
        <w:jc w:val="both"/>
        <w:rPr>
          <w:b/>
          <w:sz w:val="22"/>
          <w:szCs w:val="22"/>
        </w:rPr>
      </w:pPr>
      <w:r w:rsidRPr="00BC082B">
        <w:rPr>
          <w:b/>
          <w:sz w:val="22"/>
          <w:szCs w:val="22"/>
        </w:rPr>
        <w:t>5. Kullanım Kılavuzu:</w:t>
      </w:r>
    </w:p>
    <w:p w:rsidR="00DD3BD3" w:rsidRPr="00BC082B" w:rsidRDefault="00DD3BD3" w:rsidP="00DD3BD3">
      <w:pPr>
        <w:spacing w:before="120" w:after="120"/>
        <w:jc w:val="both"/>
        <w:rPr>
          <w:sz w:val="22"/>
          <w:szCs w:val="22"/>
        </w:rPr>
      </w:pPr>
      <w:r w:rsidRPr="00BC082B">
        <w:rPr>
          <w:sz w:val="22"/>
          <w:szCs w:val="22"/>
        </w:rPr>
        <w:t xml:space="preserve">Yüklenici firma </w:t>
      </w:r>
      <w:r w:rsidR="00CA524A" w:rsidRPr="00BC082B">
        <w:rPr>
          <w:sz w:val="22"/>
          <w:szCs w:val="22"/>
        </w:rPr>
        <w:t>KGK’nın teslimi anında, kullanıcı el kitabını ve bakım onarım için servis el kitabını, Türkçe dilinde matbaa harfleriyle yazılmış halde ücretsiz olarak vermelidir.</w:t>
      </w:r>
    </w:p>
    <w:p w:rsidR="00DD3BD3" w:rsidRPr="00BC082B" w:rsidRDefault="00DD3BD3" w:rsidP="00DD3BD3">
      <w:pPr>
        <w:spacing w:before="120" w:after="120"/>
        <w:jc w:val="both"/>
        <w:rPr>
          <w:b/>
          <w:sz w:val="22"/>
          <w:szCs w:val="22"/>
        </w:rPr>
      </w:pPr>
      <w:r w:rsidRPr="00BC082B">
        <w:rPr>
          <w:b/>
          <w:sz w:val="22"/>
          <w:szCs w:val="22"/>
        </w:rPr>
        <w:t>6. Diğer Hususlar:</w:t>
      </w:r>
    </w:p>
    <w:p w:rsidR="00CA524A"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120 KVA Kesintisiz Güç Kaynağı tüm alet ve aksesuarları ile birlikte sipa</w:t>
      </w:r>
      <w:r w:rsidR="007D7768" w:rsidRPr="00BC082B">
        <w:rPr>
          <w:sz w:val="22"/>
          <w:szCs w:val="22"/>
        </w:rPr>
        <w:t xml:space="preserve">riş tarihinden itibaren en geç </w:t>
      </w:r>
      <w:r w:rsidR="00EA244A">
        <w:rPr>
          <w:b/>
          <w:sz w:val="22"/>
          <w:szCs w:val="22"/>
        </w:rPr>
        <w:t>2 (İki</w:t>
      </w:r>
      <w:r w:rsidRPr="00BC082B">
        <w:rPr>
          <w:b/>
          <w:sz w:val="22"/>
          <w:szCs w:val="22"/>
        </w:rPr>
        <w:t>) Ay</w:t>
      </w:r>
      <w:r w:rsidRPr="00BC082B">
        <w:rPr>
          <w:sz w:val="22"/>
          <w:szCs w:val="22"/>
        </w:rPr>
        <w:t xml:space="preserve"> içerisinde teslim edilecektir.</w:t>
      </w:r>
    </w:p>
    <w:p w:rsidR="00CA524A" w:rsidRPr="00BC082B" w:rsidRDefault="00CA524A" w:rsidP="00B20D48">
      <w:pPr>
        <w:pStyle w:val="ListeParagraf"/>
        <w:numPr>
          <w:ilvl w:val="0"/>
          <w:numId w:val="47"/>
        </w:numPr>
        <w:spacing w:before="120" w:after="120"/>
        <w:ind w:left="567" w:hanging="283"/>
        <w:jc w:val="both"/>
        <w:rPr>
          <w:sz w:val="22"/>
          <w:szCs w:val="22"/>
        </w:rPr>
      </w:pPr>
      <w:r w:rsidRPr="00BC082B">
        <w:rPr>
          <w:sz w:val="22"/>
          <w:szCs w:val="22"/>
        </w:rPr>
        <w:t xml:space="preserve">Nakliye ve sigorta giderleri </w:t>
      </w:r>
      <w:r w:rsidR="00962F10" w:rsidRPr="00BC082B">
        <w:rPr>
          <w:sz w:val="22"/>
          <w:szCs w:val="22"/>
        </w:rPr>
        <w:t xml:space="preserve">fiyata dâhil olmayıp </w:t>
      </w:r>
      <w:r w:rsidRPr="00BC082B">
        <w:rPr>
          <w:sz w:val="22"/>
          <w:szCs w:val="22"/>
        </w:rPr>
        <w:t>firma</w:t>
      </w:r>
      <w:r w:rsidR="00962F10" w:rsidRPr="00BC082B">
        <w:rPr>
          <w:sz w:val="22"/>
          <w:szCs w:val="22"/>
        </w:rPr>
        <w:t>mız</w:t>
      </w:r>
      <w:r w:rsidRPr="00BC082B">
        <w:rPr>
          <w:sz w:val="22"/>
          <w:szCs w:val="22"/>
        </w:rPr>
        <w:t xml:space="preserve"> tarafından karşılanacaktır.</w:t>
      </w:r>
    </w:p>
    <w:p w:rsidR="003572BC" w:rsidRPr="00BC082B" w:rsidRDefault="00CA524A" w:rsidP="00B20D48">
      <w:pPr>
        <w:pStyle w:val="ListeParagraf"/>
        <w:numPr>
          <w:ilvl w:val="0"/>
          <w:numId w:val="47"/>
        </w:numPr>
        <w:spacing w:before="120" w:after="120"/>
        <w:ind w:left="567" w:hanging="283"/>
        <w:jc w:val="both"/>
        <w:rPr>
          <w:sz w:val="22"/>
          <w:szCs w:val="22"/>
        </w:rPr>
      </w:pPr>
      <w:r w:rsidRPr="00BC082B">
        <w:rPr>
          <w:sz w:val="22"/>
          <w:szCs w:val="22"/>
        </w:rPr>
        <w:t>Montaj, konaklama, işletmeye alma, kullanıcı personelin eğitilmesi ve benzeri tüm giderler fiyata dâhildir.</w:t>
      </w:r>
    </w:p>
    <w:p w:rsidR="003572BC"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Teklif veren üretici kuruluşlar</w:t>
      </w:r>
      <w:r w:rsidR="008A7515" w:rsidRPr="00BC082B">
        <w:rPr>
          <w:sz w:val="22"/>
          <w:szCs w:val="22"/>
        </w:rPr>
        <w:t>,</w:t>
      </w:r>
      <w:r w:rsidRPr="00BC082B">
        <w:rPr>
          <w:sz w:val="22"/>
          <w:szCs w:val="22"/>
        </w:rPr>
        <w:t xml:space="preserve"> ISO 9001 standardına sahip olduklarını belgelemelidirler.</w:t>
      </w:r>
    </w:p>
    <w:p w:rsidR="003572BC"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Teklif edilen ürün paralel çalışabilmeli ve bununla ilgili Türkiye</w:t>
      </w:r>
      <w:r w:rsidR="008A7515" w:rsidRPr="00BC082B">
        <w:rPr>
          <w:sz w:val="22"/>
          <w:szCs w:val="22"/>
        </w:rPr>
        <w:t>’</w:t>
      </w:r>
      <w:r w:rsidRPr="00BC082B">
        <w:rPr>
          <w:sz w:val="22"/>
          <w:szCs w:val="22"/>
        </w:rPr>
        <w:t>de referans ver</w:t>
      </w:r>
      <w:r w:rsidR="008A7515" w:rsidRPr="00BC082B">
        <w:rPr>
          <w:sz w:val="22"/>
          <w:szCs w:val="22"/>
        </w:rPr>
        <w:t>il</w:t>
      </w:r>
      <w:r w:rsidRPr="00BC082B">
        <w:rPr>
          <w:sz w:val="22"/>
          <w:szCs w:val="22"/>
        </w:rPr>
        <w:t>ebilmelidir.</w:t>
      </w:r>
    </w:p>
    <w:p w:rsidR="005C793F" w:rsidRPr="00BC082B" w:rsidRDefault="005C793F" w:rsidP="00B20D48">
      <w:pPr>
        <w:pStyle w:val="ListeParagraf"/>
        <w:numPr>
          <w:ilvl w:val="0"/>
          <w:numId w:val="47"/>
        </w:numPr>
        <w:spacing w:before="120" w:after="120"/>
        <w:ind w:left="567" w:hanging="283"/>
        <w:jc w:val="both"/>
        <w:rPr>
          <w:sz w:val="22"/>
          <w:szCs w:val="22"/>
        </w:rPr>
      </w:pPr>
      <w:r w:rsidRPr="00BC082B">
        <w:rPr>
          <w:sz w:val="22"/>
          <w:szCs w:val="22"/>
        </w:rPr>
        <w:t xml:space="preserve">İthal ürün öneren firmalar en az üç </w:t>
      </w:r>
      <w:r w:rsidR="008A7515" w:rsidRPr="00BC082B">
        <w:rPr>
          <w:sz w:val="22"/>
          <w:szCs w:val="22"/>
        </w:rPr>
        <w:t>personelinin söz konusu</w:t>
      </w:r>
      <w:r w:rsidRPr="00BC082B">
        <w:rPr>
          <w:sz w:val="22"/>
          <w:szCs w:val="22"/>
        </w:rPr>
        <w:t xml:space="preserve"> ürün üzerine eğitim aldığını, eğitim ser</w:t>
      </w:r>
      <w:r w:rsidR="008A7515" w:rsidRPr="00BC082B">
        <w:rPr>
          <w:sz w:val="22"/>
          <w:szCs w:val="22"/>
        </w:rPr>
        <w:t>tifikaları ile belgelemelidir</w:t>
      </w:r>
      <w:r w:rsidRPr="00BC082B">
        <w:rPr>
          <w:sz w:val="22"/>
          <w:szCs w:val="22"/>
        </w:rPr>
        <w:t>.</w:t>
      </w:r>
    </w:p>
    <w:p w:rsidR="00962297" w:rsidRPr="00BC082B" w:rsidRDefault="005C793F" w:rsidP="00B20D48">
      <w:pPr>
        <w:pStyle w:val="ListeParagraf"/>
        <w:numPr>
          <w:ilvl w:val="0"/>
          <w:numId w:val="47"/>
        </w:numPr>
        <w:spacing w:before="120" w:after="120"/>
        <w:ind w:left="567" w:hanging="283"/>
        <w:jc w:val="both"/>
        <w:rPr>
          <w:sz w:val="22"/>
          <w:szCs w:val="22"/>
        </w:rPr>
      </w:pPr>
      <w:r w:rsidRPr="00BC082B">
        <w:rPr>
          <w:sz w:val="22"/>
          <w:szCs w:val="22"/>
        </w:rPr>
        <w:t>Satıcı ne kadar zamandır KGK üretim ve satışı ile ilgilendiğini belgelemelidir.</w:t>
      </w:r>
    </w:p>
    <w:p w:rsidR="00962297" w:rsidRPr="00BC082B" w:rsidRDefault="00962297" w:rsidP="00B20D48">
      <w:pPr>
        <w:pStyle w:val="ListeParagraf"/>
        <w:numPr>
          <w:ilvl w:val="0"/>
          <w:numId w:val="47"/>
        </w:numPr>
        <w:spacing w:before="120" w:after="120"/>
        <w:ind w:left="567" w:hanging="283"/>
        <w:jc w:val="both"/>
        <w:rPr>
          <w:sz w:val="22"/>
          <w:szCs w:val="22"/>
        </w:rPr>
      </w:pPr>
      <w:r w:rsidRPr="00BC082B">
        <w:rPr>
          <w:sz w:val="22"/>
          <w:szCs w:val="22"/>
        </w:rPr>
        <w:t>Teklif veren firma teklif verdiği cihazdan daha önce sattığı ve servis verdiği firmalara ait referans verebilmelidir.</w:t>
      </w:r>
    </w:p>
    <w:p w:rsidR="00962297" w:rsidRDefault="00962297"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Pr="00BC082B" w:rsidRDefault="00DC4B02" w:rsidP="00BC082B">
      <w:pPr>
        <w:spacing w:before="120" w:after="120"/>
        <w:jc w:val="both"/>
        <w:rPr>
          <w:sz w:val="22"/>
          <w:szCs w:val="22"/>
        </w:rPr>
      </w:pPr>
    </w:p>
    <w:p w:rsidR="00651A03" w:rsidRDefault="00DC4B02" w:rsidP="00651A03">
      <w:pPr>
        <w:spacing w:after="120"/>
        <w:jc w:val="center"/>
        <w:rPr>
          <w:b/>
        </w:rPr>
      </w:pPr>
      <w:r w:rsidRPr="00651A03">
        <w:rPr>
          <w:b/>
        </w:rPr>
        <w:lastRenderedPageBreak/>
        <w:t xml:space="preserve">120 KVA KESİNTİSİZ GÜÇ KAYNAĞI (KGK) TEKNİK ÖZELLİKLERİ    </w:t>
      </w:r>
    </w:p>
    <w:p w:rsidR="003006BE" w:rsidRPr="001D3F37" w:rsidRDefault="00EA244A" w:rsidP="001D3F37">
      <w:pPr>
        <w:spacing w:after="120"/>
        <w:jc w:val="center"/>
        <w:rPr>
          <w:b/>
        </w:rPr>
      </w:pPr>
      <w:r>
        <w:rPr>
          <w:b/>
        </w:rPr>
        <w:t>(Söz. EK:2a</w:t>
      </w:r>
      <w:r w:rsidR="00DC4B02" w:rsidRPr="00651A03">
        <w:rPr>
          <w:b/>
        </w:rPr>
        <w:t>1</w:t>
      </w:r>
      <w:proofErr w:type="gramStart"/>
      <w:r w:rsidR="00DC4B02" w:rsidRPr="00651A03">
        <w:rPr>
          <w:b/>
        </w:rPr>
        <w:t>)</w:t>
      </w:r>
      <w:proofErr w:type="gramEnd"/>
    </w:p>
    <w:p w:rsidR="00DC4B02" w:rsidRDefault="00DC4B02" w:rsidP="003006BE">
      <w:pPr>
        <w:pStyle w:val="ListeParagraf"/>
        <w:spacing w:after="120"/>
        <w:ind w:left="567"/>
        <w:jc w:val="both"/>
        <w:rPr>
          <w:sz w:val="22"/>
          <w:szCs w:val="22"/>
        </w:rPr>
      </w:pPr>
    </w:p>
    <w:p w:rsidR="00DC4B02" w:rsidRPr="00257D3C" w:rsidRDefault="00257D3C" w:rsidP="003006BE">
      <w:pPr>
        <w:pStyle w:val="ListeParagraf"/>
        <w:spacing w:after="120"/>
        <w:ind w:left="0"/>
        <w:jc w:val="both"/>
        <w:rPr>
          <w:b/>
          <w:sz w:val="22"/>
          <w:szCs w:val="22"/>
        </w:rPr>
      </w:pPr>
      <w:r w:rsidRPr="00257D3C">
        <w:rPr>
          <w:b/>
          <w:sz w:val="22"/>
          <w:szCs w:val="22"/>
        </w:rPr>
        <w:t xml:space="preserve">1. </w:t>
      </w:r>
      <w:r w:rsidR="00DC4B02" w:rsidRPr="00257D3C">
        <w:rPr>
          <w:b/>
          <w:sz w:val="22"/>
          <w:szCs w:val="22"/>
        </w:rPr>
        <w:t>TEKNİK ÖZELLİKLER: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Teklif edilen KGK online olarak tasarlanmış olmalıdır. KGK tamamen sayısal (dijital) kontrol sistemine sahip olmalıdır. Doğrultucu ve evirici blokları ayrı sayısal işaret işleyiciler (DSP) tarafından kontrol edilecektir.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KGK’ler, Teknik şartname de KVA cinsinden verilen çıkış gücünü net ve sürekli olarak vermelidir.</w:t>
      </w:r>
    </w:p>
    <w:p w:rsidR="00DC4B02" w:rsidRPr="00257D3C" w:rsidRDefault="003F42E9" w:rsidP="00B20D48">
      <w:pPr>
        <w:pStyle w:val="ListeParagraf"/>
        <w:numPr>
          <w:ilvl w:val="0"/>
          <w:numId w:val="50"/>
        </w:numPr>
        <w:spacing w:after="120"/>
        <w:jc w:val="both"/>
        <w:rPr>
          <w:sz w:val="22"/>
          <w:szCs w:val="22"/>
        </w:rPr>
      </w:pPr>
      <w:r>
        <w:rPr>
          <w:sz w:val="22"/>
          <w:szCs w:val="22"/>
        </w:rPr>
        <w:t>KGK’leri</w:t>
      </w:r>
      <w:r w:rsidR="00DC4B02" w:rsidRPr="00257D3C">
        <w:rPr>
          <w:sz w:val="22"/>
          <w:szCs w:val="22"/>
        </w:rPr>
        <w:t xml:space="preserve">; Redresör/Akü şarjörü, İnvertör, Statik ve Manuel </w:t>
      </w:r>
      <w:r w:rsidRPr="00257D3C">
        <w:rPr>
          <w:sz w:val="22"/>
          <w:szCs w:val="22"/>
        </w:rPr>
        <w:t>By-Pass</w:t>
      </w:r>
      <w:r w:rsidR="00DC4B02" w:rsidRPr="00257D3C">
        <w:rPr>
          <w:sz w:val="22"/>
          <w:szCs w:val="22"/>
        </w:rPr>
        <w:t xml:space="preserve"> Şalteri ana ünitelerinden oluşmalıdır.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Redresör IGBT teknolojisi kullanılarak üretilmiş </w:t>
      </w:r>
      <w:r w:rsidR="003F42E9" w:rsidRPr="00257D3C">
        <w:rPr>
          <w:sz w:val="22"/>
          <w:szCs w:val="22"/>
        </w:rPr>
        <w:t>olmalıdır.</w:t>
      </w:r>
      <w:r w:rsidRPr="00257D3C">
        <w:rPr>
          <w:sz w:val="22"/>
          <w:szCs w:val="22"/>
        </w:rPr>
        <w:t xml:space="preserve"> İnvertör için gerekli DC gerilimi sağlarken aynı zamanda aküleri de şarj edebilmelidir.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İnvertör,</w:t>
      </w:r>
      <w:r w:rsidR="003F42E9">
        <w:rPr>
          <w:sz w:val="22"/>
          <w:szCs w:val="22"/>
        </w:rPr>
        <w:t xml:space="preserve"> </w:t>
      </w:r>
      <w:r w:rsidRPr="00257D3C">
        <w:rPr>
          <w:sz w:val="22"/>
          <w:szCs w:val="22"/>
        </w:rPr>
        <w:t xml:space="preserve">IGBT teknolojisi kullanılarak imal edilmiş olmalıdır ve redresörden </w:t>
      </w:r>
      <w:r w:rsidR="003F42E9" w:rsidRPr="00257D3C">
        <w:rPr>
          <w:sz w:val="22"/>
          <w:szCs w:val="22"/>
        </w:rPr>
        <w:t>ya da</w:t>
      </w:r>
      <w:r w:rsidRPr="00257D3C">
        <w:rPr>
          <w:sz w:val="22"/>
          <w:szCs w:val="22"/>
        </w:rPr>
        <w:t xml:space="preserve"> akü grubundan aldığı DC enerjiyi AC enerjiye </w:t>
      </w:r>
      <w:r w:rsidR="003F42E9" w:rsidRPr="00257D3C">
        <w:rPr>
          <w:sz w:val="22"/>
          <w:szCs w:val="22"/>
        </w:rPr>
        <w:t>çevirerek, sürekli</w:t>
      </w:r>
      <w:r w:rsidRPr="00257D3C">
        <w:rPr>
          <w:sz w:val="22"/>
          <w:szCs w:val="22"/>
        </w:rPr>
        <w:t xml:space="preserve"> olarak yükü beslemelidir.</w:t>
      </w:r>
    </w:p>
    <w:p w:rsidR="00DC4B02" w:rsidRPr="00257D3C" w:rsidRDefault="00257D3C" w:rsidP="00B20D48">
      <w:pPr>
        <w:pStyle w:val="ListeParagraf"/>
        <w:numPr>
          <w:ilvl w:val="0"/>
          <w:numId w:val="50"/>
        </w:numPr>
        <w:spacing w:after="120"/>
        <w:jc w:val="both"/>
        <w:rPr>
          <w:sz w:val="22"/>
          <w:szCs w:val="22"/>
        </w:rPr>
      </w:pPr>
      <w:r>
        <w:rPr>
          <w:sz w:val="22"/>
          <w:szCs w:val="22"/>
        </w:rPr>
        <w:t>İnvertör</w:t>
      </w:r>
      <w:r w:rsidR="00DC4B02" w:rsidRPr="00257D3C">
        <w:rPr>
          <w:sz w:val="22"/>
          <w:szCs w:val="22"/>
        </w:rPr>
        <w:t>, senkronizasyon parametrelerinde belirtilen sınırlar içinde şebekeye senkron çalışmalıdır. İnvertör arızasında veya aşırı yük durumunda, yük beslemesinde kesinti olmaksızın yükü şebekeye aktarmalıdır.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Şebekenin kesildiği veya şebekenin belirtilen tolerans dışına çıkması durumunda akü grubu invertöre gerekli DC enerjiyi sağlamalıdır. Şebekenin geri gelmesi veya limitler içine dönmesi durumunda, redresör otomatik olarak DC enerjiyi sağlamalı, akü şarjörü akü grubunu şarj etmeye başlamalıdır.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Teklif edilen Kesintisiz güç kaynaklarında enerji tasarrufu amacıyla opsiyonel olarak ekonomik çalışma modu (ecomode) olmalıdır.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Arıza durumunda, arızanın yerine ve mahiyetine </w:t>
      </w:r>
      <w:r w:rsidR="003F42E9" w:rsidRPr="00257D3C">
        <w:rPr>
          <w:sz w:val="22"/>
          <w:szCs w:val="22"/>
        </w:rPr>
        <w:t>göre</w:t>
      </w:r>
      <w:r w:rsidRPr="00257D3C">
        <w:rPr>
          <w:sz w:val="22"/>
          <w:szCs w:val="22"/>
        </w:rPr>
        <w:t xml:space="preserve"> KGK kendisini devre dışı bırakabilmelidir. Arızalar KGK </w:t>
      </w:r>
      <w:r w:rsidR="003F42E9">
        <w:rPr>
          <w:sz w:val="22"/>
          <w:szCs w:val="22"/>
        </w:rPr>
        <w:t>üzerindeki panelden ışıklı LED’</w:t>
      </w:r>
      <w:r w:rsidRPr="00257D3C">
        <w:rPr>
          <w:sz w:val="22"/>
          <w:szCs w:val="22"/>
        </w:rPr>
        <w:t>lerle veya LCD panel üzerinden görülebilmelidir.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Geçmişe yönelik 192 adet olayı ve 4000 alarmı hafızada tutulabilmelidir.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KGK her türlü arıza durumunda otomatik </w:t>
      </w:r>
      <w:r w:rsidR="003F42E9" w:rsidRPr="00257D3C">
        <w:rPr>
          <w:sz w:val="22"/>
          <w:szCs w:val="22"/>
        </w:rPr>
        <w:t>By-Pass</w:t>
      </w:r>
      <w:r w:rsidRPr="00257D3C">
        <w:rPr>
          <w:sz w:val="22"/>
          <w:szCs w:val="22"/>
        </w:rPr>
        <w:t xml:space="preserve"> moduna geçebilmelidir. Bakım işlemlerinde kolaylık sağlaması amacıyla ayrıca manuel </w:t>
      </w:r>
      <w:r w:rsidR="003F42E9" w:rsidRPr="00257D3C">
        <w:rPr>
          <w:sz w:val="22"/>
          <w:szCs w:val="22"/>
        </w:rPr>
        <w:t>By-Pass</w:t>
      </w:r>
      <w:r w:rsidRPr="00257D3C">
        <w:rPr>
          <w:sz w:val="22"/>
          <w:szCs w:val="22"/>
        </w:rPr>
        <w:t xml:space="preserve"> ünitesi de bulunmalıdır.</w:t>
      </w:r>
    </w:p>
    <w:p w:rsidR="00DC4B02" w:rsidRDefault="00DC4B02" w:rsidP="00B20D48">
      <w:pPr>
        <w:pStyle w:val="ListeParagraf"/>
        <w:numPr>
          <w:ilvl w:val="0"/>
          <w:numId w:val="50"/>
        </w:numPr>
        <w:spacing w:after="120"/>
        <w:jc w:val="both"/>
        <w:rPr>
          <w:sz w:val="22"/>
          <w:szCs w:val="22"/>
        </w:rPr>
      </w:pPr>
      <w:r w:rsidRPr="00257D3C">
        <w:rPr>
          <w:sz w:val="22"/>
          <w:szCs w:val="22"/>
        </w:rPr>
        <w:t>Bakım/onarımın kolaylaştırılması ve bakım süresinin asgari seviyeye indirilmesi amacıyla KGK’ların</w:t>
      </w:r>
      <w:r w:rsidR="003F42E9">
        <w:rPr>
          <w:sz w:val="22"/>
          <w:szCs w:val="22"/>
        </w:rPr>
        <w:t>ın</w:t>
      </w:r>
      <w:r w:rsidRPr="00257D3C">
        <w:rPr>
          <w:sz w:val="22"/>
          <w:szCs w:val="22"/>
        </w:rPr>
        <w:t xml:space="preserve"> mikroişlemci devreleri ile devre kartları kolay ulaşılabilir yerlerde ve arıza durumunda değiştirilebilir şekilde olmalıdır.</w:t>
      </w:r>
    </w:p>
    <w:p w:rsidR="003006BE" w:rsidRPr="00257D3C" w:rsidRDefault="003006BE" w:rsidP="003006BE">
      <w:pPr>
        <w:pStyle w:val="ListeParagraf"/>
        <w:spacing w:after="120"/>
        <w:jc w:val="both"/>
        <w:rPr>
          <w:sz w:val="22"/>
          <w:szCs w:val="22"/>
        </w:rPr>
      </w:pPr>
    </w:p>
    <w:p w:rsidR="00DC4B02" w:rsidRPr="003006BE" w:rsidRDefault="00257D3C" w:rsidP="003006BE">
      <w:pPr>
        <w:pStyle w:val="ListeParagraf"/>
        <w:spacing w:after="120"/>
        <w:ind w:left="0"/>
        <w:jc w:val="both"/>
        <w:rPr>
          <w:b/>
          <w:sz w:val="22"/>
          <w:szCs w:val="22"/>
        </w:rPr>
      </w:pPr>
      <w:r w:rsidRPr="003006BE">
        <w:rPr>
          <w:b/>
          <w:sz w:val="22"/>
          <w:szCs w:val="22"/>
        </w:rPr>
        <w:t xml:space="preserve">2. </w:t>
      </w:r>
      <w:r w:rsidR="00DC4B02" w:rsidRPr="003006BE">
        <w:rPr>
          <w:b/>
          <w:sz w:val="22"/>
          <w:szCs w:val="22"/>
        </w:rPr>
        <w:t>GİRİŞ KARAKTERİSTİKLERİ</w:t>
      </w:r>
    </w:p>
    <w:p w:rsidR="00DC4B02" w:rsidRPr="00257D3C" w:rsidRDefault="003006BE" w:rsidP="00B20D48">
      <w:pPr>
        <w:pStyle w:val="ListeParagraf"/>
        <w:numPr>
          <w:ilvl w:val="0"/>
          <w:numId w:val="51"/>
        </w:numPr>
        <w:spacing w:after="120"/>
        <w:jc w:val="both"/>
        <w:rPr>
          <w:sz w:val="22"/>
          <w:szCs w:val="22"/>
        </w:rPr>
      </w:pPr>
      <w:r>
        <w:rPr>
          <w:sz w:val="22"/>
          <w:szCs w:val="22"/>
        </w:rPr>
        <w:t>Giriş Gerilimi ve Toleransı</w:t>
      </w:r>
      <w:r w:rsidR="00DC4B02" w:rsidRPr="00257D3C">
        <w:rPr>
          <w:sz w:val="22"/>
          <w:szCs w:val="22"/>
        </w:rPr>
        <w:t>: 380-400 VAC, +/-%20 (3FAZ, N, +Toprak)</w:t>
      </w:r>
    </w:p>
    <w:p w:rsidR="00DC4B02" w:rsidRPr="00257D3C" w:rsidRDefault="003006BE" w:rsidP="00B20D48">
      <w:pPr>
        <w:pStyle w:val="ListeParagraf"/>
        <w:numPr>
          <w:ilvl w:val="0"/>
          <w:numId w:val="51"/>
        </w:numPr>
        <w:spacing w:after="120"/>
        <w:jc w:val="both"/>
        <w:rPr>
          <w:sz w:val="22"/>
          <w:szCs w:val="22"/>
        </w:rPr>
      </w:pPr>
      <w:r>
        <w:rPr>
          <w:sz w:val="22"/>
          <w:szCs w:val="22"/>
        </w:rPr>
        <w:t>Giriş Frekansı ve Toleransı</w:t>
      </w:r>
      <w:r w:rsidR="00DC4B02" w:rsidRPr="00257D3C">
        <w:rPr>
          <w:sz w:val="22"/>
          <w:szCs w:val="22"/>
        </w:rPr>
        <w:t>: 50 Hz / 60 Hz , +/- %5</w:t>
      </w:r>
    </w:p>
    <w:p w:rsidR="00DC4B02" w:rsidRPr="00257D3C" w:rsidRDefault="00DC4B02" w:rsidP="00B20D48">
      <w:pPr>
        <w:pStyle w:val="ListeParagraf"/>
        <w:numPr>
          <w:ilvl w:val="0"/>
          <w:numId w:val="51"/>
        </w:numPr>
        <w:spacing w:after="120"/>
        <w:jc w:val="both"/>
        <w:rPr>
          <w:sz w:val="22"/>
          <w:szCs w:val="22"/>
        </w:rPr>
      </w:pPr>
      <w:r w:rsidRPr="00257D3C">
        <w:rPr>
          <w:sz w:val="22"/>
          <w:szCs w:val="22"/>
        </w:rPr>
        <w:t>B</w:t>
      </w:r>
      <w:r w:rsidR="003006BE">
        <w:rPr>
          <w:sz w:val="22"/>
          <w:szCs w:val="22"/>
        </w:rPr>
        <w:t>y-Pass gerilimi ve toleransı</w:t>
      </w:r>
      <w:r w:rsidRPr="00257D3C">
        <w:rPr>
          <w:sz w:val="22"/>
          <w:szCs w:val="22"/>
        </w:rPr>
        <w:t xml:space="preserve">: 380-400 VAC 3 </w:t>
      </w:r>
      <w:r w:rsidR="003F42E9" w:rsidRPr="00257D3C">
        <w:rPr>
          <w:sz w:val="22"/>
          <w:szCs w:val="22"/>
        </w:rPr>
        <w:t>faz, N</w:t>
      </w:r>
      <w:r w:rsidRPr="00257D3C">
        <w:rPr>
          <w:sz w:val="22"/>
          <w:szCs w:val="22"/>
        </w:rPr>
        <w:t xml:space="preserve"> ± % 20</w:t>
      </w:r>
    </w:p>
    <w:p w:rsidR="00DC4B02" w:rsidRPr="00257D3C" w:rsidRDefault="003006BE" w:rsidP="00B20D48">
      <w:pPr>
        <w:pStyle w:val="ListeParagraf"/>
        <w:numPr>
          <w:ilvl w:val="0"/>
          <w:numId w:val="51"/>
        </w:numPr>
        <w:spacing w:after="120"/>
        <w:jc w:val="both"/>
        <w:rPr>
          <w:sz w:val="22"/>
          <w:szCs w:val="22"/>
        </w:rPr>
      </w:pPr>
      <w:r>
        <w:rPr>
          <w:sz w:val="22"/>
          <w:szCs w:val="22"/>
        </w:rPr>
        <w:t>Sistem Giriş Güç faktörü</w:t>
      </w:r>
      <w:r w:rsidR="00DC4B02" w:rsidRPr="00257D3C">
        <w:rPr>
          <w:sz w:val="22"/>
          <w:szCs w:val="22"/>
        </w:rPr>
        <w:t>: &gt; 0,98</w:t>
      </w:r>
    </w:p>
    <w:p w:rsidR="00DC4B02" w:rsidRPr="00257D3C" w:rsidRDefault="003006BE" w:rsidP="00B20D48">
      <w:pPr>
        <w:pStyle w:val="ListeParagraf"/>
        <w:numPr>
          <w:ilvl w:val="0"/>
          <w:numId w:val="51"/>
        </w:numPr>
        <w:spacing w:after="120"/>
        <w:jc w:val="both"/>
        <w:rPr>
          <w:sz w:val="22"/>
          <w:szCs w:val="22"/>
        </w:rPr>
      </w:pPr>
      <w:r>
        <w:rPr>
          <w:sz w:val="22"/>
          <w:szCs w:val="22"/>
        </w:rPr>
        <w:t>Giriş Akım THDI</w:t>
      </w:r>
      <w:r w:rsidR="00DC4B02" w:rsidRPr="00257D3C">
        <w:rPr>
          <w:sz w:val="22"/>
          <w:szCs w:val="22"/>
        </w:rPr>
        <w:t>: &lt; %5</w:t>
      </w:r>
    </w:p>
    <w:p w:rsidR="00DC4B02" w:rsidRDefault="003006BE" w:rsidP="00B20D48">
      <w:pPr>
        <w:pStyle w:val="ListeParagraf"/>
        <w:numPr>
          <w:ilvl w:val="0"/>
          <w:numId w:val="51"/>
        </w:numPr>
        <w:spacing w:after="120"/>
        <w:jc w:val="both"/>
        <w:rPr>
          <w:sz w:val="22"/>
          <w:szCs w:val="22"/>
        </w:rPr>
      </w:pPr>
      <w:r>
        <w:rPr>
          <w:sz w:val="22"/>
          <w:szCs w:val="22"/>
        </w:rPr>
        <w:t>Giriş Gerilim Distorsiyonu</w:t>
      </w:r>
      <w:r w:rsidR="00DC4B02" w:rsidRPr="00257D3C">
        <w:rPr>
          <w:sz w:val="22"/>
          <w:szCs w:val="22"/>
        </w:rPr>
        <w:t>: &lt;%10</w:t>
      </w:r>
    </w:p>
    <w:p w:rsidR="003006BE" w:rsidRPr="00257D3C" w:rsidRDefault="003006BE" w:rsidP="003006BE">
      <w:pPr>
        <w:pStyle w:val="ListeParagraf"/>
        <w:spacing w:after="120"/>
        <w:jc w:val="both"/>
        <w:rPr>
          <w:sz w:val="22"/>
          <w:szCs w:val="22"/>
        </w:rPr>
      </w:pPr>
    </w:p>
    <w:p w:rsidR="00DC4B02" w:rsidRPr="003006BE" w:rsidRDefault="00257D3C" w:rsidP="003006BE">
      <w:pPr>
        <w:pStyle w:val="ListeParagraf"/>
        <w:spacing w:after="120"/>
        <w:ind w:left="0"/>
        <w:jc w:val="both"/>
        <w:rPr>
          <w:b/>
          <w:sz w:val="22"/>
          <w:szCs w:val="22"/>
        </w:rPr>
      </w:pPr>
      <w:r w:rsidRPr="003006BE">
        <w:rPr>
          <w:b/>
          <w:sz w:val="22"/>
          <w:szCs w:val="22"/>
        </w:rPr>
        <w:t xml:space="preserve">3. </w:t>
      </w:r>
      <w:r w:rsidR="00DC4B02" w:rsidRPr="003006BE">
        <w:rPr>
          <w:b/>
          <w:sz w:val="22"/>
          <w:szCs w:val="22"/>
        </w:rPr>
        <w:t>ÇIKIŞ KARAKTERİSTİKLERİ</w:t>
      </w:r>
    </w:p>
    <w:p w:rsidR="00DC4B02" w:rsidRPr="00257D3C" w:rsidRDefault="003006BE" w:rsidP="00B20D48">
      <w:pPr>
        <w:pStyle w:val="ListeParagraf"/>
        <w:numPr>
          <w:ilvl w:val="0"/>
          <w:numId w:val="52"/>
        </w:numPr>
        <w:spacing w:after="120"/>
        <w:jc w:val="both"/>
        <w:rPr>
          <w:sz w:val="22"/>
          <w:szCs w:val="22"/>
        </w:rPr>
      </w:pPr>
      <w:r>
        <w:rPr>
          <w:sz w:val="22"/>
          <w:szCs w:val="22"/>
        </w:rPr>
        <w:t>Çıkış gücü</w:t>
      </w:r>
      <w:r w:rsidR="00DC4B02" w:rsidRPr="00257D3C">
        <w:rPr>
          <w:sz w:val="22"/>
          <w:szCs w:val="22"/>
        </w:rPr>
        <w:t>: 120kVA / .. kW</w:t>
      </w:r>
    </w:p>
    <w:p w:rsidR="00DC4B02" w:rsidRPr="00257D3C" w:rsidRDefault="003006BE" w:rsidP="00B20D48">
      <w:pPr>
        <w:pStyle w:val="ListeParagraf"/>
        <w:numPr>
          <w:ilvl w:val="0"/>
          <w:numId w:val="52"/>
        </w:numPr>
        <w:spacing w:after="120"/>
        <w:jc w:val="both"/>
        <w:rPr>
          <w:sz w:val="22"/>
          <w:szCs w:val="22"/>
        </w:rPr>
      </w:pPr>
      <w:r>
        <w:rPr>
          <w:sz w:val="22"/>
          <w:szCs w:val="22"/>
        </w:rPr>
        <w:t>Çıkış Dalga Şekli</w:t>
      </w:r>
      <w:r w:rsidR="00DC4B02" w:rsidRPr="00257D3C">
        <w:rPr>
          <w:sz w:val="22"/>
          <w:szCs w:val="22"/>
        </w:rPr>
        <w:t xml:space="preserve">: </w:t>
      </w:r>
      <w:r w:rsidR="003F42E9" w:rsidRPr="00257D3C">
        <w:rPr>
          <w:sz w:val="22"/>
          <w:szCs w:val="22"/>
        </w:rPr>
        <w:t>Sinüzoidal</w:t>
      </w:r>
    </w:p>
    <w:p w:rsidR="00DC4B02" w:rsidRPr="00257D3C" w:rsidRDefault="003006BE" w:rsidP="00B20D48">
      <w:pPr>
        <w:pStyle w:val="ListeParagraf"/>
        <w:numPr>
          <w:ilvl w:val="0"/>
          <w:numId w:val="52"/>
        </w:numPr>
        <w:spacing w:after="120"/>
        <w:jc w:val="both"/>
        <w:rPr>
          <w:sz w:val="22"/>
          <w:szCs w:val="22"/>
        </w:rPr>
      </w:pPr>
      <w:r>
        <w:rPr>
          <w:sz w:val="22"/>
          <w:szCs w:val="22"/>
        </w:rPr>
        <w:t>Çıkış gerilimi</w:t>
      </w:r>
      <w:r w:rsidR="00DC4B02" w:rsidRPr="00257D3C">
        <w:rPr>
          <w:sz w:val="22"/>
          <w:szCs w:val="22"/>
        </w:rPr>
        <w:t>: 380-400 VAC</w:t>
      </w:r>
    </w:p>
    <w:p w:rsidR="00DC4B02" w:rsidRPr="00257D3C" w:rsidRDefault="003006BE" w:rsidP="00B20D48">
      <w:pPr>
        <w:pStyle w:val="ListeParagraf"/>
        <w:numPr>
          <w:ilvl w:val="0"/>
          <w:numId w:val="52"/>
        </w:numPr>
        <w:spacing w:after="120"/>
        <w:jc w:val="both"/>
        <w:rPr>
          <w:sz w:val="22"/>
          <w:szCs w:val="22"/>
        </w:rPr>
      </w:pPr>
      <w:r>
        <w:rPr>
          <w:sz w:val="22"/>
          <w:szCs w:val="22"/>
        </w:rPr>
        <w:t>Çıkış gerilim toleransı</w:t>
      </w:r>
      <w:r w:rsidR="00DC4B02" w:rsidRPr="00257D3C">
        <w:rPr>
          <w:sz w:val="22"/>
          <w:szCs w:val="22"/>
        </w:rPr>
        <w:t>: +/- %1</w:t>
      </w:r>
    </w:p>
    <w:p w:rsidR="00DC4B02" w:rsidRPr="00257D3C" w:rsidRDefault="003006BE" w:rsidP="00B20D48">
      <w:pPr>
        <w:pStyle w:val="ListeParagraf"/>
        <w:numPr>
          <w:ilvl w:val="0"/>
          <w:numId w:val="52"/>
        </w:numPr>
        <w:spacing w:after="120"/>
        <w:jc w:val="both"/>
        <w:rPr>
          <w:sz w:val="22"/>
          <w:szCs w:val="22"/>
        </w:rPr>
      </w:pPr>
      <w:r>
        <w:rPr>
          <w:sz w:val="22"/>
          <w:szCs w:val="22"/>
        </w:rPr>
        <w:t>Çıkış Güç Faktörü</w:t>
      </w:r>
      <w:r w:rsidR="00DC4B02" w:rsidRPr="00257D3C">
        <w:rPr>
          <w:sz w:val="22"/>
          <w:szCs w:val="22"/>
        </w:rPr>
        <w:t>: 0,9</w:t>
      </w:r>
    </w:p>
    <w:p w:rsidR="00DC4B02" w:rsidRPr="00257D3C" w:rsidRDefault="003006BE" w:rsidP="00B20D48">
      <w:pPr>
        <w:pStyle w:val="ListeParagraf"/>
        <w:numPr>
          <w:ilvl w:val="0"/>
          <w:numId w:val="52"/>
        </w:numPr>
        <w:spacing w:after="120"/>
        <w:jc w:val="both"/>
        <w:rPr>
          <w:sz w:val="22"/>
          <w:szCs w:val="22"/>
        </w:rPr>
      </w:pPr>
      <w:r>
        <w:rPr>
          <w:sz w:val="22"/>
          <w:szCs w:val="22"/>
        </w:rPr>
        <w:t>Çıkış frekansı</w:t>
      </w:r>
      <w:r w:rsidR="00DC4B02" w:rsidRPr="00257D3C">
        <w:rPr>
          <w:sz w:val="22"/>
          <w:szCs w:val="22"/>
        </w:rPr>
        <w:t>: 50 Hz / 60 Hz ayarlanabilir</w:t>
      </w:r>
    </w:p>
    <w:p w:rsidR="00DC4B02" w:rsidRPr="00257D3C" w:rsidRDefault="003006BE" w:rsidP="00B20D48">
      <w:pPr>
        <w:pStyle w:val="ListeParagraf"/>
        <w:numPr>
          <w:ilvl w:val="0"/>
          <w:numId w:val="52"/>
        </w:numPr>
        <w:spacing w:after="120"/>
        <w:jc w:val="both"/>
        <w:rPr>
          <w:sz w:val="22"/>
          <w:szCs w:val="22"/>
        </w:rPr>
      </w:pPr>
      <w:r>
        <w:rPr>
          <w:sz w:val="22"/>
          <w:szCs w:val="22"/>
        </w:rPr>
        <w:t>Çıkış frekans toleransı</w:t>
      </w:r>
      <w:r w:rsidR="00DC4B02" w:rsidRPr="00257D3C">
        <w:rPr>
          <w:sz w:val="22"/>
          <w:szCs w:val="22"/>
        </w:rPr>
        <w:t>;</w:t>
      </w:r>
    </w:p>
    <w:p w:rsidR="00DC4B02" w:rsidRPr="00257D3C" w:rsidRDefault="00257D3C" w:rsidP="003006BE">
      <w:pPr>
        <w:pStyle w:val="ListeParagraf"/>
        <w:spacing w:after="120"/>
        <w:jc w:val="both"/>
        <w:rPr>
          <w:sz w:val="22"/>
          <w:szCs w:val="22"/>
        </w:rPr>
      </w:pPr>
      <w:r>
        <w:rPr>
          <w:sz w:val="22"/>
          <w:szCs w:val="22"/>
        </w:rPr>
        <w:t xml:space="preserve">- </w:t>
      </w:r>
      <w:r w:rsidR="003006BE">
        <w:rPr>
          <w:sz w:val="22"/>
          <w:szCs w:val="22"/>
        </w:rPr>
        <w:t>Şebekeye senkron çalışmada</w:t>
      </w:r>
      <w:r w:rsidR="00DC4B02" w:rsidRPr="00257D3C">
        <w:rPr>
          <w:sz w:val="22"/>
          <w:szCs w:val="22"/>
        </w:rPr>
        <w:t>: +/-%2</w:t>
      </w:r>
    </w:p>
    <w:p w:rsidR="00DC4B02" w:rsidRPr="00257D3C" w:rsidRDefault="00257D3C" w:rsidP="003006BE">
      <w:pPr>
        <w:pStyle w:val="ListeParagraf"/>
        <w:spacing w:after="120"/>
        <w:jc w:val="both"/>
        <w:rPr>
          <w:sz w:val="22"/>
          <w:szCs w:val="22"/>
        </w:rPr>
      </w:pPr>
      <w:r>
        <w:rPr>
          <w:sz w:val="22"/>
          <w:szCs w:val="22"/>
        </w:rPr>
        <w:t xml:space="preserve">- </w:t>
      </w:r>
      <w:r w:rsidR="003006BE">
        <w:rPr>
          <w:sz w:val="22"/>
          <w:szCs w:val="22"/>
        </w:rPr>
        <w:t>Aküden çalışmada</w:t>
      </w:r>
      <w:r w:rsidR="00DC4B02" w:rsidRPr="00257D3C">
        <w:rPr>
          <w:sz w:val="22"/>
          <w:szCs w:val="22"/>
        </w:rPr>
        <w:t>: +/-%0,2 (ayarlanabilir)</w:t>
      </w:r>
    </w:p>
    <w:p w:rsidR="00DC4B02" w:rsidRPr="00257D3C" w:rsidRDefault="003006BE" w:rsidP="00B20D48">
      <w:pPr>
        <w:pStyle w:val="ListeParagraf"/>
        <w:numPr>
          <w:ilvl w:val="0"/>
          <w:numId w:val="52"/>
        </w:numPr>
        <w:spacing w:after="120"/>
        <w:jc w:val="both"/>
        <w:rPr>
          <w:sz w:val="22"/>
          <w:szCs w:val="22"/>
        </w:rPr>
      </w:pPr>
      <w:r>
        <w:rPr>
          <w:sz w:val="22"/>
          <w:szCs w:val="22"/>
        </w:rPr>
        <w:t>Verim %100 yükte</w:t>
      </w:r>
      <w:r w:rsidR="00DC4B02" w:rsidRPr="00257D3C">
        <w:rPr>
          <w:sz w:val="22"/>
          <w:szCs w:val="22"/>
        </w:rPr>
        <w:t>: &gt; % 93</w:t>
      </w:r>
    </w:p>
    <w:p w:rsidR="00DC4B02" w:rsidRPr="00257D3C" w:rsidRDefault="00DC4B02" w:rsidP="00B20D48">
      <w:pPr>
        <w:pStyle w:val="ListeParagraf"/>
        <w:numPr>
          <w:ilvl w:val="0"/>
          <w:numId w:val="52"/>
        </w:numPr>
        <w:spacing w:after="120"/>
        <w:jc w:val="both"/>
        <w:rPr>
          <w:sz w:val="22"/>
          <w:szCs w:val="22"/>
        </w:rPr>
      </w:pPr>
      <w:r w:rsidRPr="00257D3C">
        <w:rPr>
          <w:sz w:val="22"/>
          <w:szCs w:val="22"/>
        </w:rPr>
        <w:t>Crest faktör</w:t>
      </w:r>
      <w:r w:rsidR="003006BE">
        <w:rPr>
          <w:sz w:val="22"/>
          <w:szCs w:val="22"/>
        </w:rPr>
        <w:t>ü</w:t>
      </w:r>
      <w:r w:rsidRPr="00257D3C">
        <w:rPr>
          <w:sz w:val="22"/>
          <w:szCs w:val="22"/>
        </w:rPr>
        <w:t>: 3:1</w:t>
      </w:r>
    </w:p>
    <w:p w:rsidR="00257D3C" w:rsidRDefault="003006BE" w:rsidP="00B20D48">
      <w:pPr>
        <w:pStyle w:val="ListeParagraf"/>
        <w:numPr>
          <w:ilvl w:val="0"/>
          <w:numId w:val="52"/>
        </w:numPr>
        <w:spacing w:after="120"/>
        <w:jc w:val="both"/>
        <w:rPr>
          <w:sz w:val="22"/>
          <w:szCs w:val="22"/>
        </w:rPr>
      </w:pPr>
      <w:r>
        <w:rPr>
          <w:sz w:val="22"/>
          <w:szCs w:val="22"/>
        </w:rPr>
        <w:lastRenderedPageBreak/>
        <w:t>Aşırı yük</w:t>
      </w:r>
      <w:r w:rsidR="00DC4B02" w:rsidRPr="00257D3C">
        <w:rPr>
          <w:sz w:val="22"/>
          <w:szCs w:val="22"/>
        </w:rPr>
        <w:t xml:space="preserve">: </w:t>
      </w:r>
    </w:p>
    <w:p w:rsidR="00DC4B02" w:rsidRPr="00257D3C" w:rsidRDefault="00683535" w:rsidP="003006BE">
      <w:pPr>
        <w:pStyle w:val="ListeParagraf"/>
        <w:spacing w:after="120"/>
        <w:jc w:val="both"/>
        <w:rPr>
          <w:sz w:val="22"/>
          <w:szCs w:val="22"/>
        </w:rPr>
      </w:pPr>
      <w:r>
        <w:rPr>
          <w:sz w:val="22"/>
          <w:szCs w:val="22"/>
        </w:rPr>
        <w:t xml:space="preserve">- </w:t>
      </w:r>
      <w:r w:rsidR="003006BE">
        <w:rPr>
          <w:sz w:val="22"/>
          <w:szCs w:val="22"/>
        </w:rPr>
        <w:t>%100-%125 yükte, 10 dk.</w:t>
      </w:r>
    </w:p>
    <w:p w:rsidR="00DC4B02" w:rsidRPr="00257D3C" w:rsidRDefault="00683535" w:rsidP="003006BE">
      <w:pPr>
        <w:pStyle w:val="ListeParagraf"/>
        <w:spacing w:after="120"/>
        <w:jc w:val="both"/>
        <w:rPr>
          <w:sz w:val="22"/>
          <w:szCs w:val="22"/>
        </w:rPr>
      </w:pPr>
      <w:r>
        <w:rPr>
          <w:sz w:val="22"/>
          <w:szCs w:val="22"/>
        </w:rPr>
        <w:t xml:space="preserve">- </w:t>
      </w:r>
      <w:r w:rsidR="00DC4B02" w:rsidRPr="00257D3C">
        <w:rPr>
          <w:sz w:val="22"/>
          <w:szCs w:val="22"/>
        </w:rPr>
        <w:t>%125-%150 yükte</w:t>
      </w:r>
      <w:r w:rsidR="003006BE">
        <w:rPr>
          <w:sz w:val="22"/>
          <w:szCs w:val="22"/>
        </w:rPr>
        <w:t>,</w:t>
      </w:r>
      <w:r w:rsidR="00DC4B02" w:rsidRPr="00257D3C">
        <w:rPr>
          <w:sz w:val="22"/>
          <w:szCs w:val="22"/>
        </w:rPr>
        <w:t xml:space="preserve"> 1 dk.</w:t>
      </w:r>
    </w:p>
    <w:p w:rsidR="00683535" w:rsidRDefault="00683535" w:rsidP="003006BE">
      <w:pPr>
        <w:pStyle w:val="ListeParagraf"/>
        <w:spacing w:after="120"/>
        <w:jc w:val="both"/>
        <w:rPr>
          <w:sz w:val="22"/>
          <w:szCs w:val="22"/>
        </w:rPr>
      </w:pPr>
      <w:r>
        <w:rPr>
          <w:sz w:val="22"/>
          <w:szCs w:val="22"/>
        </w:rPr>
        <w:t xml:space="preserve">- </w:t>
      </w:r>
      <w:r w:rsidR="00DC4B02" w:rsidRPr="00257D3C">
        <w:rPr>
          <w:sz w:val="22"/>
          <w:szCs w:val="22"/>
        </w:rPr>
        <w:t xml:space="preserve">%150’den sonra </w:t>
      </w:r>
      <w:r w:rsidR="003F42E9" w:rsidRPr="00257D3C">
        <w:rPr>
          <w:sz w:val="22"/>
          <w:szCs w:val="22"/>
        </w:rPr>
        <w:t>By-Pass</w:t>
      </w:r>
      <w:r w:rsidR="00DC4B02" w:rsidRPr="00257D3C">
        <w:rPr>
          <w:sz w:val="22"/>
          <w:szCs w:val="22"/>
        </w:rPr>
        <w:t xml:space="preserve"> (ayarlanabilir)</w:t>
      </w:r>
    </w:p>
    <w:p w:rsidR="00683535" w:rsidRDefault="003006BE" w:rsidP="00B20D48">
      <w:pPr>
        <w:pStyle w:val="ListeParagraf"/>
        <w:numPr>
          <w:ilvl w:val="0"/>
          <w:numId w:val="52"/>
        </w:numPr>
        <w:spacing w:after="120"/>
        <w:jc w:val="both"/>
        <w:rPr>
          <w:sz w:val="22"/>
          <w:szCs w:val="22"/>
        </w:rPr>
      </w:pPr>
      <w:r>
        <w:rPr>
          <w:sz w:val="22"/>
          <w:szCs w:val="22"/>
        </w:rPr>
        <w:t>Çıkış Gerilim THD</w:t>
      </w:r>
      <w:r w:rsidR="00DC4B02" w:rsidRPr="00683535">
        <w:rPr>
          <w:sz w:val="22"/>
          <w:szCs w:val="22"/>
        </w:rPr>
        <w:t>,</w:t>
      </w:r>
    </w:p>
    <w:p w:rsidR="00683535" w:rsidRDefault="00683535" w:rsidP="003006BE">
      <w:pPr>
        <w:pStyle w:val="ListeParagraf"/>
        <w:spacing w:after="120"/>
        <w:jc w:val="both"/>
        <w:rPr>
          <w:sz w:val="22"/>
          <w:szCs w:val="22"/>
        </w:rPr>
      </w:pPr>
      <w:r>
        <w:rPr>
          <w:sz w:val="22"/>
          <w:szCs w:val="22"/>
        </w:rPr>
        <w:t xml:space="preserve">- </w:t>
      </w:r>
      <w:r w:rsidR="003006BE">
        <w:rPr>
          <w:sz w:val="22"/>
          <w:szCs w:val="22"/>
        </w:rPr>
        <w:t>Lineer yükte</w:t>
      </w:r>
      <w:r w:rsidR="00DC4B02" w:rsidRPr="00683535">
        <w:rPr>
          <w:sz w:val="22"/>
          <w:szCs w:val="22"/>
        </w:rPr>
        <w:t xml:space="preserve">: &lt; % 3 </w:t>
      </w:r>
    </w:p>
    <w:p w:rsidR="00683535" w:rsidRDefault="00683535" w:rsidP="003006BE">
      <w:pPr>
        <w:pStyle w:val="ListeParagraf"/>
        <w:spacing w:after="120"/>
        <w:jc w:val="both"/>
        <w:rPr>
          <w:sz w:val="22"/>
          <w:szCs w:val="22"/>
        </w:rPr>
      </w:pPr>
      <w:r>
        <w:rPr>
          <w:sz w:val="22"/>
          <w:szCs w:val="22"/>
        </w:rPr>
        <w:t xml:space="preserve">- </w:t>
      </w:r>
      <w:r w:rsidR="003006BE">
        <w:rPr>
          <w:sz w:val="22"/>
          <w:szCs w:val="22"/>
        </w:rPr>
        <w:t>Non-lineer yükte</w:t>
      </w:r>
      <w:r w:rsidR="00DC4B02" w:rsidRPr="00683535">
        <w:rPr>
          <w:sz w:val="22"/>
          <w:szCs w:val="22"/>
        </w:rPr>
        <w:t>: &lt; % 5</w:t>
      </w:r>
    </w:p>
    <w:p w:rsidR="00683535" w:rsidRDefault="00ED05FC" w:rsidP="00B20D48">
      <w:pPr>
        <w:pStyle w:val="ListeParagraf"/>
        <w:numPr>
          <w:ilvl w:val="0"/>
          <w:numId w:val="52"/>
        </w:numPr>
        <w:spacing w:after="120"/>
        <w:jc w:val="both"/>
        <w:rPr>
          <w:sz w:val="22"/>
          <w:szCs w:val="22"/>
        </w:rPr>
      </w:pPr>
      <w:r>
        <w:rPr>
          <w:sz w:val="22"/>
          <w:szCs w:val="22"/>
        </w:rPr>
        <w:t>Çalışma sıcaklığı</w:t>
      </w:r>
      <w:r w:rsidR="00683535">
        <w:rPr>
          <w:sz w:val="22"/>
          <w:szCs w:val="22"/>
        </w:rPr>
        <w:t xml:space="preserve">: </w:t>
      </w:r>
      <w:r w:rsidR="002A122C" w:rsidRPr="002A122C">
        <w:rPr>
          <w:sz w:val="22"/>
          <w:szCs w:val="22"/>
        </w:rPr>
        <w:t xml:space="preserve">0 ºC </w:t>
      </w:r>
      <w:r w:rsidR="002A122C">
        <w:rPr>
          <w:sz w:val="22"/>
          <w:szCs w:val="22"/>
        </w:rPr>
        <w:t>ile + 40 ºC</w:t>
      </w:r>
      <w:r w:rsidR="00DC4B02" w:rsidRPr="00683535">
        <w:rPr>
          <w:sz w:val="22"/>
          <w:szCs w:val="22"/>
        </w:rPr>
        <w:t xml:space="preserve"> arası</w:t>
      </w:r>
    </w:p>
    <w:p w:rsidR="00683535" w:rsidRDefault="00ED05FC" w:rsidP="00B20D48">
      <w:pPr>
        <w:pStyle w:val="ListeParagraf"/>
        <w:numPr>
          <w:ilvl w:val="0"/>
          <w:numId w:val="52"/>
        </w:numPr>
        <w:spacing w:after="120"/>
        <w:jc w:val="both"/>
        <w:rPr>
          <w:sz w:val="22"/>
          <w:szCs w:val="22"/>
        </w:rPr>
      </w:pPr>
      <w:r>
        <w:rPr>
          <w:sz w:val="22"/>
          <w:szCs w:val="22"/>
        </w:rPr>
        <w:t>Akustik gürültü</w:t>
      </w:r>
      <w:r w:rsidR="00DC4B02" w:rsidRPr="00683535">
        <w:rPr>
          <w:sz w:val="22"/>
          <w:szCs w:val="22"/>
        </w:rPr>
        <w:t>: &lt; 68 dBA</w:t>
      </w:r>
    </w:p>
    <w:p w:rsidR="00DC4B02" w:rsidRDefault="00DC4B02" w:rsidP="00B20D48">
      <w:pPr>
        <w:pStyle w:val="ListeParagraf"/>
        <w:numPr>
          <w:ilvl w:val="0"/>
          <w:numId w:val="52"/>
        </w:numPr>
        <w:spacing w:after="120"/>
        <w:jc w:val="both"/>
        <w:rPr>
          <w:sz w:val="22"/>
          <w:szCs w:val="22"/>
        </w:rPr>
      </w:pPr>
      <w:r w:rsidRPr="00683535">
        <w:rPr>
          <w:sz w:val="22"/>
          <w:szCs w:val="22"/>
        </w:rPr>
        <w:t>Siste</w:t>
      </w:r>
      <w:r w:rsidR="00ED05FC">
        <w:rPr>
          <w:sz w:val="22"/>
          <w:szCs w:val="22"/>
        </w:rPr>
        <w:t>min toparlanma zamanı</w:t>
      </w:r>
      <w:r w:rsidRPr="00683535">
        <w:rPr>
          <w:sz w:val="22"/>
          <w:szCs w:val="22"/>
        </w:rPr>
        <w:t>: 20 milisaniye</w:t>
      </w:r>
    </w:p>
    <w:p w:rsidR="003006BE" w:rsidRPr="00683535" w:rsidRDefault="003006BE" w:rsidP="003006BE">
      <w:pPr>
        <w:pStyle w:val="ListeParagraf"/>
        <w:spacing w:after="120"/>
        <w:jc w:val="both"/>
        <w:rPr>
          <w:sz w:val="22"/>
          <w:szCs w:val="22"/>
        </w:rPr>
      </w:pPr>
    </w:p>
    <w:p w:rsidR="00DC4B02" w:rsidRPr="00ED05FC" w:rsidRDefault="00ED05FC" w:rsidP="003006BE">
      <w:pPr>
        <w:pStyle w:val="ListeParagraf"/>
        <w:spacing w:after="120"/>
        <w:ind w:left="0"/>
        <w:jc w:val="both"/>
        <w:rPr>
          <w:b/>
          <w:sz w:val="22"/>
          <w:szCs w:val="22"/>
        </w:rPr>
      </w:pPr>
      <w:r w:rsidRPr="00ED05FC">
        <w:rPr>
          <w:b/>
          <w:sz w:val="22"/>
          <w:szCs w:val="22"/>
        </w:rPr>
        <w:t xml:space="preserve">4. </w:t>
      </w:r>
      <w:r w:rsidR="00DC4B02" w:rsidRPr="00ED05FC">
        <w:rPr>
          <w:b/>
          <w:sz w:val="22"/>
          <w:szCs w:val="22"/>
        </w:rPr>
        <w:t>REDRESÖR / ŞARJÖR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Redresörde IGBT teknolojisi kullanılmış olmalıdır.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Şebekeden aldığı üç fazlı alternatif gerilimi regüle edilmiş doğru gerilime çevirerek invertörü tam yükte beslerken akü grubunu tampon şarjda tutabilecek yapıda olmalıdır.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Boost charge olduğunu algılamak için röle çıkışı olmalıdır.</w:t>
      </w:r>
    </w:p>
    <w:p w:rsidR="00DC4B02" w:rsidRPr="00ED05FC" w:rsidRDefault="00DC4B02" w:rsidP="00B20D48">
      <w:pPr>
        <w:pStyle w:val="ListeParagraf"/>
        <w:numPr>
          <w:ilvl w:val="0"/>
          <w:numId w:val="53"/>
        </w:numPr>
        <w:spacing w:after="120"/>
        <w:jc w:val="both"/>
        <w:rPr>
          <w:sz w:val="22"/>
          <w:szCs w:val="22"/>
        </w:rPr>
      </w:pPr>
      <w:r w:rsidRPr="00257D3C">
        <w:rPr>
          <w:sz w:val="22"/>
          <w:szCs w:val="22"/>
        </w:rPr>
        <w:t>Redresör soft start özelliğine sahip olmalıdır. Soft start esnasında çekilen akım cihazın anma akımından fazla olmamalıdır. Giriş geriliminin çok kısa süreli kesilmesinde dahi (doğrultucu</w:t>
      </w:r>
      <w:r w:rsidR="00ED05FC">
        <w:rPr>
          <w:sz w:val="22"/>
          <w:szCs w:val="22"/>
        </w:rPr>
        <w:t xml:space="preserve"> </w:t>
      </w:r>
      <w:r w:rsidRPr="00ED05FC">
        <w:rPr>
          <w:sz w:val="22"/>
          <w:szCs w:val="22"/>
        </w:rPr>
        <w:t>DC barasının tamamen sıfıra erişmediği durum) soft start özelliğine uygun akım çekmelidir.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Şebeke enerjisinin kesilmesinde, giriş gerilim ve frekansının belirtilen tolerans değerleri dışına çıkmasında ve faz kesilmesi gibi durumlarda redresör otomatik olarak devreden çıkacak, invertör akü üzerinden beslenecektir. Şebeke veya jeneratörden sağlanacak uygun gerilim ve frekansın yeniden sağlanması durumunda redresör otomatik olarak tekrar devreye girerek invertörü besleyecektir.</w:t>
      </w:r>
    </w:p>
    <w:p w:rsidR="00DC4B02" w:rsidRDefault="00DC4B02" w:rsidP="00B20D48">
      <w:pPr>
        <w:pStyle w:val="ListeParagraf"/>
        <w:numPr>
          <w:ilvl w:val="0"/>
          <w:numId w:val="53"/>
        </w:numPr>
        <w:spacing w:after="120"/>
        <w:jc w:val="both"/>
        <w:rPr>
          <w:sz w:val="22"/>
          <w:szCs w:val="22"/>
        </w:rPr>
      </w:pPr>
      <w:r w:rsidRPr="00257D3C">
        <w:rPr>
          <w:sz w:val="22"/>
          <w:szCs w:val="22"/>
        </w:rPr>
        <w:t>Akü hücrelerinin aşırı şarj akımı ile hasarlanmasının önlenmesi amacıyla, şarj kartında akım sınırlama devresi bulunacaktır.</w:t>
      </w:r>
    </w:p>
    <w:p w:rsidR="00ED05FC" w:rsidRPr="00257D3C" w:rsidRDefault="00ED05FC" w:rsidP="003006BE">
      <w:pPr>
        <w:pStyle w:val="ListeParagraf"/>
        <w:spacing w:after="120"/>
        <w:ind w:left="0"/>
        <w:jc w:val="both"/>
        <w:rPr>
          <w:sz w:val="22"/>
          <w:szCs w:val="22"/>
        </w:rPr>
      </w:pPr>
    </w:p>
    <w:p w:rsidR="00DC4B02" w:rsidRPr="00192559" w:rsidRDefault="00192559" w:rsidP="003006BE">
      <w:pPr>
        <w:pStyle w:val="ListeParagraf"/>
        <w:spacing w:after="120"/>
        <w:ind w:left="0"/>
        <w:jc w:val="both"/>
        <w:rPr>
          <w:b/>
          <w:sz w:val="22"/>
          <w:szCs w:val="22"/>
        </w:rPr>
      </w:pPr>
      <w:r w:rsidRPr="00192559">
        <w:rPr>
          <w:b/>
          <w:sz w:val="22"/>
          <w:szCs w:val="22"/>
        </w:rPr>
        <w:t xml:space="preserve">5. </w:t>
      </w:r>
      <w:r w:rsidR="00DC4B02" w:rsidRPr="00192559">
        <w:rPr>
          <w:b/>
          <w:sz w:val="22"/>
          <w:szCs w:val="22"/>
        </w:rPr>
        <w:t>İNVERTÖR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IGBT teknolojisi kullanılarak tasarlanan invertör , redresör veya akü grubundan gelen DC gerilimi regüleli ve her türlü gürültüden arındırılmış bir AC gerilime çevirerek statik transfer devresine aktarmalıdır.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İnvertör sürekli olarak devrede kalacak şekilde sayısal işaret işleyici (DSP) kontrollü olarak imal edilmiş olmalıdır.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Çıkış gerilimi +/- %1 ve frekansı +/- %0.2 tolerans sınırlarını aşmamalıdır.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Çıkış geriliminin dinamik toleransı +/- %5 ‘i aşmamalıdır. (% 100 yük darbesinde)</w:t>
      </w:r>
    </w:p>
    <w:p w:rsidR="00DC4B02" w:rsidRPr="00257D3C" w:rsidRDefault="00DC4B02" w:rsidP="00B20D48">
      <w:pPr>
        <w:pStyle w:val="ListeParagraf"/>
        <w:numPr>
          <w:ilvl w:val="0"/>
          <w:numId w:val="54"/>
        </w:numPr>
        <w:spacing w:after="120"/>
        <w:jc w:val="both"/>
        <w:rPr>
          <w:sz w:val="22"/>
          <w:szCs w:val="22"/>
        </w:rPr>
      </w:pPr>
      <w:r w:rsidRPr="00257D3C">
        <w:rPr>
          <w:sz w:val="22"/>
          <w:szCs w:val="22"/>
        </w:rPr>
        <w:t>Tam yükte çıkış gerilimi toplam harmonik miktarı, lineer yüklerde % 3’ü, bilgisayar yüklerinde (CF: 3:1) %5 ‘i geçmemelidir.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İnvertör çıkışı kısa devrelere karşı korunmuş olmalıdır.</w:t>
      </w:r>
    </w:p>
    <w:p w:rsidR="00DC4B02" w:rsidRDefault="00DC4B02" w:rsidP="00B20D48">
      <w:pPr>
        <w:pStyle w:val="ListeParagraf"/>
        <w:numPr>
          <w:ilvl w:val="0"/>
          <w:numId w:val="54"/>
        </w:numPr>
        <w:spacing w:after="120"/>
        <w:jc w:val="both"/>
        <w:rPr>
          <w:sz w:val="22"/>
          <w:szCs w:val="22"/>
        </w:rPr>
      </w:pPr>
      <w:r w:rsidRPr="00257D3C">
        <w:rPr>
          <w:sz w:val="22"/>
          <w:szCs w:val="22"/>
        </w:rPr>
        <w:t>İnvertörde aşırı ısı koruma devresi bulunmalıdır.</w:t>
      </w:r>
    </w:p>
    <w:p w:rsidR="00ED05FC" w:rsidRPr="00257D3C" w:rsidRDefault="00ED05FC" w:rsidP="003006BE">
      <w:pPr>
        <w:pStyle w:val="ListeParagraf"/>
        <w:spacing w:after="120"/>
        <w:ind w:left="0"/>
        <w:jc w:val="both"/>
        <w:rPr>
          <w:sz w:val="22"/>
          <w:szCs w:val="22"/>
        </w:rPr>
      </w:pPr>
    </w:p>
    <w:p w:rsidR="00DC4B02" w:rsidRPr="00192559" w:rsidRDefault="00192559" w:rsidP="003006BE">
      <w:pPr>
        <w:pStyle w:val="ListeParagraf"/>
        <w:spacing w:after="120"/>
        <w:ind w:left="0"/>
        <w:jc w:val="both"/>
        <w:rPr>
          <w:b/>
          <w:sz w:val="22"/>
          <w:szCs w:val="22"/>
        </w:rPr>
      </w:pPr>
      <w:r w:rsidRPr="00192559">
        <w:rPr>
          <w:b/>
          <w:sz w:val="22"/>
          <w:szCs w:val="22"/>
        </w:rPr>
        <w:t xml:space="preserve">6. </w:t>
      </w:r>
      <w:r w:rsidR="00DC4B02" w:rsidRPr="00192559">
        <w:rPr>
          <w:b/>
          <w:sz w:val="22"/>
          <w:szCs w:val="22"/>
        </w:rPr>
        <w:t>STATİK BY-PASS ŞALTERİ</w:t>
      </w:r>
    </w:p>
    <w:p w:rsidR="00DC4B02" w:rsidRPr="00257D3C" w:rsidRDefault="00DC4B02" w:rsidP="00B20D48">
      <w:pPr>
        <w:pStyle w:val="ListeParagraf"/>
        <w:numPr>
          <w:ilvl w:val="0"/>
          <w:numId w:val="55"/>
        </w:numPr>
        <w:spacing w:after="120"/>
        <w:jc w:val="both"/>
        <w:rPr>
          <w:sz w:val="22"/>
          <w:szCs w:val="22"/>
        </w:rPr>
      </w:pPr>
      <w:r w:rsidRPr="00257D3C">
        <w:rPr>
          <w:sz w:val="22"/>
          <w:szCs w:val="22"/>
        </w:rPr>
        <w:t xml:space="preserve">Yarı iletkenlerden meydana gelen elektronik kontrollü yarı iletken bir anahtar olmalı ve KGK’ nın normal çalışması durumunda yükü invertörden beslemelidir. Aşırı yükte, kısa devre durumunda veya invertörde bir arıza meydana geldiğinde yükü enerji kesintisi olmaksızın şebekeye </w:t>
      </w:r>
      <w:r w:rsidR="003F42E9" w:rsidRPr="00257D3C">
        <w:rPr>
          <w:sz w:val="22"/>
          <w:szCs w:val="22"/>
        </w:rPr>
        <w:t>ya da</w:t>
      </w:r>
      <w:r w:rsidRPr="00257D3C">
        <w:rPr>
          <w:sz w:val="22"/>
          <w:szCs w:val="22"/>
        </w:rPr>
        <w:t xml:space="preserve"> yardımcı kaynağa aktarmalıdır. Invertör de arıza geçmiş ise yükü tekrar invertöre aktarmalıdır. Belirlenen tolerans değeri dışında ise şebekeye transfer işlemini gerçekleştirmemelidir.</w:t>
      </w:r>
    </w:p>
    <w:p w:rsidR="00DC4B02" w:rsidRPr="00257D3C" w:rsidRDefault="00DC4B02" w:rsidP="00B20D48">
      <w:pPr>
        <w:pStyle w:val="ListeParagraf"/>
        <w:numPr>
          <w:ilvl w:val="0"/>
          <w:numId w:val="55"/>
        </w:numPr>
        <w:spacing w:after="120"/>
        <w:jc w:val="both"/>
        <w:rPr>
          <w:sz w:val="22"/>
          <w:szCs w:val="22"/>
        </w:rPr>
      </w:pPr>
      <w:r w:rsidRPr="00257D3C">
        <w:rPr>
          <w:sz w:val="22"/>
          <w:szCs w:val="22"/>
        </w:rPr>
        <w:t xml:space="preserve">Şebeke verilen tolerans sınırları içinde olduğu sürece invertör çıkışı ile aralarında otomatik senkronizasyon ve faz kilitlenmesi yapabilmelidir. Aksi durumda invertör kendi </w:t>
      </w:r>
      <w:r w:rsidR="003F42E9" w:rsidRPr="00257D3C">
        <w:rPr>
          <w:sz w:val="22"/>
          <w:szCs w:val="22"/>
        </w:rPr>
        <w:t>dâhili</w:t>
      </w:r>
      <w:r w:rsidRPr="00257D3C">
        <w:rPr>
          <w:sz w:val="22"/>
          <w:szCs w:val="22"/>
        </w:rPr>
        <w:t xml:space="preserve"> osilatörüne kilitlenmelidir.</w:t>
      </w:r>
    </w:p>
    <w:p w:rsidR="00DC4B02" w:rsidRPr="00257D3C" w:rsidRDefault="00DC4B02" w:rsidP="00B20D48">
      <w:pPr>
        <w:pStyle w:val="ListeParagraf"/>
        <w:numPr>
          <w:ilvl w:val="0"/>
          <w:numId w:val="55"/>
        </w:numPr>
        <w:spacing w:after="120"/>
        <w:jc w:val="both"/>
        <w:rPr>
          <w:sz w:val="22"/>
          <w:szCs w:val="22"/>
        </w:rPr>
      </w:pPr>
      <w:r w:rsidRPr="00257D3C">
        <w:rPr>
          <w:sz w:val="22"/>
          <w:szCs w:val="22"/>
        </w:rPr>
        <w:t>UPS ön panelindeki ledler ile veya LCD ekrandan, şebeke ile invertör çıkışının senkron olup olmadığını, senkron limit dışı durumunu ve aşırı yük durumunu öğrenilebilmelidir.</w:t>
      </w:r>
    </w:p>
    <w:p w:rsidR="00192559" w:rsidRDefault="00DC4B02" w:rsidP="00B20D48">
      <w:pPr>
        <w:pStyle w:val="ListeParagraf"/>
        <w:numPr>
          <w:ilvl w:val="0"/>
          <w:numId w:val="55"/>
        </w:numPr>
        <w:spacing w:after="120"/>
        <w:jc w:val="both"/>
        <w:rPr>
          <w:sz w:val="22"/>
          <w:szCs w:val="22"/>
        </w:rPr>
      </w:pPr>
      <w:r w:rsidRPr="00257D3C">
        <w:rPr>
          <w:sz w:val="22"/>
          <w:szCs w:val="22"/>
        </w:rPr>
        <w:t>Statik transfer devresi belirtilen şartlarda şebeke veya invertör seçimini otomatik olarak</w:t>
      </w:r>
      <w:r w:rsidR="00192559">
        <w:rPr>
          <w:sz w:val="22"/>
          <w:szCs w:val="22"/>
        </w:rPr>
        <w:t xml:space="preserve"> </w:t>
      </w:r>
      <w:r w:rsidRPr="00192559">
        <w:rPr>
          <w:sz w:val="22"/>
          <w:szCs w:val="22"/>
        </w:rPr>
        <w:t>yapabilmelidir. Senkron çalışmada, invertör ile şebeke arasındaki transfer kesintisiz yapılabilmelidir.</w:t>
      </w:r>
    </w:p>
    <w:p w:rsidR="00DC4B02" w:rsidRPr="00192559" w:rsidRDefault="00192559" w:rsidP="00192559">
      <w:pPr>
        <w:spacing w:after="120"/>
        <w:jc w:val="both"/>
        <w:rPr>
          <w:b/>
          <w:sz w:val="22"/>
          <w:szCs w:val="22"/>
        </w:rPr>
      </w:pPr>
      <w:r w:rsidRPr="00192559">
        <w:rPr>
          <w:b/>
          <w:sz w:val="22"/>
          <w:szCs w:val="22"/>
        </w:rPr>
        <w:lastRenderedPageBreak/>
        <w:t xml:space="preserve">7. </w:t>
      </w:r>
      <w:r w:rsidR="00DC4B02" w:rsidRPr="00192559">
        <w:rPr>
          <w:b/>
          <w:sz w:val="22"/>
          <w:szCs w:val="22"/>
        </w:rPr>
        <w:t>MAN</w:t>
      </w:r>
      <w:r w:rsidRPr="00192559">
        <w:rPr>
          <w:b/>
          <w:sz w:val="22"/>
          <w:szCs w:val="22"/>
        </w:rPr>
        <w:t>UEL BY-PASS ŞALTERİ</w:t>
      </w:r>
    </w:p>
    <w:p w:rsidR="00DC4B02" w:rsidRPr="00257D3C" w:rsidRDefault="00DC4B02" w:rsidP="00B20D48">
      <w:pPr>
        <w:pStyle w:val="ListeParagraf"/>
        <w:numPr>
          <w:ilvl w:val="0"/>
          <w:numId w:val="56"/>
        </w:numPr>
        <w:spacing w:after="120"/>
        <w:jc w:val="both"/>
        <w:rPr>
          <w:sz w:val="22"/>
          <w:szCs w:val="22"/>
        </w:rPr>
      </w:pPr>
      <w:r w:rsidRPr="00257D3C">
        <w:rPr>
          <w:sz w:val="22"/>
          <w:szCs w:val="22"/>
        </w:rPr>
        <w:t>Bakım, on</w:t>
      </w:r>
      <w:r w:rsidR="001D3F37">
        <w:rPr>
          <w:sz w:val="22"/>
          <w:szCs w:val="22"/>
        </w:rPr>
        <w:t>arım veya başka sebeplerle KGK’</w:t>
      </w:r>
      <w:r w:rsidRPr="00257D3C">
        <w:rPr>
          <w:sz w:val="22"/>
          <w:szCs w:val="22"/>
        </w:rPr>
        <w:t>nın devre dışı bırakılması istenildiğinde yükü şebekeye ya</w:t>
      </w:r>
      <w:r w:rsidR="00192559">
        <w:rPr>
          <w:sz w:val="22"/>
          <w:szCs w:val="22"/>
        </w:rPr>
        <w:t xml:space="preserve"> </w:t>
      </w:r>
      <w:r w:rsidRPr="00257D3C">
        <w:rPr>
          <w:sz w:val="22"/>
          <w:szCs w:val="22"/>
        </w:rPr>
        <w:t>da yardımcı kaynağa kesintisiz aktarmalıdır.</w:t>
      </w:r>
    </w:p>
    <w:p w:rsidR="00DC4B02" w:rsidRDefault="00DC4B02" w:rsidP="00B20D48">
      <w:pPr>
        <w:pStyle w:val="ListeParagraf"/>
        <w:numPr>
          <w:ilvl w:val="0"/>
          <w:numId w:val="56"/>
        </w:numPr>
        <w:spacing w:after="120"/>
        <w:jc w:val="both"/>
        <w:rPr>
          <w:sz w:val="22"/>
          <w:szCs w:val="22"/>
        </w:rPr>
      </w:pPr>
      <w:r w:rsidRPr="00257D3C">
        <w:rPr>
          <w:sz w:val="22"/>
          <w:szCs w:val="22"/>
        </w:rPr>
        <w:t>Bu şalter ON durumunda iken KGK kabini içerisinde giriş terminallerinin dışında hiçb</w:t>
      </w:r>
      <w:r w:rsidR="00192559">
        <w:rPr>
          <w:sz w:val="22"/>
          <w:szCs w:val="22"/>
        </w:rPr>
        <w:t>ir noktada gerilim bulunmamalı</w:t>
      </w:r>
      <w:r w:rsidRPr="00257D3C">
        <w:rPr>
          <w:sz w:val="22"/>
          <w:szCs w:val="22"/>
        </w:rPr>
        <w:t>d</w:t>
      </w:r>
      <w:r w:rsidR="00192559">
        <w:rPr>
          <w:sz w:val="22"/>
          <w:szCs w:val="22"/>
        </w:rPr>
        <w:t>ı</w:t>
      </w:r>
      <w:r w:rsidRPr="00257D3C">
        <w:rPr>
          <w:sz w:val="22"/>
          <w:szCs w:val="22"/>
        </w:rPr>
        <w:t>r.</w:t>
      </w:r>
    </w:p>
    <w:p w:rsidR="00ED05FC" w:rsidRPr="00257D3C" w:rsidRDefault="00ED05FC" w:rsidP="003006BE">
      <w:pPr>
        <w:pStyle w:val="ListeParagraf"/>
        <w:spacing w:after="120"/>
        <w:ind w:left="0"/>
        <w:jc w:val="both"/>
        <w:rPr>
          <w:sz w:val="22"/>
          <w:szCs w:val="22"/>
        </w:rPr>
      </w:pPr>
    </w:p>
    <w:p w:rsidR="00DC4B02" w:rsidRPr="00A0364F" w:rsidRDefault="00192559" w:rsidP="003006BE">
      <w:pPr>
        <w:pStyle w:val="ListeParagraf"/>
        <w:spacing w:after="120"/>
        <w:ind w:left="0"/>
        <w:jc w:val="both"/>
        <w:rPr>
          <w:b/>
          <w:sz w:val="22"/>
          <w:szCs w:val="22"/>
        </w:rPr>
      </w:pPr>
      <w:r w:rsidRPr="00A0364F">
        <w:rPr>
          <w:b/>
          <w:sz w:val="22"/>
          <w:szCs w:val="22"/>
        </w:rPr>
        <w:t xml:space="preserve">8. </w:t>
      </w:r>
      <w:r w:rsidR="00DC4B02" w:rsidRPr="00A0364F">
        <w:rPr>
          <w:b/>
          <w:sz w:val="22"/>
          <w:szCs w:val="22"/>
        </w:rPr>
        <w:t>AKÜ GRUBU</w:t>
      </w:r>
    </w:p>
    <w:p w:rsidR="00DC4B02" w:rsidRPr="00257D3C" w:rsidRDefault="00DC4B02" w:rsidP="00B20D48">
      <w:pPr>
        <w:pStyle w:val="ListeParagraf"/>
        <w:numPr>
          <w:ilvl w:val="0"/>
          <w:numId w:val="57"/>
        </w:numPr>
        <w:spacing w:after="120"/>
        <w:jc w:val="both"/>
        <w:rPr>
          <w:sz w:val="22"/>
          <w:szCs w:val="22"/>
        </w:rPr>
      </w:pPr>
      <w:r w:rsidRPr="00257D3C">
        <w:rPr>
          <w:sz w:val="22"/>
          <w:szCs w:val="22"/>
        </w:rPr>
        <w:t xml:space="preserve">220/380 V, 50 Hz şebeke enerjisi kesildiğinde ya da belirtilen tolerans bandının dışına çıkıldığında KGK çift polariteli akü grubundan yükü beslemeye devam etmelidir. </w:t>
      </w:r>
    </w:p>
    <w:p w:rsidR="00DC4B02" w:rsidRPr="00257D3C" w:rsidRDefault="00DC4B02" w:rsidP="00B20D48">
      <w:pPr>
        <w:pStyle w:val="ListeParagraf"/>
        <w:numPr>
          <w:ilvl w:val="0"/>
          <w:numId w:val="57"/>
        </w:numPr>
        <w:spacing w:after="120"/>
        <w:jc w:val="both"/>
        <w:rPr>
          <w:sz w:val="22"/>
          <w:szCs w:val="22"/>
        </w:rPr>
      </w:pPr>
      <w:r w:rsidRPr="00257D3C">
        <w:rPr>
          <w:sz w:val="22"/>
          <w:szCs w:val="22"/>
        </w:rPr>
        <w:t>Aküler; tamamen kapalı, bakım g</w:t>
      </w:r>
      <w:r w:rsidR="003C4619">
        <w:rPr>
          <w:sz w:val="22"/>
          <w:szCs w:val="22"/>
        </w:rPr>
        <w:t>erektirmeyen, kuru t</w:t>
      </w:r>
      <w:r w:rsidRPr="00257D3C">
        <w:rPr>
          <w:sz w:val="22"/>
          <w:szCs w:val="22"/>
        </w:rPr>
        <w:t>ip, stasyoner (sürekli şarj altında kalmaya elverişli) şarj edilebilen,</w:t>
      </w:r>
      <w:r w:rsidR="00A0364F">
        <w:rPr>
          <w:sz w:val="22"/>
          <w:szCs w:val="22"/>
        </w:rPr>
        <w:t xml:space="preserve"> gaz çıkarmayan,</w:t>
      </w:r>
      <w:r w:rsidRPr="00257D3C">
        <w:rPr>
          <w:sz w:val="22"/>
          <w:szCs w:val="22"/>
        </w:rPr>
        <w:t xml:space="preserve"> 5-10 yıl ömür beklentili olmalıdır. Kullanılacak olan akünün üreticisi EUROBAT üyesi olmalıdır. Teklif veren firma akü kataloglarını ve EUROBAT şartını taşıdığını gösterir belgeleri teklifine ilave etmelidir. Uzak doğu imalatı aküler </w:t>
      </w:r>
      <w:r w:rsidR="003F42E9" w:rsidRPr="00257D3C">
        <w:rPr>
          <w:sz w:val="22"/>
          <w:szCs w:val="22"/>
        </w:rPr>
        <w:t>kabul</w:t>
      </w:r>
      <w:r w:rsidRPr="00257D3C">
        <w:rPr>
          <w:sz w:val="22"/>
          <w:szCs w:val="22"/>
        </w:rPr>
        <w:t xml:space="preserve"> edilmeyecektir. Tekliflerde firmalar akü markasını, adetini ve kapasite değerlerini belirtmelidir.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Kullanılan akü kapasitesi, akü şarj voltajı ve akımı gibi bilgilerin cihazın üzerindeki LCD panelden ve yazılımdan izlenebilmelidir.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Sistemin bakımı</w:t>
      </w:r>
      <w:r w:rsidR="003F42E9">
        <w:rPr>
          <w:sz w:val="22"/>
          <w:szCs w:val="22"/>
        </w:rPr>
        <w:t xml:space="preserve"> için gerektiğinde aküleri KGK’</w:t>
      </w:r>
      <w:r w:rsidRPr="00257D3C">
        <w:rPr>
          <w:sz w:val="22"/>
          <w:szCs w:val="22"/>
        </w:rPr>
        <w:t>dan ayıran anahtarlama sistemi bulunacaktır. Bu durumda iken KGK aküsüz olarak fonksiyonlarını yerine getirmeye devam etmelidir.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Akü grubunun hesabı hücre başına düşen maksimum güç yöntemiyle yapılmalıdır.</w:t>
      </w:r>
    </w:p>
    <w:p w:rsidR="00DC4B02" w:rsidRDefault="00DC4B02" w:rsidP="00B20D48">
      <w:pPr>
        <w:pStyle w:val="ListeParagraf"/>
        <w:numPr>
          <w:ilvl w:val="0"/>
          <w:numId w:val="57"/>
        </w:numPr>
        <w:spacing w:after="120"/>
        <w:jc w:val="both"/>
        <w:rPr>
          <w:sz w:val="22"/>
          <w:szCs w:val="22"/>
        </w:rPr>
      </w:pPr>
      <w:r w:rsidRPr="00257D3C">
        <w:rPr>
          <w:sz w:val="22"/>
          <w:szCs w:val="22"/>
        </w:rPr>
        <w:t>Akü bağlantı parçaları izoleli ve gövdeye temas etmeyecek şekilde olacaktır.</w:t>
      </w:r>
      <w:r w:rsidR="00A0364F">
        <w:rPr>
          <w:sz w:val="22"/>
          <w:szCs w:val="22"/>
        </w:rPr>
        <w:t xml:space="preserve"> </w:t>
      </w:r>
      <w:r w:rsidRPr="00257D3C">
        <w:rPr>
          <w:sz w:val="22"/>
          <w:szCs w:val="22"/>
        </w:rPr>
        <w:t>Bloklar arası bağlantılar esnek malzemeden yapılmalıdır.</w:t>
      </w:r>
    </w:p>
    <w:p w:rsidR="00ED05FC" w:rsidRPr="001D3F37" w:rsidRDefault="00A0364F" w:rsidP="00B20D48">
      <w:pPr>
        <w:pStyle w:val="ListeParagraf"/>
        <w:numPr>
          <w:ilvl w:val="0"/>
          <w:numId w:val="57"/>
        </w:numPr>
        <w:spacing w:after="120"/>
        <w:jc w:val="both"/>
        <w:rPr>
          <w:sz w:val="22"/>
          <w:szCs w:val="22"/>
        </w:rPr>
      </w:pPr>
      <w:r w:rsidRPr="00A0364F">
        <w:rPr>
          <w:sz w:val="22"/>
          <w:szCs w:val="22"/>
        </w:rPr>
        <w:t xml:space="preserve">Akümülatörler yeni imal edilmiş olacaktır. Akümülatörlerin teslim tarihi ile imalat tarihi </w:t>
      </w:r>
      <w:r w:rsidRPr="001D3F37">
        <w:rPr>
          <w:sz w:val="22"/>
          <w:szCs w:val="22"/>
        </w:rPr>
        <w:t xml:space="preserve">arasında en fazla 120 (yüz yirmi) günlük bir fark olacaktır. </w:t>
      </w:r>
      <w:r w:rsidRPr="001D3F37">
        <w:rPr>
          <w:sz w:val="22"/>
          <w:szCs w:val="22"/>
        </w:rPr>
        <w:cr/>
      </w:r>
    </w:p>
    <w:p w:rsidR="00DC4B02" w:rsidRPr="003C4619" w:rsidRDefault="003C4619" w:rsidP="003006BE">
      <w:pPr>
        <w:pStyle w:val="ListeParagraf"/>
        <w:spacing w:after="120"/>
        <w:ind w:left="0"/>
        <w:jc w:val="both"/>
        <w:rPr>
          <w:b/>
          <w:sz w:val="22"/>
          <w:szCs w:val="22"/>
        </w:rPr>
      </w:pPr>
      <w:r w:rsidRPr="003C4619">
        <w:rPr>
          <w:b/>
          <w:sz w:val="22"/>
          <w:szCs w:val="22"/>
        </w:rPr>
        <w:t xml:space="preserve">9. </w:t>
      </w:r>
      <w:r w:rsidR="00DC4B02" w:rsidRPr="003C4619">
        <w:rPr>
          <w:b/>
          <w:sz w:val="22"/>
          <w:szCs w:val="22"/>
        </w:rPr>
        <w:t>JENERATÖRDEN ÇALIŞMA</w:t>
      </w:r>
    </w:p>
    <w:p w:rsidR="00DC4B02" w:rsidRPr="00257D3C" w:rsidRDefault="00DC4B02" w:rsidP="00B20D48">
      <w:pPr>
        <w:pStyle w:val="ListeParagraf"/>
        <w:numPr>
          <w:ilvl w:val="0"/>
          <w:numId w:val="58"/>
        </w:numPr>
        <w:spacing w:after="120"/>
        <w:jc w:val="both"/>
        <w:rPr>
          <w:sz w:val="22"/>
          <w:szCs w:val="22"/>
        </w:rPr>
      </w:pPr>
      <w:r w:rsidRPr="00257D3C">
        <w:rPr>
          <w:sz w:val="22"/>
          <w:szCs w:val="22"/>
        </w:rPr>
        <w:t>Jeneratörden çalışmada giriş kontağı ile akü şarjı iptal edilebilmelidir.</w:t>
      </w:r>
    </w:p>
    <w:p w:rsidR="00DC4B02" w:rsidRPr="00257D3C" w:rsidRDefault="00DC4B02" w:rsidP="00B20D48">
      <w:pPr>
        <w:pStyle w:val="ListeParagraf"/>
        <w:numPr>
          <w:ilvl w:val="0"/>
          <w:numId w:val="58"/>
        </w:numPr>
        <w:spacing w:after="120"/>
        <w:jc w:val="both"/>
        <w:rPr>
          <w:sz w:val="22"/>
          <w:szCs w:val="22"/>
        </w:rPr>
      </w:pPr>
      <w:r w:rsidRPr="00257D3C">
        <w:rPr>
          <w:sz w:val="22"/>
          <w:szCs w:val="22"/>
        </w:rPr>
        <w:t xml:space="preserve">Jeneratörden çalışmada eğer istenirse </w:t>
      </w:r>
      <w:r w:rsidR="003F42E9" w:rsidRPr="00257D3C">
        <w:rPr>
          <w:sz w:val="22"/>
          <w:szCs w:val="22"/>
        </w:rPr>
        <w:t>By-Pass</w:t>
      </w:r>
      <w:r w:rsidRPr="00257D3C">
        <w:rPr>
          <w:sz w:val="22"/>
          <w:szCs w:val="22"/>
        </w:rPr>
        <w:t xml:space="preserve"> iptal edilebilmelidir.</w:t>
      </w:r>
    </w:p>
    <w:p w:rsidR="00DC4B02" w:rsidRDefault="00DC4B02" w:rsidP="00B20D48">
      <w:pPr>
        <w:pStyle w:val="ListeParagraf"/>
        <w:numPr>
          <w:ilvl w:val="0"/>
          <w:numId w:val="58"/>
        </w:numPr>
        <w:spacing w:after="120"/>
        <w:jc w:val="both"/>
        <w:rPr>
          <w:sz w:val="22"/>
          <w:szCs w:val="22"/>
        </w:rPr>
      </w:pPr>
      <w:r w:rsidRPr="00257D3C">
        <w:rPr>
          <w:sz w:val="22"/>
          <w:szCs w:val="22"/>
        </w:rPr>
        <w:t>Jenerat</w:t>
      </w:r>
      <w:r w:rsidR="00651A03">
        <w:rPr>
          <w:sz w:val="22"/>
          <w:szCs w:val="22"/>
        </w:rPr>
        <w:t>örden çalışmada</w:t>
      </w:r>
      <w:r w:rsidRPr="00257D3C">
        <w:rPr>
          <w:sz w:val="22"/>
          <w:szCs w:val="22"/>
        </w:rPr>
        <w:t>, çıkış voltajının jeneratöre sen</w:t>
      </w:r>
      <w:r w:rsidR="00651A03">
        <w:rPr>
          <w:sz w:val="22"/>
          <w:szCs w:val="22"/>
        </w:rPr>
        <w:t>k</w:t>
      </w:r>
      <w:r w:rsidRPr="00257D3C">
        <w:rPr>
          <w:sz w:val="22"/>
          <w:szCs w:val="22"/>
        </w:rPr>
        <w:t>ron</w:t>
      </w:r>
      <w:r w:rsidR="003C4619">
        <w:rPr>
          <w:sz w:val="22"/>
          <w:szCs w:val="22"/>
        </w:rPr>
        <w:t xml:space="preserve"> olması ya</w:t>
      </w:r>
      <w:r w:rsidR="00651A03">
        <w:rPr>
          <w:sz w:val="22"/>
          <w:szCs w:val="22"/>
        </w:rPr>
        <w:t xml:space="preserve"> </w:t>
      </w:r>
      <w:r w:rsidR="003C4619">
        <w:rPr>
          <w:sz w:val="22"/>
          <w:szCs w:val="22"/>
        </w:rPr>
        <w:t>da olmaması tercihe gö</w:t>
      </w:r>
      <w:r w:rsidRPr="00257D3C">
        <w:rPr>
          <w:sz w:val="22"/>
          <w:szCs w:val="22"/>
        </w:rPr>
        <w:t>re seçilebilmelidir.</w:t>
      </w:r>
    </w:p>
    <w:p w:rsidR="00ED05FC" w:rsidRPr="00257D3C" w:rsidRDefault="00ED05FC" w:rsidP="003006BE">
      <w:pPr>
        <w:pStyle w:val="ListeParagraf"/>
        <w:spacing w:after="120"/>
        <w:ind w:left="0"/>
        <w:jc w:val="both"/>
        <w:rPr>
          <w:sz w:val="22"/>
          <w:szCs w:val="22"/>
        </w:rPr>
      </w:pPr>
    </w:p>
    <w:p w:rsidR="00DC4B02" w:rsidRPr="003C4619" w:rsidRDefault="003C4619" w:rsidP="003006BE">
      <w:pPr>
        <w:pStyle w:val="ListeParagraf"/>
        <w:spacing w:after="120"/>
        <w:ind w:left="0"/>
        <w:jc w:val="both"/>
        <w:rPr>
          <w:b/>
          <w:sz w:val="22"/>
          <w:szCs w:val="22"/>
        </w:rPr>
      </w:pPr>
      <w:r w:rsidRPr="003C4619">
        <w:rPr>
          <w:b/>
          <w:sz w:val="22"/>
          <w:szCs w:val="22"/>
        </w:rPr>
        <w:t xml:space="preserve">10. </w:t>
      </w:r>
      <w:r w:rsidR="00DC4B02" w:rsidRPr="003C4619">
        <w:rPr>
          <w:b/>
          <w:sz w:val="22"/>
          <w:szCs w:val="22"/>
        </w:rPr>
        <w:t>KORUMA SİSTEMLERİ</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Sistemde Doğrultucu, Bypass girişleri ve Evirici çıkışında şalter veya sigorta ile korunmalıdır.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Aşırı yük ve kısa devreye karşı evirici elektronik olarak korunmalıdır.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 akü aşırı şarj ve deşarj korumasına sahip olmalıdır.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 aşırı ısı korumasına sahip olmalıdır.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Cihazın çıkışında DC kaçaklara karşı koruma tedbiri alınmış olacaktır.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Yazılımla kontrol edilebilen çıkış akım sınırlama özelliğine sahip olmalıdır.</w:t>
      </w:r>
    </w:p>
    <w:p w:rsidR="00DC4B02" w:rsidRDefault="00DC4B02" w:rsidP="00B20D48">
      <w:pPr>
        <w:pStyle w:val="ListeParagraf"/>
        <w:numPr>
          <w:ilvl w:val="0"/>
          <w:numId w:val="59"/>
        </w:numPr>
        <w:spacing w:after="120"/>
        <w:jc w:val="both"/>
        <w:rPr>
          <w:sz w:val="22"/>
          <w:szCs w:val="22"/>
        </w:rPr>
      </w:pPr>
      <w:r w:rsidRPr="00257D3C">
        <w:rPr>
          <w:sz w:val="22"/>
          <w:szCs w:val="22"/>
        </w:rPr>
        <w:t xml:space="preserve">Servis ve bakım için zaman bilgisi </w:t>
      </w:r>
      <w:r w:rsidR="003F42E9" w:rsidRPr="00257D3C">
        <w:rPr>
          <w:sz w:val="22"/>
          <w:szCs w:val="22"/>
        </w:rPr>
        <w:t>girilebilecek</w:t>
      </w:r>
      <w:r w:rsidRPr="00257D3C">
        <w:rPr>
          <w:sz w:val="22"/>
          <w:szCs w:val="22"/>
        </w:rPr>
        <w:t xml:space="preserve"> ve bu zamanlarda kullanıcıya uyarı verebilecektir.</w:t>
      </w:r>
    </w:p>
    <w:p w:rsidR="00ED05FC" w:rsidRPr="00257D3C" w:rsidRDefault="00ED05FC" w:rsidP="003006BE">
      <w:pPr>
        <w:pStyle w:val="ListeParagraf"/>
        <w:spacing w:after="120"/>
        <w:ind w:left="0"/>
        <w:jc w:val="both"/>
        <w:rPr>
          <w:sz w:val="22"/>
          <w:szCs w:val="22"/>
        </w:rPr>
      </w:pPr>
    </w:p>
    <w:p w:rsidR="00DC4B02" w:rsidRPr="003C4619" w:rsidRDefault="003C4619" w:rsidP="003006BE">
      <w:pPr>
        <w:pStyle w:val="ListeParagraf"/>
        <w:spacing w:after="120"/>
        <w:ind w:left="0"/>
        <w:jc w:val="both"/>
        <w:rPr>
          <w:b/>
          <w:sz w:val="22"/>
          <w:szCs w:val="22"/>
        </w:rPr>
      </w:pPr>
      <w:r w:rsidRPr="003C4619">
        <w:rPr>
          <w:b/>
          <w:sz w:val="22"/>
          <w:szCs w:val="22"/>
        </w:rPr>
        <w:t xml:space="preserve">11. </w:t>
      </w:r>
      <w:r w:rsidR="00DC4B02" w:rsidRPr="003C4619">
        <w:rPr>
          <w:b/>
          <w:sz w:val="22"/>
          <w:szCs w:val="22"/>
        </w:rPr>
        <w:t>ELEKTRONİ</w:t>
      </w:r>
      <w:r w:rsidRPr="003C4619">
        <w:rPr>
          <w:b/>
          <w:sz w:val="22"/>
          <w:szCs w:val="22"/>
        </w:rPr>
        <w:t>K KONTROL PANELİ VE HABERLEŞME</w:t>
      </w:r>
    </w:p>
    <w:p w:rsidR="00DC4B02" w:rsidRPr="00257D3C" w:rsidRDefault="00DC4B02" w:rsidP="00B20D48">
      <w:pPr>
        <w:pStyle w:val="ListeParagraf"/>
        <w:numPr>
          <w:ilvl w:val="0"/>
          <w:numId w:val="60"/>
        </w:numPr>
        <w:spacing w:after="120"/>
        <w:jc w:val="both"/>
        <w:rPr>
          <w:sz w:val="22"/>
          <w:szCs w:val="22"/>
        </w:rPr>
      </w:pPr>
      <w:r w:rsidRPr="00257D3C">
        <w:rPr>
          <w:sz w:val="22"/>
          <w:szCs w:val="22"/>
        </w:rPr>
        <w:t xml:space="preserve">KGK’ nın kontrol </w:t>
      </w:r>
      <w:r w:rsidR="003C4619">
        <w:rPr>
          <w:sz w:val="22"/>
          <w:szCs w:val="22"/>
        </w:rPr>
        <w:t>paneli veya LCD ekran üzerinden</w:t>
      </w:r>
      <w:r w:rsidRPr="00257D3C">
        <w:rPr>
          <w:sz w:val="22"/>
          <w:szCs w:val="22"/>
        </w:rPr>
        <w:t>, kullanıcı sistemin çalışması ile ilgili bilgilere ulaşabilmelidir. Ayrıca arıza veya elektrik kesintisi durumunda susturulabilir ses ikazı olmalıdır.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Standart</w:t>
      </w:r>
      <w:r w:rsidR="003F42E9">
        <w:rPr>
          <w:sz w:val="22"/>
          <w:szCs w:val="22"/>
        </w:rPr>
        <w:t xml:space="preserve"> RS 232 çıkışı ile bilgisayar</w:t>
      </w:r>
      <w:r w:rsidRPr="00257D3C">
        <w:rPr>
          <w:sz w:val="22"/>
          <w:szCs w:val="22"/>
        </w:rPr>
        <w:t xml:space="preserve"> bağlant</w:t>
      </w:r>
      <w:r w:rsidR="003F42E9">
        <w:rPr>
          <w:sz w:val="22"/>
          <w:szCs w:val="22"/>
        </w:rPr>
        <w:t>ıs</w:t>
      </w:r>
      <w:r w:rsidRPr="00257D3C">
        <w:rPr>
          <w:sz w:val="22"/>
          <w:szCs w:val="22"/>
        </w:rPr>
        <w:t>ı kurulabilmelidir. KGK ile ilgili tüm bilgiler ekrandan izlenebilmelidir.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 xml:space="preserve">Standart olarak UPS </w:t>
      </w:r>
      <w:r w:rsidR="003C4619">
        <w:rPr>
          <w:sz w:val="22"/>
          <w:szCs w:val="22"/>
        </w:rPr>
        <w:t xml:space="preserve">elektrikler kesildiğinde Novell, </w:t>
      </w:r>
      <w:r w:rsidR="003F42E9">
        <w:rPr>
          <w:sz w:val="22"/>
          <w:szCs w:val="22"/>
        </w:rPr>
        <w:t>Windows</w:t>
      </w:r>
      <w:r w:rsidR="003C4619">
        <w:rPr>
          <w:sz w:val="22"/>
          <w:szCs w:val="22"/>
        </w:rPr>
        <w:t>, NT</w:t>
      </w:r>
      <w:r w:rsidRPr="00257D3C">
        <w:rPr>
          <w:sz w:val="22"/>
          <w:szCs w:val="22"/>
        </w:rPr>
        <w:t xml:space="preserve"> tipi işletim sistemlerini otomatik kapatabilmelidir. Bu işletim sistemleri için verilecek yazılım grafik tabanlı olmalı ve ücretsiz olarak verilmelidir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KGK SNMP ile kullanılmaya uyumlu olmalı ve istenildiğinde haberleşme SNMP ile yapılabilmelidir.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lastRenderedPageBreak/>
        <w:t>KGK sistemi firmware yapısına sahip olmalı böylece sistem tamamı ile yazılım kontrollü olmalıdır. İleride olabilecek gelişmeler yazılım geliştirme fonksiyonu ile sisteme aktarılabilmeli ve sistem update edilebilmelidir.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Akü test özelliği olmalıdır.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Cihazın tüm ayar parametreleri tamamen sayısal olacak ve yazılımla kontrol edilip değiştirilebilecektir. Cihaz üzerinde ayarlama amaçlı potansiyometre bulunmayacaktır.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Cihazın servis ve devreye alma işlemleri yazılım ve şifre korumalı olarak yapılacaktır.</w:t>
      </w:r>
    </w:p>
    <w:p w:rsidR="00DC4B02" w:rsidRDefault="00DC4B02" w:rsidP="00B20D48">
      <w:pPr>
        <w:pStyle w:val="ListeParagraf"/>
        <w:numPr>
          <w:ilvl w:val="0"/>
          <w:numId w:val="60"/>
        </w:numPr>
        <w:spacing w:after="120"/>
        <w:jc w:val="both"/>
        <w:rPr>
          <w:sz w:val="22"/>
          <w:szCs w:val="22"/>
        </w:rPr>
      </w:pPr>
      <w:r w:rsidRPr="00257D3C">
        <w:rPr>
          <w:sz w:val="22"/>
          <w:szCs w:val="22"/>
        </w:rPr>
        <w:t>Çalışma anında oluşabilecek hata ve uyarı durumlarına karşı PC yazılımı ve kontrol paneli vasıtasıyla kendi kendine arıza tespit ve yönlendirme özelliğine sahip olmalıdır.</w:t>
      </w:r>
    </w:p>
    <w:p w:rsidR="00ED05FC" w:rsidRPr="00257D3C" w:rsidRDefault="00ED05FC" w:rsidP="003006BE">
      <w:pPr>
        <w:pStyle w:val="ListeParagraf"/>
        <w:spacing w:after="120"/>
        <w:ind w:left="0"/>
        <w:jc w:val="both"/>
        <w:rPr>
          <w:sz w:val="22"/>
          <w:szCs w:val="22"/>
        </w:rPr>
      </w:pPr>
    </w:p>
    <w:p w:rsidR="002A122C" w:rsidRPr="00AC4CA4" w:rsidRDefault="003C4619" w:rsidP="002A122C">
      <w:pPr>
        <w:pStyle w:val="ListeParagraf"/>
        <w:spacing w:after="120"/>
        <w:ind w:left="0"/>
        <w:jc w:val="both"/>
        <w:rPr>
          <w:b/>
          <w:sz w:val="22"/>
          <w:szCs w:val="22"/>
        </w:rPr>
      </w:pPr>
      <w:r w:rsidRPr="00AC4CA4">
        <w:rPr>
          <w:b/>
          <w:sz w:val="22"/>
          <w:szCs w:val="22"/>
        </w:rPr>
        <w:t xml:space="preserve">12. </w:t>
      </w:r>
      <w:r w:rsidR="002A122C" w:rsidRPr="00AC4CA4">
        <w:rPr>
          <w:b/>
          <w:sz w:val="22"/>
          <w:szCs w:val="22"/>
        </w:rPr>
        <w:t>ÇEVRE KOŞULLARI</w:t>
      </w:r>
    </w:p>
    <w:p w:rsidR="002A122C" w:rsidRDefault="00DC4B02" w:rsidP="00B20D48">
      <w:pPr>
        <w:pStyle w:val="ListeParagraf"/>
        <w:numPr>
          <w:ilvl w:val="0"/>
          <w:numId w:val="61"/>
        </w:numPr>
        <w:spacing w:after="120"/>
        <w:jc w:val="both"/>
        <w:rPr>
          <w:sz w:val="22"/>
          <w:szCs w:val="22"/>
        </w:rPr>
      </w:pPr>
      <w:r w:rsidRPr="002A122C">
        <w:rPr>
          <w:sz w:val="22"/>
          <w:szCs w:val="22"/>
        </w:rPr>
        <w:t>Kesintisiz Güç</w:t>
      </w:r>
      <w:r w:rsidR="002A122C" w:rsidRPr="002A122C">
        <w:rPr>
          <w:sz w:val="22"/>
          <w:szCs w:val="22"/>
        </w:rPr>
        <w:t xml:space="preserve"> </w:t>
      </w:r>
      <w:r w:rsidRPr="002A122C">
        <w:rPr>
          <w:sz w:val="22"/>
          <w:szCs w:val="22"/>
        </w:rPr>
        <w:t>Kayna</w:t>
      </w:r>
      <w:r w:rsidR="002A122C">
        <w:rPr>
          <w:sz w:val="22"/>
          <w:szCs w:val="22"/>
        </w:rPr>
        <w:t>ğı</w:t>
      </w:r>
      <w:r w:rsidRPr="002A122C">
        <w:rPr>
          <w:sz w:val="22"/>
          <w:szCs w:val="22"/>
        </w:rPr>
        <w:t xml:space="preserve"> </w:t>
      </w:r>
      <w:r w:rsidR="002A122C" w:rsidRPr="002A122C">
        <w:rPr>
          <w:sz w:val="22"/>
          <w:szCs w:val="22"/>
        </w:rPr>
        <w:t>0 ºC ile + 40</w:t>
      </w:r>
      <w:r w:rsidR="00AC4CA4">
        <w:rPr>
          <w:sz w:val="22"/>
          <w:szCs w:val="22"/>
        </w:rPr>
        <w:t xml:space="preserve"> ºC arasında sürekli</w:t>
      </w:r>
      <w:r w:rsidR="002A122C" w:rsidRPr="002A122C">
        <w:rPr>
          <w:sz w:val="22"/>
          <w:szCs w:val="22"/>
        </w:rPr>
        <w:t xml:space="preserve"> olarak </w:t>
      </w:r>
      <w:r w:rsidR="002A122C" w:rsidRPr="00257D3C">
        <w:rPr>
          <w:sz w:val="22"/>
          <w:szCs w:val="22"/>
        </w:rPr>
        <w:t>çalışabilmeli,</w:t>
      </w:r>
    </w:p>
    <w:p w:rsidR="00AC4CA4" w:rsidRPr="00BC082B" w:rsidRDefault="00DC4B02" w:rsidP="00B20D48">
      <w:pPr>
        <w:pStyle w:val="ListeParagraf"/>
        <w:numPr>
          <w:ilvl w:val="0"/>
          <w:numId w:val="61"/>
        </w:numPr>
        <w:spacing w:after="120"/>
        <w:jc w:val="both"/>
        <w:rPr>
          <w:sz w:val="22"/>
          <w:szCs w:val="22"/>
        </w:rPr>
      </w:pPr>
      <w:r w:rsidRPr="00BC082B">
        <w:rPr>
          <w:sz w:val="22"/>
          <w:szCs w:val="22"/>
        </w:rPr>
        <w:t>Çalışma yüksekliği</w:t>
      </w:r>
      <w:r w:rsidR="001D3F37" w:rsidRPr="00BC082B">
        <w:rPr>
          <w:sz w:val="22"/>
          <w:szCs w:val="22"/>
        </w:rPr>
        <w:t>,</w:t>
      </w:r>
      <w:r w:rsidRPr="00BC082B">
        <w:rPr>
          <w:sz w:val="22"/>
          <w:szCs w:val="22"/>
        </w:rPr>
        <w:t xml:space="preserve"> </w:t>
      </w:r>
      <w:r w:rsidR="002A122C" w:rsidRPr="00BC082B">
        <w:rPr>
          <w:sz w:val="22"/>
          <w:szCs w:val="22"/>
        </w:rPr>
        <w:t>ortalama</w:t>
      </w:r>
      <w:r w:rsidR="001D3F37" w:rsidRPr="00BC082B">
        <w:rPr>
          <w:sz w:val="22"/>
          <w:szCs w:val="22"/>
        </w:rPr>
        <w:t xml:space="preserve"> rakımı</w:t>
      </w:r>
      <w:r w:rsidR="002A122C" w:rsidRPr="00BC082B">
        <w:rPr>
          <w:sz w:val="22"/>
          <w:szCs w:val="22"/>
        </w:rPr>
        <w:t xml:space="preserve"> 1768 metreyi bulan Kars İli için uygun olmalı,</w:t>
      </w:r>
    </w:p>
    <w:p w:rsidR="00ED05FC" w:rsidRDefault="00AC4CA4" w:rsidP="00B20D48">
      <w:pPr>
        <w:pStyle w:val="ListeParagraf"/>
        <w:numPr>
          <w:ilvl w:val="0"/>
          <w:numId w:val="61"/>
        </w:numPr>
        <w:spacing w:after="120"/>
        <w:jc w:val="both"/>
        <w:rPr>
          <w:sz w:val="22"/>
          <w:szCs w:val="22"/>
        </w:rPr>
      </w:pPr>
      <w:r w:rsidRPr="00AC4CA4">
        <w:rPr>
          <w:sz w:val="22"/>
          <w:szCs w:val="22"/>
        </w:rPr>
        <w:t xml:space="preserve">Kesintisiz Güç Kaynağı, bağıl nem oranı %0 ile %90 arasında olan bir ortamda sorunsuz </w:t>
      </w:r>
      <w:r>
        <w:rPr>
          <w:sz w:val="22"/>
          <w:szCs w:val="22"/>
        </w:rPr>
        <w:t>çalışabilmelidir.</w:t>
      </w:r>
    </w:p>
    <w:p w:rsidR="003F42E9" w:rsidRPr="00257D3C" w:rsidRDefault="003F42E9" w:rsidP="003F42E9">
      <w:pPr>
        <w:pStyle w:val="ListeParagraf"/>
        <w:spacing w:after="120"/>
        <w:jc w:val="both"/>
        <w:rPr>
          <w:sz w:val="22"/>
          <w:szCs w:val="22"/>
        </w:rPr>
      </w:pPr>
    </w:p>
    <w:p w:rsidR="00DC4B02" w:rsidRPr="003F42E9" w:rsidRDefault="003F42E9" w:rsidP="003006BE">
      <w:pPr>
        <w:pStyle w:val="ListeParagraf"/>
        <w:spacing w:after="120"/>
        <w:ind w:left="0"/>
        <w:jc w:val="both"/>
        <w:rPr>
          <w:b/>
          <w:sz w:val="22"/>
          <w:szCs w:val="22"/>
        </w:rPr>
      </w:pPr>
      <w:r w:rsidRPr="003F42E9">
        <w:rPr>
          <w:b/>
          <w:sz w:val="22"/>
          <w:szCs w:val="22"/>
        </w:rPr>
        <w:t xml:space="preserve">13. </w:t>
      </w:r>
      <w:r w:rsidR="00DC4B02" w:rsidRPr="003F42E9">
        <w:rPr>
          <w:b/>
          <w:sz w:val="22"/>
          <w:szCs w:val="22"/>
        </w:rPr>
        <w:t>ÖN PANEL GÖSTERGE SİSTEMLERİ</w:t>
      </w:r>
    </w:p>
    <w:p w:rsidR="00DC4B02" w:rsidRPr="00257D3C" w:rsidRDefault="00DC4B02" w:rsidP="00B20D48">
      <w:pPr>
        <w:pStyle w:val="ListeParagraf"/>
        <w:numPr>
          <w:ilvl w:val="0"/>
          <w:numId w:val="62"/>
        </w:numPr>
        <w:spacing w:after="120"/>
        <w:jc w:val="both"/>
        <w:rPr>
          <w:sz w:val="22"/>
          <w:szCs w:val="22"/>
        </w:rPr>
      </w:pPr>
      <w:r w:rsidRPr="00257D3C">
        <w:rPr>
          <w:sz w:val="22"/>
          <w:szCs w:val="22"/>
        </w:rPr>
        <w:t>Kesintisiz Güç Kaynağında likit kristal display ( LCD ) yapısında bir ön panel bulunmalıdır. Opsiyonel olarak grafik dokunmatik panel bağlanabilmelidir.</w:t>
      </w:r>
    </w:p>
    <w:p w:rsidR="00DC4B02" w:rsidRPr="00651A03" w:rsidRDefault="00DC4B02" w:rsidP="00B20D48">
      <w:pPr>
        <w:pStyle w:val="ListeParagraf"/>
        <w:numPr>
          <w:ilvl w:val="0"/>
          <w:numId w:val="62"/>
        </w:numPr>
        <w:spacing w:after="120"/>
        <w:jc w:val="both"/>
        <w:rPr>
          <w:sz w:val="22"/>
          <w:szCs w:val="22"/>
        </w:rPr>
      </w:pPr>
      <w:r w:rsidRPr="00257D3C">
        <w:rPr>
          <w:sz w:val="22"/>
          <w:szCs w:val="22"/>
        </w:rPr>
        <w:t>Kullanıcı bu panodan sistemin gidişatı hakkında bir bakışta bilgi sahibi olabilmelidir.</w:t>
      </w:r>
      <w:r w:rsidR="00651A03">
        <w:rPr>
          <w:sz w:val="22"/>
          <w:szCs w:val="22"/>
        </w:rPr>
        <w:t xml:space="preserve"> </w:t>
      </w:r>
      <w:r w:rsidRPr="00651A03">
        <w:rPr>
          <w:sz w:val="22"/>
          <w:szCs w:val="22"/>
        </w:rPr>
        <w:t>Sistem için gerekli olan kontrol tuşları ile diğer kontrol edici anahtarlar da burada yer almalıdır.</w:t>
      </w:r>
    </w:p>
    <w:p w:rsidR="00651A03" w:rsidRDefault="00DC4B02" w:rsidP="00B20D48">
      <w:pPr>
        <w:pStyle w:val="ListeParagraf"/>
        <w:numPr>
          <w:ilvl w:val="0"/>
          <w:numId w:val="62"/>
        </w:numPr>
        <w:spacing w:after="120"/>
        <w:jc w:val="both"/>
        <w:rPr>
          <w:sz w:val="22"/>
          <w:szCs w:val="22"/>
        </w:rPr>
      </w:pPr>
      <w:r w:rsidRPr="00257D3C">
        <w:rPr>
          <w:sz w:val="22"/>
          <w:szCs w:val="22"/>
        </w:rPr>
        <w:t>Ön panelde aşağıdaki durum ve alarm mesajları mutlaka görülebilmelidir:</w:t>
      </w:r>
    </w:p>
    <w:p w:rsidR="00651A03" w:rsidRPr="003F42E9" w:rsidRDefault="00651A03" w:rsidP="003F42E9">
      <w:pPr>
        <w:pStyle w:val="ListeParagraf"/>
        <w:spacing w:after="120"/>
        <w:jc w:val="both"/>
        <w:rPr>
          <w:sz w:val="22"/>
          <w:szCs w:val="22"/>
        </w:rPr>
      </w:pPr>
      <w:r>
        <w:rPr>
          <w:sz w:val="22"/>
          <w:szCs w:val="22"/>
        </w:rPr>
        <w:t xml:space="preserve">- </w:t>
      </w:r>
      <w:r w:rsidR="003F42E9">
        <w:rPr>
          <w:i/>
          <w:sz w:val="22"/>
          <w:szCs w:val="22"/>
        </w:rPr>
        <w:t>Yük Kesintisiz Güç Kaynağında -</w:t>
      </w:r>
      <w:r w:rsidRPr="003F42E9">
        <w:rPr>
          <w:i/>
          <w:sz w:val="22"/>
          <w:szCs w:val="22"/>
        </w:rPr>
        <w:t xml:space="preserve"> Yük By-Pass da</w:t>
      </w:r>
      <w:r w:rsidR="003F42E9">
        <w:rPr>
          <w:i/>
          <w:sz w:val="22"/>
          <w:szCs w:val="22"/>
        </w:rPr>
        <w:t xml:space="preserve"> -</w:t>
      </w:r>
      <w:r w:rsidRPr="003F42E9">
        <w:rPr>
          <w:i/>
          <w:sz w:val="22"/>
          <w:szCs w:val="22"/>
        </w:rPr>
        <w:t xml:space="preserve"> Manuel By-Pass</w:t>
      </w:r>
      <w:r w:rsidR="003F42E9">
        <w:rPr>
          <w:i/>
          <w:sz w:val="22"/>
          <w:szCs w:val="22"/>
        </w:rPr>
        <w:t xml:space="preserve"> -</w:t>
      </w:r>
      <w:r w:rsidRPr="003F42E9">
        <w:rPr>
          <w:i/>
          <w:sz w:val="22"/>
          <w:szCs w:val="22"/>
        </w:rPr>
        <w:t xml:space="preserve"> Acil kapatma</w:t>
      </w:r>
      <w:r w:rsidR="003F42E9">
        <w:rPr>
          <w:i/>
          <w:sz w:val="22"/>
          <w:szCs w:val="22"/>
        </w:rPr>
        <w:t xml:space="preserve"> -</w:t>
      </w:r>
      <w:r w:rsidRPr="003F42E9">
        <w:rPr>
          <w:i/>
          <w:sz w:val="22"/>
          <w:szCs w:val="22"/>
        </w:rPr>
        <w:t xml:space="preserve"> Akü gerilimi düşük</w:t>
      </w:r>
      <w:r w:rsidR="003F42E9">
        <w:rPr>
          <w:i/>
          <w:sz w:val="22"/>
          <w:szCs w:val="22"/>
        </w:rPr>
        <w:t xml:space="preserve"> -</w:t>
      </w:r>
      <w:r w:rsidRPr="003F42E9">
        <w:rPr>
          <w:i/>
          <w:sz w:val="22"/>
          <w:szCs w:val="22"/>
        </w:rPr>
        <w:t xml:space="preserve"> Arıza kodları</w:t>
      </w:r>
      <w:r w:rsidR="003F42E9">
        <w:rPr>
          <w:i/>
          <w:sz w:val="22"/>
          <w:szCs w:val="22"/>
        </w:rPr>
        <w:t xml:space="preserve"> -</w:t>
      </w:r>
      <w:r w:rsidRPr="003F42E9">
        <w:rPr>
          <w:i/>
          <w:sz w:val="22"/>
          <w:szCs w:val="22"/>
        </w:rPr>
        <w:t xml:space="preserve"> Sesli alarm açık</w:t>
      </w:r>
      <w:r w:rsidR="003F42E9">
        <w:rPr>
          <w:i/>
          <w:sz w:val="22"/>
          <w:szCs w:val="22"/>
        </w:rPr>
        <w:t xml:space="preserve"> -</w:t>
      </w:r>
      <w:r w:rsidRPr="003F42E9">
        <w:rPr>
          <w:i/>
          <w:sz w:val="22"/>
          <w:szCs w:val="22"/>
        </w:rPr>
        <w:t xml:space="preserve"> Şebeke kesik</w:t>
      </w:r>
      <w:r w:rsidR="003F42E9">
        <w:rPr>
          <w:i/>
          <w:sz w:val="22"/>
          <w:szCs w:val="22"/>
        </w:rPr>
        <w:t xml:space="preserve"> -</w:t>
      </w:r>
      <w:r w:rsidR="003F42E9" w:rsidRPr="003F42E9">
        <w:rPr>
          <w:i/>
          <w:sz w:val="22"/>
          <w:szCs w:val="22"/>
        </w:rPr>
        <w:t xml:space="preserve"> </w:t>
      </w:r>
      <w:r w:rsidRPr="003F42E9">
        <w:rPr>
          <w:i/>
          <w:sz w:val="22"/>
          <w:szCs w:val="22"/>
        </w:rPr>
        <w:t>Aşırı yük</w:t>
      </w:r>
      <w:r w:rsidR="003F42E9">
        <w:rPr>
          <w:i/>
          <w:sz w:val="22"/>
          <w:szCs w:val="22"/>
        </w:rPr>
        <w:t xml:space="preserve"> -</w:t>
      </w:r>
      <w:r w:rsidR="003F42E9" w:rsidRPr="003F42E9">
        <w:rPr>
          <w:i/>
          <w:sz w:val="22"/>
          <w:szCs w:val="22"/>
        </w:rPr>
        <w:t xml:space="preserve"> </w:t>
      </w:r>
      <w:r w:rsidRPr="003F42E9">
        <w:rPr>
          <w:i/>
          <w:sz w:val="22"/>
          <w:szCs w:val="22"/>
        </w:rPr>
        <w:t>Aşırı ısı</w:t>
      </w:r>
      <w:r w:rsidR="003F42E9">
        <w:rPr>
          <w:i/>
          <w:sz w:val="22"/>
          <w:szCs w:val="22"/>
        </w:rPr>
        <w:t xml:space="preserve"> -</w:t>
      </w:r>
      <w:r w:rsidR="003F42E9" w:rsidRPr="003F42E9">
        <w:rPr>
          <w:i/>
          <w:sz w:val="22"/>
          <w:szCs w:val="22"/>
        </w:rPr>
        <w:t xml:space="preserve"> </w:t>
      </w:r>
      <w:r w:rsidRPr="003F42E9">
        <w:rPr>
          <w:i/>
          <w:sz w:val="22"/>
          <w:szCs w:val="22"/>
        </w:rPr>
        <w:t>Akü düşük</w:t>
      </w:r>
      <w:r w:rsidR="003F42E9">
        <w:rPr>
          <w:i/>
          <w:sz w:val="22"/>
          <w:szCs w:val="22"/>
        </w:rPr>
        <w:t xml:space="preserve"> -</w:t>
      </w:r>
      <w:r w:rsidR="003F42E9" w:rsidRPr="003F42E9">
        <w:rPr>
          <w:i/>
          <w:sz w:val="22"/>
          <w:szCs w:val="22"/>
        </w:rPr>
        <w:t xml:space="preserve"> </w:t>
      </w:r>
      <w:r w:rsidRPr="003F42E9">
        <w:rPr>
          <w:i/>
          <w:sz w:val="22"/>
          <w:szCs w:val="22"/>
        </w:rPr>
        <w:t>Akü yüksek</w:t>
      </w:r>
      <w:r w:rsidR="003F42E9">
        <w:rPr>
          <w:i/>
          <w:sz w:val="22"/>
          <w:szCs w:val="22"/>
        </w:rPr>
        <w:t xml:space="preserve"> -</w:t>
      </w:r>
      <w:r w:rsidR="003F42E9" w:rsidRPr="003F42E9">
        <w:rPr>
          <w:i/>
          <w:sz w:val="22"/>
          <w:szCs w:val="22"/>
        </w:rPr>
        <w:t xml:space="preserve"> </w:t>
      </w:r>
      <w:r w:rsidRPr="003F42E9">
        <w:rPr>
          <w:i/>
          <w:sz w:val="22"/>
          <w:szCs w:val="22"/>
        </w:rPr>
        <w:t>Çıkış düşük</w:t>
      </w:r>
      <w:r w:rsidR="003F42E9">
        <w:rPr>
          <w:i/>
          <w:sz w:val="22"/>
          <w:szCs w:val="22"/>
        </w:rPr>
        <w:t xml:space="preserve"> -</w:t>
      </w:r>
      <w:r w:rsidR="003F42E9" w:rsidRPr="003F42E9">
        <w:rPr>
          <w:i/>
          <w:sz w:val="22"/>
          <w:szCs w:val="22"/>
        </w:rPr>
        <w:t xml:space="preserve"> </w:t>
      </w:r>
      <w:r w:rsidRPr="003F42E9">
        <w:rPr>
          <w:i/>
          <w:sz w:val="22"/>
          <w:szCs w:val="22"/>
        </w:rPr>
        <w:t>Çıkış yüksek</w:t>
      </w:r>
      <w:r w:rsidR="003F42E9">
        <w:rPr>
          <w:i/>
          <w:sz w:val="22"/>
          <w:szCs w:val="22"/>
        </w:rPr>
        <w:t>.</w:t>
      </w:r>
    </w:p>
    <w:p w:rsidR="00DC4B02" w:rsidRPr="00651A03" w:rsidRDefault="00DC4B02" w:rsidP="00B20D48">
      <w:pPr>
        <w:pStyle w:val="ListeParagraf"/>
        <w:numPr>
          <w:ilvl w:val="0"/>
          <w:numId w:val="62"/>
        </w:numPr>
        <w:spacing w:after="120"/>
        <w:jc w:val="both"/>
        <w:rPr>
          <w:sz w:val="22"/>
          <w:szCs w:val="22"/>
        </w:rPr>
      </w:pPr>
      <w:r w:rsidRPr="00651A03">
        <w:rPr>
          <w:sz w:val="22"/>
          <w:szCs w:val="22"/>
        </w:rPr>
        <w:t>Ayrıca aşağıda bulunan değerler ölçüm menüsünden LCD panelde izlenebilmelidir.</w:t>
      </w:r>
    </w:p>
    <w:p w:rsidR="005C793F" w:rsidRPr="003F42E9" w:rsidRDefault="003F42E9" w:rsidP="003F42E9">
      <w:pPr>
        <w:pStyle w:val="ListeParagraf"/>
        <w:spacing w:after="120"/>
        <w:ind w:left="708" w:firstLine="39"/>
        <w:jc w:val="both"/>
        <w:rPr>
          <w:i/>
          <w:sz w:val="22"/>
          <w:szCs w:val="22"/>
        </w:rPr>
      </w:pPr>
      <w:r w:rsidRPr="003F42E9">
        <w:rPr>
          <w:i/>
          <w:sz w:val="22"/>
          <w:szCs w:val="22"/>
        </w:rPr>
        <w:t>- % olarak yük değeri - Görünür güç, VA değeri (çıkış) - Aktif güç, W değeri (çıkış) - Çıkış voltajı - Çıkış güç faktörü - Çıkış krest faktörü - Çıkış akımı - Giriş voltajı - By-Pass voltajı - Giriş akımı - Akü voltajı ve akımı - Akü kapasitesi – Sıcaklık.</w:t>
      </w:r>
    </w:p>
    <w:p w:rsidR="002B1B9D" w:rsidRPr="00C601F2" w:rsidRDefault="002B1B9D" w:rsidP="003006BE">
      <w:pPr>
        <w:spacing w:after="120"/>
        <w:jc w:val="both"/>
        <w:rPr>
          <w:sz w:val="22"/>
          <w:szCs w:val="22"/>
        </w:rPr>
      </w:pPr>
    </w:p>
    <w:p w:rsidR="00C05AB6" w:rsidRPr="00C601F2" w:rsidRDefault="00C05AB6"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C05AB6">
      <w:pPr>
        <w:overflowPunct w:val="0"/>
        <w:autoSpaceDE w:val="0"/>
        <w:autoSpaceDN w:val="0"/>
        <w:adjustRightInd w:val="0"/>
        <w:spacing w:after="120"/>
        <w:jc w:val="center"/>
        <w:textAlignment w:val="baseline"/>
        <w:rPr>
          <w:b/>
          <w:color w:val="000000"/>
          <w:sz w:val="22"/>
          <w:szCs w:val="22"/>
        </w:rPr>
      </w:pPr>
    </w:p>
    <w:p w:rsidR="002B1B9D" w:rsidRPr="00BC082B" w:rsidRDefault="002B1B9D" w:rsidP="0002567E">
      <w:pPr>
        <w:pageBreakBefore/>
        <w:jc w:val="center"/>
        <w:rPr>
          <w:b/>
        </w:rPr>
      </w:pPr>
      <w:r w:rsidRPr="00BC082B">
        <w:rPr>
          <w:b/>
        </w:rPr>
        <w:lastRenderedPageBreak/>
        <w:t>TEKNİK ŞARTN</w:t>
      </w:r>
      <w:r w:rsidR="00EA244A">
        <w:rPr>
          <w:b/>
        </w:rPr>
        <w:t>AME STANDART FORMU   (Söz. EK:2b</w:t>
      </w:r>
      <w:proofErr w:type="gramStart"/>
      <w:r w:rsidRPr="00BC082B">
        <w:rPr>
          <w:b/>
        </w:rPr>
        <w:t>)</w:t>
      </w:r>
      <w:proofErr w:type="gramEnd"/>
    </w:p>
    <w:p w:rsidR="00BC082B" w:rsidRPr="00BC082B" w:rsidRDefault="00676B1D" w:rsidP="00BC082B">
      <w:pPr>
        <w:spacing w:before="120" w:after="120"/>
        <w:ind w:firstLine="720"/>
        <w:jc w:val="center"/>
        <w:rPr>
          <w:b/>
        </w:rPr>
      </w:pPr>
      <w:r>
        <w:rPr>
          <w:b/>
        </w:rPr>
        <w:t>LOT-2</w:t>
      </w:r>
      <w:r w:rsidR="0002567E" w:rsidRPr="00BC082B">
        <w:rPr>
          <w:b/>
        </w:rPr>
        <w:t xml:space="preserve">: </w:t>
      </w:r>
      <w:r w:rsidR="00BC082B" w:rsidRPr="00BC082B">
        <w:rPr>
          <w:b/>
        </w:rPr>
        <w:t>MAKİNE-EKİPMAN ALIMI</w:t>
      </w:r>
    </w:p>
    <w:p w:rsidR="00AB574A" w:rsidRPr="00AB574A" w:rsidRDefault="00BC082B" w:rsidP="00ED724A">
      <w:pPr>
        <w:spacing w:before="120" w:after="120"/>
        <w:ind w:firstLine="720"/>
        <w:jc w:val="center"/>
        <w:rPr>
          <w:b/>
          <w:sz w:val="22"/>
          <w:szCs w:val="22"/>
        </w:rPr>
      </w:pPr>
      <w:r>
        <w:rPr>
          <w:b/>
          <w:sz w:val="22"/>
          <w:szCs w:val="22"/>
        </w:rPr>
        <w:t>(</w:t>
      </w:r>
      <w:r w:rsidR="0002567E" w:rsidRPr="00AB574A">
        <w:rPr>
          <w:b/>
          <w:sz w:val="22"/>
          <w:szCs w:val="22"/>
        </w:rPr>
        <w:t>ELEKTRİKLİ</w:t>
      </w:r>
      <w:r w:rsidR="001A5406">
        <w:rPr>
          <w:b/>
          <w:sz w:val="22"/>
          <w:szCs w:val="22"/>
        </w:rPr>
        <w:t xml:space="preserve"> HALATLI VİNÇ ALIMI</w:t>
      </w:r>
      <w:r w:rsidR="0002567E" w:rsidRPr="00AB574A">
        <w:rPr>
          <w:b/>
          <w:sz w:val="22"/>
          <w:szCs w:val="22"/>
        </w:rPr>
        <w:t>)</w:t>
      </w:r>
    </w:p>
    <w:p w:rsidR="00AB574A" w:rsidRPr="00C601F2" w:rsidRDefault="00AB574A" w:rsidP="00895612">
      <w:pPr>
        <w:jc w:val="both"/>
        <w:rPr>
          <w:sz w:val="22"/>
          <w:szCs w:val="22"/>
        </w:rPr>
      </w:pPr>
      <w:r w:rsidRPr="00C601F2">
        <w:rPr>
          <w:b/>
          <w:sz w:val="22"/>
          <w:szCs w:val="22"/>
        </w:rPr>
        <w:t>Sözleşme başlığı</w:t>
      </w:r>
      <w:r w:rsidRPr="00C601F2">
        <w:rPr>
          <w:b/>
          <w:sz w:val="22"/>
          <w:szCs w:val="22"/>
        </w:rPr>
        <w:tab/>
        <w:t>:</w:t>
      </w:r>
      <w:r w:rsidRPr="00C601F2">
        <w:rPr>
          <w:sz w:val="22"/>
          <w:szCs w:val="22"/>
        </w:rPr>
        <w:t xml:space="preserve"> Yeni Teknoloji Makine-Ekipmanla Rekabet Gücünün Artırılması ve İhracat Altyapısının Oluşturulması Projesi</w:t>
      </w:r>
      <w:r w:rsidR="00C65CD7">
        <w:rPr>
          <w:sz w:val="22"/>
          <w:szCs w:val="22"/>
        </w:rPr>
        <w:t xml:space="preserve"> Kapsamında </w:t>
      </w:r>
      <w:r w:rsidR="00C65CD7" w:rsidRPr="00C65CD7">
        <w:rPr>
          <w:sz w:val="22"/>
          <w:szCs w:val="22"/>
        </w:rPr>
        <w:t>Elektrikli Halatlı Vinç Alımı</w:t>
      </w:r>
      <w:r w:rsidR="00C65CD7">
        <w:rPr>
          <w:sz w:val="22"/>
          <w:szCs w:val="22"/>
        </w:rPr>
        <w:t xml:space="preserve"> İşi.</w:t>
      </w:r>
    </w:p>
    <w:p w:rsidR="00AB574A" w:rsidRPr="00C601F2" w:rsidRDefault="00AB574A" w:rsidP="00895612">
      <w:pPr>
        <w:spacing w:before="120" w:after="120"/>
        <w:jc w:val="both"/>
        <w:rPr>
          <w:sz w:val="22"/>
          <w:szCs w:val="22"/>
        </w:rPr>
      </w:pPr>
      <w:r w:rsidRPr="00C601F2">
        <w:rPr>
          <w:b/>
          <w:sz w:val="22"/>
          <w:szCs w:val="22"/>
        </w:rPr>
        <w:t>Yayın Referansı</w:t>
      </w:r>
      <w:r w:rsidRPr="00C601F2">
        <w:rPr>
          <w:b/>
          <w:sz w:val="22"/>
          <w:szCs w:val="22"/>
        </w:rPr>
        <w:tab/>
        <w:t>:</w:t>
      </w:r>
      <w:r w:rsidR="00F243FC">
        <w:rPr>
          <w:sz w:val="22"/>
          <w:szCs w:val="22"/>
        </w:rPr>
        <w:t xml:space="preserve"> TRA2/14/İGMD04/0044</w:t>
      </w:r>
    </w:p>
    <w:p w:rsidR="00AB574A" w:rsidRPr="00C601F2" w:rsidRDefault="00AB574A" w:rsidP="00895612">
      <w:pPr>
        <w:spacing w:before="120" w:after="120"/>
        <w:jc w:val="both"/>
        <w:rPr>
          <w:b/>
          <w:sz w:val="22"/>
          <w:szCs w:val="22"/>
        </w:rPr>
      </w:pPr>
      <w:r w:rsidRPr="00C601F2">
        <w:rPr>
          <w:b/>
          <w:sz w:val="22"/>
          <w:szCs w:val="22"/>
        </w:rPr>
        <w:t>1. Genel Tanım:</w:t>
      </w:r>
    </w:p>
    <w:p w:rsidR="00AB574A" w:rsidRPr="00C601F2" w:rsidRDefault="00AB574A" w:rsidP="00895612">
      <w:pPr>
        <w:spacing w:before="120" w:after="120"/>
        <w:ind w:hanging="33"/>
        <w:jc w:val="both"/>
        <w:rPr>
          <w:sz w:val="22"/>
          <w:szCs w:val="22"/>
        </w:rPr>
      </w:pPr>
      <w:r w:rsidRPr="00C601F2">
        <w:rPr>
          <w:sz w:val="22"/>
          <w:szCs w:val="22"/>
        </w:rPr>
        <w:t>Proje kapsamında yeni ve çevreye duyarlı teknolojilerin işletmemize kazandırılarak üretim kapasitesinin artırılması ve bu suretle pazar payımızın ve rekabet gücümüzün yükseltilmesi, ihracat altyapısının oluşturulması amaçlanmaktadır.</w:t>
      </w:r>
    </w:p>
    <w:p w:rsidR="00AB574A" w:rsidRDefault="00AB574A" w:rsidP="00AB574A">
      <w:pPr>
        <w:spacing w:before="120" w:after="120"/>
        <w:ind w:hanging="33"/>
        <w:rPr>
          <w:b/>
          <w:sz w:val="22"/>
          <w:szCs w:val="22"/>
        </w:rPr>
      </w:pPr>
      <w:r w:rsidRPr="00C601F2">
        <w:rPr>
          <w:b/>
          <w:sz w:val="22"/>
          <w:szCs w:val="22"/>
        </w:rPr>
        <w:t>2. Tedarik Edilecek Mallar, Teknik Özellikleri ve Miktarı</w:t>
      </w:r>
    </w:p>
    <w:tbl>
      <w:tblPr>
        <w:tblStyle w:val="TabloKlavuzu"/>
        <w:tblW w:w="10348" w:type="dxa"/>
        <w:tblInd w:w="-601" w:type="dxa"/>
        <w:tblLook w:val="04A0" w:firstRow="1" w:lastRow="0" w:firstColumn="1" w:lastColumn="0" w:noHBand="0" w:noVBand="1"/>
      </w:tblPr>
      <w:tblGrid>
        <w:gridCol w:w="993"/>
        <w:gridCol w:w="8080"/>
        <w:gridCol w:w="1275"/>
      </w:tblGrid>
      <w:tr w:rsidR="00D2603E" w:rsidTr="00B823EC">
        <w:tc>
          <w:tcPr>
            <w:tcW w:w="993"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A</w:t>
            </w:r>
          </w:p>
        </w:tc>
        <w:tc>
          <w:tcPr>
            <w:tcW w:w="8080"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B</w:t>
            </w:r>
          </w:p>
        </w:tc>
        <w:tc>
          <w:tcPr>
            <w:tcW w:w="1275"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C</w:t>
            </w:r>
          </w:p>
        </w:tc>
      </w:tr>
      <w:tr w:rsidR="00D2603E" w:rsidTr="00B823EC">
        <w:tc>
          <w:tcPr>
            <w:tcW w:w="993"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Sıra No</w:t>
            </w:r>
          </w:p>
        </w:tc>
        <w:tc>
          <w:tcPr>
            <w:tcW w:w="8080"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Teknik Özellikler</w:t>
            </w:r>
          </w:p>
        </w:tc>
        <w:tc>
          <w:tcPr>
            <w:tcW w:w="1275"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Miktar</w:t>
            </w:r>
          </w:p>
        </w:tc>
      </w:tr>
      <w:tr w:rsidR="00D2603E" w:rsidTr="00D2603E">
        <w:trPr>
          <w:trHeight w:val="567"/>
        </w:trPr>
        <w:tc>
          <w:tcPr>
            <w:tcW w:w="993" w:type="dxa"/>
          </w:tcPr>
          <w:p w:rsidR="00D2603E" w:rsidRPr="005C4777" w:rsidRDefault="00B823EC" w:rsidP="009E2693">
            <w:pPr>
              <w:spacing w:before="120" w:after="120"/>
              <w:jc w:val="center"/>
              <w:rPr>
                <w:b/>
                <w:sz w:val="22"/>
                <w:szCs w:val="22"/>
              </w:rPr>
            </w:pPr>
            <w:r>
              <w:rPr>
                <w:b/>
                <w:sz w:val="22"/>
                <w:szCs w:val="22"/>
              </w:rPr>
              <w:t>1</w:t>
            </w:r>
          </w:p>
        </w:tc>
        <w:tc>
          <w:tcPr>
            <w:tcW w:w="8080" w:type="dxa"/>
          </w:tcPr>
          <w:p w:rsidR="00D2603E" w:rsidRPr="00B823EC" w:rsidRDefault="00B823EC" w:rsidP="00F243FC">
            <w:pPr>
              <w:spacing w:before="120" w:after="60"/>
              <w:jc w:val="center"/>
              <w:rPr>
                <w:b/>
              </w:rPr>
            </w:pPr>
            <w:r w:rsidRPr="00B823EC">
              <w:rPr>
                <w:b/>
              </w:rPr>
              <w:t>ELEKTRİKLİ HALATLI VİNÇ</w:t>
            </w:r>
          </w:p>
          <w:p w:rsidR="00B823EC" w:rsidRPr="001A1C45" w:rsidRDefault="00D23778" w:rsidP="009F29E1">
            <w:pPr>
              <w:spacing w:after="60"/>
              <w:jc w:val="both"/>
              <w:rPr>
                <w:b/>
                <w:sz w:val="22"/>
                <w:szCs w:val="22"/>
              </w:rPr>
            </w:pPr>
            <w:r>
              <w:rPr>
                <w:b/>
                <w:sz w:val="22"/>
                <w:szCs w:val="22"/>
              </w:rPr>
              <w:t>1. TİPİ</w:t>
            </w:r>
            <w:r w:rsidR="00B823EC" w:rsidRPr="001A1C45">
              <w:rPr>
                <w:b/>
                <w:sz w:val="22"/>
                <w:szCs w:val="22"/>
              </w:rPr>
              <w:t xml:space="preserve">: </w:t>
            </w:r>
          </w:p>
          <w:p w:rsidR="00B823EC" w:rsidRPr="001A1C45" w:rsidRDefault="00B823EC" w:rsidP="009F29E1">
            <w:pPr>
              <w:spacing w:after="60"/>
              <w:jc w:val="both"/>
              <w:rPr>
                <w:sz w:val="22"/>
                <w:szCs w:val="22"/>
              </w:rPr>
            </w:pPr>
            <w:r w:rsidRPr="001A1C45">
              <w:rPr>
                <w:sz w:val="22"/>
                <w:szCs w:val="22"/>
              </w:rPr>
              <w:t>Tek Kirişli Gezer Köprülü 3 Tonluk Elektrikli Halatlı Vinç</w:t>
            </w:r>
          </w:p>
          <w:p w:rsidR="00B823EC" w:rsidRPr="001A1C45" w:rsidRDefault="00B823EC" w:rsidP="009F29E1">
            <w:pPr>
              <w:spacing w:after="60"/>
              <w:jc w:val="both"/>
              <w:rPr>
                <w:b/>
                <w:sz w:val="22"/>
                <w:szCs w:val="22"/>
              </w:rPr>
            </w:pPr>
            <w:r w:rsidRPr="001A1C45">
              <w:rPr>
                <w:b/>
                <w:sz w:val="22"/>
                <w:szCs w:val="22"/>
              </w:rPr>
              <w:t>2. GENEL ÖZELLİKLER</w:t>
            </w:r>
          </w:p>
          <w:p w:rsidR="001A1C45" w:rsidRPr="001A1C45" w:rsidRDefault="00B823EC" w:rsidP="009F29E1">
            <w:pPr>
              <w:numPr>
                <w:ilvl w:val="0"/>
                <w:numId w:val="63"/>
              </w:numPr>
              <w:spacing w:after="60"/>
              <w:contextualSpacing/>
              <w:jc w:val="both"/>
              <w:rPr>
                <w:color w:val="000000"/>
                <w:sz w:val="22"/>
                <w:szCs w:val="22"/>
              </w:rPr>
            </w:pPr>
            <w:r w:rsidRPr="001A1C45">
              <w:rPr>
                <w:color w:val="000000"/>
                <w:sz w:val="22"/>
                <w:szCs w:val="22"/>
              </w:rPr>
              <w:t>Kaldırma kapasitesi: 3 ton</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Kaldırma Yüksekliği: 6,0 m. </w:t>
            </w:r>
          </w:p>
          <w:p w:rsid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Çalışma sahası: kapalı alan </w:t>
            </w:r>
          </w:p>
          <w:p w:rsidR="001A1C45" w:rsidRPr="001A1C45" w:rsidRDefault="00F243FC" w:rsidP="009F29E1">
            <w:pPr>
              <w:numPr>
                <w:ilvl w:val="0"/>
                <w:numId w:val="63"/>
              </w:numPr>
              <w:spacing w:after="60"/>
              <w:contextualSpacing/>
              <w:jc w:val="both"/>
              <w:rPr>
                <w:color w:val="000000"/>
                <w:sz w:val="22"/>
                <w:szCs w:val="22"/>
              </w:rPr>
            </w:pPr>
            <w:r>
              <w:rPr>
                <w:color w:val="000000"/>
                <w:sz w:val="22"/>
                <w:szCs w:val="22"/>
              </w:rPr>
              <w:t>Vinç yolu: 30 m.</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Vinç çalışma grubu FEM (ISO) : 2m (M5) </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Sıcaklık : -30, +40 oC </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Çelik konstrük</w:t>
            </w:r>
            <w:r w:rsidR="00B823EC" w:rsidRPr="001A1C45">
              <w:rPr>
                <w:color w:val="000000"/>
                <w:sz w:val="22"/>
                <w:szCs w:val="22"/>
              </w:rPr>
              <w:t>siyon rengi;</w:t>
            </w:r>
            <w:r w:rsidRPr="001A1C45">
              <w:rPr>
                <w:color w:val="000000"/>
                <w:sz w:val="22"/>
                <w:szCs w:val="22"/>
              </w:rPr>
              <w:t xml:space="preserve"> RAL 5007</w:t>
            </w:r>
            <w:r w:rsidR="00B823EC" w:rsidRPr="001A1C45">
              <w:rPr>
                <w:color w:val="000000"/>
                <w:sz w:val="22"/>
                <w:szCs w:val="22"/>
              </w:rPr>
              <w:t xml:space="preserve"> olacak ve paslanmaya karşı en az 5 yıl dayanıklı koruyucu boya ile boyanacaktır.</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Min. Test Yükü: Statik (Qx1,4 kg): 4.200 kg/ Dinamik (Qx1,25): 3.750 kg </w:t>
            </w:r>
          </w:p>
          <w:p w:rsidR="00B823EC" w:rsidRPr="001A1C45" w:rsidRDefault="00B823EC" w:rsidP="009F29E1">
            <w:pPr>
              <w:spacing w:after="60"/>
              <w:jc w:val="both"/>
              <w:rPr>
                <w:b/>
                <w:sz w:val="22"/>
                <w:szCs w:val="22"/>
              </w:rPr>
            </w:pPr>
            <w:r w:rsidRPr="00B823EC">
              <w:rPr>
                <w:b/>
                <w:sz w:val="22"/>
                <w:szCs w:val="22"/>
              </w:rPr>
              <w:t>3</w:t>
            </w:r>
            <w:r w:rsidRPr="001A1C45">
              <w:rPr>
                <w:b/>
                <w:sz w:val="22"/>
                <w:szCs w:val="22"/>
              </w:rPr>
              <w:t xml:space="preserve">. KEDİ </w:t>
            </w:r>
          </w:p>
          <w:p w:rsidR="00B823EC" w:rsidRPr="00B823EC" w:rsidRDefault="00B823EC" w:rsidP="009F29E1">
            <w:pPr>
              <w:pStyle w:val="ListeParagraf"/>
              <w:numPr>
                <w:ilvl w:val="7"/>
                <w:numId w:val="64"/>
              </w:numPr>
              <w:spacing w:after="60"/>
              <w:ind w:left="709" w:hanging="283"/>
              <w:jc w:val="both"/>
              <w:rPr>
                <w:sz w:val="22"/>
                <w:szCs w:val="22"/>
              </w:rPr>
            </w:pPr>
            <w:r w:rsidRPr="00B823EC">
              <w:rPr>
                <w:sz w:val="22"/>
                <w:szCs w:val="22"/>
              </w:rPr>
              <w:t>Kedi; Tek Kiriş, M Tipi olacaktır.</w:t>
            </w:r>
          </w:p>
          <w:p w:rsidR="00B823EC" w:rsidRPr="00B823EC" w:rsidRDefault="00B823EC" w:rsidP="009F29E1">
            <w:pPr>
              <w:pStyle w:val="ListeParagraf"/>
              <w:numPr>
                <w:ilvl w:val="7"/>
                <w:numId w:val="64"/>
              </w:numPr>
              <w:spacing w:after="60"/>
              <w:ind w:left="709" w:hanging="283"/>
              <w:jc w:val="both"/>
              <w:rPr>
                <w:sz w:val="22"/>
                <w:szCs w:val="22"/>
              </w:rPr>
            </w:pPr>
            <w:r w:rsidRPr="00B823EC">
              <w:rPr>
                <w:sz w:val="22"/>
                <w:szCs w:val="22"/>
              </w:rPr>
              <w:t>Donam sistemi; 4/1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Ana Voltaj 380V AC; Kumanda Voltajı 48V; Frekans 50Hz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Kaldırma Motoru 3.2 / 0.45kW 3000rpm Kutup Değiştiricili Motor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Kedi Yürüyüş 1x0.37 1400rpm CF02 Inverter kontrollü (VFD)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 xml:space="preserve">Kanca; DIN 15401’e uygun, NR 1,6 saplı tip olacaktır. </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Halat 8 mm 200Kg/mm 6*19 Fiber Core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Kaldırma Hızı; 4.5 / 0.71 m/dak - Çift Hızlı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Yürüyüş Hızı; 16 m/dak - 4 m/dak – Ayarlanabilir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Pendant Uzunluğu asgari 4 m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Motor Koruma; PTC’li motor koruma, Termik Motor Koruma Şalteri, Inverter Özel Makroları ile sağlanacaktır.</w:t>
            </w:r>
          </w:p>
          <w:p w:rsidR="00B823EC" w:rsidRPr="00B823EC" w:rsidRDefault="00D23778" w:rsidP="009F29E1">
            <w:pPr>
              <w:pStyle w:val="ListeParagraf"/>
              <w:numPr>
                <w:ilvl w:val="0"/>
                <w:numId w:val="64"/>
              </w:numPr>
              <w:spacing w:after="60"/>
              <w:ind w:left="709" w:hanging="283"/>
              <w:jc w:val="both"/>
              <w:rPr>
                <w:sz w:val="22"/>
                <w:szCs w:val="22"/>
              </w:rPr>
            </w:pPr>
            <w:r>
              <w:rPr>
                <w:sz w:val="22"/>
                <w:szCs w:val="22"/>
              </w:rPr>
              <w:t>İndirme ve</w:t>
            </w:r>
            <w:r w:rsidR="00B823EC" w:rsidRPr="00B823EC">
              <w:rPr>
                <w:sz w:val="22"/>
                <w:szCs w:val="22"/>
              </w:rPr>
              <w:t xml:space="preserve"> Kaldırma Mesafelerinin Sınırlanması; 2 Kademeli 1:100 Limit Siviç ile sağlanacaktır.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Aşırı Yük Koruması için Mekanik Aşırı Yük Limitleme Sistemi olacaktır.</w:t>
            </w:r>
          </w:p>
          <w:p w:rsidR="00B823EC" w:rsidRPr="001A1C45" w:rsidRDefault="00B823EC" w:rsidP="009F29E1">
            <w:pPr>
              <w:spacing w:after="60"/>
              <w:jc w:val="both"/>
              <w:rPr>
                <w:b/>
                <w:sz w:val="22"/>
                <w:szCs w:val="22"/>
              </w:rPr>
            </w:pPr>
            <w:r w:rsidRPr="00B823EC">
              <w:rPr>
                <w:b/>
                <w:sz w:val="22"/>
                <w:szCs w:val="22"/>
              </w:rPr>
              <w:t>4</w:t>
            </w:r>
            <w:r w:rsidRPr="001A1C45">
              <w:rPr>
                <w:b/>
                <w:sz w:val="22"/>
                <w:szCs w:val="22"/>
              </w:rPr>
              <w:t>. TEK KİRİŞ KÖPRÜ</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Çelik Yapı sınıfı A5 olacaktır.</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 xml:space="preserve">Çelik </w:t>
            </w:r>
            <w:r w:rsidR="0023306E" w:rsidRPr="00B823EC">
              <w:rPr>
                <w:sz w:val="22"/>
                <w:szCs w:val="22"/>
              </w:rPr>
              <w:t>Konstrüksiyon</w:t>
            </w:r>
            <w:r w:rsidRPr="00B823EC">
              <w:rPr>
                <w:sz w:val="22"/>
                <w:szCs w:val="22"/>
              </w:rPr>
              <w:t xml:space="preserve"> DIN 15018’e uygun olacaktır.</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Köprü Eksen Açıklığı (Span) 12000 mm olacaktır.</w:t>
            </w:r>
          </w:p>
          <w:p w:rsidR="00B823EC" w:rsidRPr="001A1C45" w:rsidRDefault="00B823EC" w:rsidP="00B823EC">
            <w:pPr>
              <w:spacing w:after="60"/>
              <w:jc w:val="both"/>
              <w:rPr>
                <w:b/>
                <w:sz w:val="22"/>
                <w:szCs w:val="22"/>
              </w:rPr>
            </w:pPr>
            <w:r w:rsidRPr="00B823EC">
              <w:rPr>
                <w:b/>
                <w:sz w:val="22"/>
                <w:szCs w:val="22"/>
              </w:rPr>
              <w:lastRenderedPageBreak/>
              <w:t>5</w:t>
            </w:r>
            <w:r w:rsidRPr="001A1C45">
              <w:rPr>
                <w:b/>
                <w:sz w:val="22"/>
                <w:szCs w:val="22"/>
              </w:rPr>
              <w:t>. SİSTEM BAŞLIĞI</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Tekerlek Yuvarlanma Çapı 160 mm; Başlık Ekseni 2500 mm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Tahrik Şekli; GTS-Göbekten Tahrik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Bağlantı Şekli; 2 Üstten ve Yandan Bağlantı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Başlık Yapı Sınıfı A5 olacaktır.</w:t>
            </w:r>
          </w:p>
          <w:p w:rsidR="00B823EC" w:rsidRPr="001A1C45" w:rsidRDefault="00B823EC" w:rsidP="00B823EC">
            <w:pPr>
              <w:spacing w:after="60"/>
              <w:jc w:val="both"/>
              <w:rPr>
                <w:b/>
                <w:sz w:val="22"/>
                <w:szCs w:val="22"/>
              </w:rPr>
            </w:pPr>
            <w:r w:rsidRPr="00B823EC">
              <w:rPr>
                <w:b/>
                <w:sz w:val="22"/>
                <w:szCs w:val="22"/>
              </w:rPr>
              <w:t xml:space="preserve">6. </w:t>
            </w:r>
            <w:r w:rsidRPr="001A1C45">
              <w:rPr>
                <w:b/>
                <w:sz w:val="22"/>
                <w:szCs w:val="22"/>
              </w:rPr>
              <w:t>SİSTEM YÜRÜYÜŞ GRUBU</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Yürüyüş Mekanizma Grubu</w:t>
            </w:r>
            <w:r w:rsidR="00B823EC" w:rsidRPr="00B823EC">
              <w:rPr>
                <w:sz w:val="22"/>
                <w:szCs w:val="22"/>
              </w:rPr>
              <w:t xml:space="preserve">: </w:t>
            </w:r>
            <w:r w:rsidRPr="001A1C45">
              <w:rPr>
                <w:sz w:val="22"/>
                <w:szCs w:val="22"/>
              </w:rPr>
              <w:t xml:space="preserve"> ISO M5 - FEM 2m</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Yürüyüş Motor/Redüktör</w:t>
            </w:r>
            <w:r w:rsidR="00B823EC" w:rsidRPr="00B823EC">
              <w:rPr>
                <w:sz w:val="22"/>
                <w:szCs w:val="22"/>
              </w:rPr>
              <w:t xml:space="preserve">: </w:t>
            </w:r>
            <w:r w:rsidRPr="001A1C45">
              <w:rPr>
                <w:sz w:val="22"/>
                <w:szCs w:val="22"/>
              </w:rPr>
              <w:t xml:space="preserve"> 2x0.37 kW CD 12-55</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Sistem Yürüyüş Panosu</w:t>
            </w:r>
            <w:r w:rsidR="00B823EC" w:rsidRPr="00B823EC">
              <w:rPr>
                <w:sz w:val="22"/>
                <w:szCs w:val="22"/>
              </w:rPr>
              <w:t>:</w:t>
            </w:r>
            <w:r w:rsidRPr="001A1C45">
              <w:rPr>
                <w:sz w:val="22"/>
                <w:szCs w:val="22"/>
              </w:rPr>
              <w:t xml:space="preserve"> 0.75 kW Kapasiteli Yürüyüş panosu</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Ray Genişliği 40 mm</w:t>
            </w:r>
            <w:r w:rsidR="00B823EC" w:rsidRPr="00B823EC">
              <w:rPr>
                <w:sz w:val="22"/>
                <w:szCs w:val="22"/>
              </w:rPr>
              <w:t xml:space="preserve"> olacaktır.</w:t>
            </w:r>
          </w:p>
          <w:p w:rsidR="00B823EC" w:rsidRPr="001A1C45" w:rsidRDefault="001A1C45" w:rsidP="00BC2015">
            <w:pPr>
              <w:numPr>
                <w:ilvl w:val="0"/>
                <w:numId w:val="67"/>
              </w:numPr>
              <w:spacing w:after="60"/>
              <w:ind w:hanging="294"/>
              <w:contextualSpacing/>
              <w:jc w:val="both"/>
              <w:rPr>
                <w:b/>
                <w:sz w:val="22"/>
                <w:szCs w:val="22"/>
              </w:rPr>
            </w:pPr>
            <w:r w:rsidRPr="001A1C45">
              <w:rPr>
                <w:sz w:val="22"/>
                <w:szCs w:val="22"/>
              </w:rPr>
              <w:t>Yürüyüş Hızı</w:t>
            </w:r>
            <w:r w:rsidR="00B823EC" w:rsidRPr="00B823EC">
              <w:rPr>
                <w:sz w:val="22"/>
                <w:szCs w:val="22"/>
              </w:rPr>
              <w:t>: 27.65 m/dak / 6.91 m/</w:t>
            </w:r>
            <w:r w:rsidR="0023306E" w:rsidRPr="00B823EC">
              <w:rPr>
                <w:sz w:val="22"/>
                <w:szCs w:val="22"/>
              </w:rPr>
              <w:t>d</w:t>
            </w:r>
            <w:r w:rsidR="0023306E" w:rsidRPr="001A1C45">
              <w:rPr>
                <w:sz w:val="22"/>
                <w:szCs w:val="22"/>
              </w:rPr>
              <w:t>k.</w:t>
            </w:r>
            <w:r w:rsidR="00B823EC" w:rsidRPr="00B823EC">
              <w:rPr>
                <w:sz w:val="22"/>
                <w:szCs w:val="22"/>
              </w:rPr>
              <w:t xml:space="preserve"> olacaktır.</w:t>
            </w:r>
          </w:p>
          <w:p w:rsidR="00B823EC" w:rsidRPr="001A1C45" w:rsidRDefault="00B823EC" w:rsidP="00B823EC">
            <w:pPr>
              <w:spacing w:after="60"/>
              <w:jc w:val="both"/>
              <w:rPr>
                <w:b/>
                <w:sz w:val="22"/>
                <w:szCs w:val="22"/>
              </w:rPr>
            </w:pPr>
            <w:r w:rsidRPr="00B823EC">
              <w:rPr>
                <w:b/>
                <w:sz w:val="22"/>
                <w:szCs w:val="22"/>
              </w:rPr>
              <w:t xml:space="preserve">7. </w:t>
            </w:r>
            <w:r w:rsidRPr="001A1C45">
              <w:rPr>
                <w:b/>
                <w:sz w:val="22"/>
                <w:szCs w:val="22"/>
              </w:rPr>
              <w:t>KÖPRÜ ELEKTRİK TESİSATI</w:t>
            </w:r>
          </w:p>
          <w:p w:rsidR="001A1C45" w:rsidRPr="001A1C45" w:rsidRDefault="001A1C45" w:rsidP="00BC2015">
            <w:pPr>
              <w:numPr>
                <w:ilvl w:val="0"/>
                <w:numId w:val="68"/>
              </w:numPr>
              <w:spacing w:after="60"/>
              <w:ind w:hanging="294"/>
              <w:contextualSpacing/>
              <w:jc w:val="both"/>
              <w:rPr>
                <w:sz w:val="22"/>
                <w:szCs w:val="22"/>
              </w:rPr>
            </w:pPr>
            <w:r w:rsidRPr="001A1C45">
              <w:rPr>
                <w:sz w:val="22"/>
                <w:szCs w:val="22"/>
              </w:rPr>
              <w:t>Hat Boyu</w:t>
            </w:r>
            <w:r w:rsidR="00B823EC" w:rsidRPr="00B823EC">
              <w:rPr>
                <w:sz w:val="22"/>
                <w:szCs w:val="22"/>
              </w:rPr>
              <w:t>:</w:t>
            </w:r>
            <w:r w:rsidRPr="001A1C45">
              <w:rPr>
                <w:sz w:val="22"/>
                <w:szCs w:val="22"/>
              </w:rPr>
              <w:t xml:space="preserve"> 12.0 m</w:t>
            </w:r>
            <w:r w:rsidR="00B823EC" w:rsidRPr="00B823EC">
              <w:rPr>
                <w:sz w:val="22"/>
                <w:szCs w:val="22"/>
              </w:rPr>
              <w:t xml:space="preserve"> olacaktır.</w:t>
            </w:r>
          </w:p>
          <w:p w:rsidR="00B823EC" w:rsidRPr="001A1C45" w:rsidRDefault="001A1C45" w:rsidP="00BC2015">
            <w:pPr>
              <w:numPr>
                <w:ilvl w:val="0"/>
                <w:numId w:val="68"/>
              </w:numPr>
              <w:spacing w:after="60"/>
              <w:ind w:hanging="294"/>
              <w:contextualSpacing/>
              <w:jc w:val="both"/>
              <w:rPr>
                <w:b/>
                <w:sz w:val="22"/>
                <w:szCs w:val="22"/>
              </w:rPr>
            </w:pPr>
            <w:r w:rsidRPr="001A1C45">
              <w:rPr>
                <w:sz w:val="22"/>
                <w:szCs w:val="22"/>
              </w:rPr>
              <w:t>Kumanda Tipi</w:t>
            </w:r>
            <w:r w:rsidR="00B823EC" w:rsidRPr="00B823EC">
              <w:rPr>
                <w:sz w:val="22"/>
                <w:szCs w:val="22"/>
              </w:rPr>
              <w:t>:</w:t>
            </w:r>
            <w:r w:rsidRPr="001A1C45">
              <w:rPr>
                <w:sz w:val="22"/>
                <w:szCs w:val="22"/>
              </w:rPr>
              <w:t xml:space="preserve"> Tek Kedi </w:t>
            </w:r>
            <w:r w:rsidR="00B823EC" w:rsidRPr="00B823EC">
              <w:rPr>
                <w:sz w:val="22"/>
                <w:szCs w:val="22"/>
              </w:rPr>
              <w:t>Bağımsız</w:t>
            </w:r>
            <w:r w:rsidRPr="001A1C45">
              <w:rPr>
                <w:sz w:val="22"/>
                <w:szCs w:val="22"/>
              </w:rPr>
              <w:t xml:space="preserve"> Kumanda</w:t>
            </w:r>
            <w:r w:rsidR="00B823EC" w:rsidRPr="00B823EC">
              <w:rPr>
                <w:sz w:val="22"/>
                <w:szCs w:val="22"/>
              </w:rPr>
              <w:t xml:space="preserve"> olacaktır.</w:t>
            </w:r>
          </w:p>
          <w:p w:rsidR="00B823EC" w:rsidRPr="001A1C45" w:rsidRDefault="00B823EC" w:rsidP="00B823EC">
            <w:pPr>
              <w:spacing w:after="60"/>
              <w:jc w:val="both"/>
              <w:rPr>
                <w:b/>
                <w:sz w:val="22"/>
                <w:szCs w:val="22"/>
              </w:rPr>
            </w:pPr>
            <w:r w:rsidRPr="00B823EC">
              <w:rPr>
                <w:b/>
                <w:sz w:val="22"/>
                <w:szCs w:val="22"/>
              </w:rPr>
              <w:t xml:space="preserve">8. </w:t>
            </w:r>
            <w:r w:rsidRPr="001A1C45">
              <w:rPr>
                <w:b/>
                <w:sz w:val="22"/>
                <w:szCs w:val="22"/>
              </w:rPr>
              <w:t xml:space="preserve">ENERJİ SİSTEMİ </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Hat Boyu</w:t>
            </w:r>
            <w:r w:rsidR="00B823EC" w:rsidRPr="00B823EC">
              <w:rPr>
                <w:sz w:val="22"/>
                <w:szCs w:val="22"/>
              </w:rPr>
              <w:t>:</w:t>
            </w:r>
            <w:r w:rsidRPr="001A1C45">
              <w:rPr>
                <w:sz w:val="22"/>
                <w:szCs w:val="22"/>
              </w:rPr>
              <w:t xml:space="preserve"> 30 m</w:t>
            </w:r>
            <w:r w:rsidR="00B823EC" w:rsidRPr="00B823EC">
              <w:rPr>
                <w:sz w:val="22"/>
                <w:szCs w:val="22"/>
              </w:rPr>
              <w:t xml:space="preserve"> olacaktır.</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Besleme</w:t>
            </w:r>
            <w:r w:rsidR="00B823EC" w:rsidRPr="00B823EC">
              <w:rPr>
                <w:sz w:val="22"/>
                <w:szCs w:val="22"/>
              </w:rPr>
              <w:t>:</w:t>
            </w:r>
            <w:r w:rsidRPr="001A1C45">
              <w:rPr>
                <w:sz w:val="22"/>
                <w:szCs w:val="22"/>
              </w:rPr>
              <w:t xml:space="preserve"> Bir Baştan Besleme</w:t>
            </w:r>
            <w:r w:rsidR="00B823EC" w:rsidRPr="00B823EC">
              <w:rPr>
                <w:sz w:val="22"/>
                <w:szCs w:val="22"/>
              </w:rPr>
              <w:t xml:space="preserve"> olacaktır.</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Kapasite 75A</w:t>
            </w:r>
            <w:r w:rsidR="00B823EC" w:rsidRPr="00B823EC">
              <w:rPr>
                <w:sz w:val="22"/>
                <w:szCs w:val="22"/>
              </w:rPr>
              <w:t xml:space="preserve"> olacaktır.</w:t>
            </w:r>
          </w:p>
          <w:p w:rsidR="00B823EC" w:rsidRPr="001A1C45" w:rsidRDefault="001A1C45" w:rsidP="00BC2015">
            <w:pPr>
              <w:numPr>
                <w:ilvl w:val="0"/>
                <w:numId w:val="69"/>
              </w:numPr>
              <w:spacing w:after="60"/>
              <w:ind w:left="709" w:hanging="283"/>
              <w:contextualSpacing/>
              <w:jc w:val="both"/>
              <w:rPr>
                <w:b/>
                <w:sz w:val="22"/>
                <w:szCs w:val="22"/>
              </w:rPr>
            </w:pPr>
            <w:r w:rsidRPr="001A1C45">
              <w:rPr>
                <w:sz w:val="22"/>
                <w:szCs w:val="22"/>
              </w:rPr>
              <w:t>Fırça 1 adet</w:t>
            </w:r>
          </w:p>
          <w:p w:rsidR="00B823EC" w:rsidRPr="001A1C45" w:rsidRDefault="00B823EC" w:rsidP="00B823EC">
            <w:pPr>
              <w:spacing w:after="60"/>
              <w:jc w:val="both"/>
              <w:rPr>
                <w:b/>
                <w:sz w:val="22"/>
                <w:szCs w:val="22"/>
              </w:rPr>
            </w:pPr>
            <w:r w:rsidRPr="00B823EC">
              <w:rPr>
                <w:b/>
                <w:sz w:val="22"/>
                <w:szCs w:val="22"/>
              </w:rPr>
              <w:t xml:space="preserve">9. GÜVENLİK EKİPMANLARI </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Kumanda panelinde acil stop butonu </w:t>
            </w:r>
            <w:r w:rsidR="00B823EC" w:rsidRPr="00B823EC">
              <w:rPr>
                <w:sz w:val="22"/>
                <w:szCs w:val="22"/>
              </w:rPr>
              <w:t>olacaktır.</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Monoray sınırlayıcı siviçler </w:t>
            </w:r>
            <w:r w:rsidR="00B823EC" w:rsidRPr="00B823EC">
              <w:rPr>
                <w:sz w:val="22"/>
                <w:szCs w:val="22"/>
              </w:rPr>
              <w:t>olacaktır.</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Sesli ve ışıklı ikaz sistemi </w:t>
            </w:r>
            <w:r w:rsidR="00B823EC" w:rsidRPr="00B823EC">
              <w:rPr>
                <w:sz w:val="22"/>
                <w:szCs w:val="22"/>
              </w:rPr>
              <w:t>olacaktır.</w:t>
            </w:r>
          </w:p>
          <w:p w:rsidR="00B823EC" w:rsidRPr="001A1C45" w:rsidRDefault="001A1C45" w:rsidP="00BC2015">
            <w:pPr>
              <w:numPr>
                <w:ilvl w:val="0"/>
                <w:numId w:val="70"/>
              </w:numPr>
              <w:spacing w:after="60"/>
              <w:contextualSpacing/>
              <w:jc w:val="both"/>
              <w:rPr>
                <w:sz w:val="22"/>
                <w:szCs w:val="22"/>
              </w:rPr>
            </w:pPr>
            <w:r w:rsidRPr="001A1C45">
              <w:rPr>
                <w:sz w:val="22"/>
                <w:szCs w:val="22"/>
              </w:rPr>
              <w:t>Vinç hareket mekanizmasında kullanılacak limit siviçler min. IP65 sınıfında korumalı ve çelik gövdeli olacaktır.</w:t>
            </w:r>
          </w:p>
          <w:p w:rsidR="00B823EC" w:rsidRPr="00B823EC" w:rsidRDefault="00B823EC" w:rsidP="00BC2015">
            <w:pPr>
              <w:numPr>
                <w:ilvl w:val="0"/>
                <w:numId w:val="70"/>
              </w:numPr>
              <w:spacing w:after="60"/>
              <w:contextualSpacing/>
              <w:jc w:val="both"/>
              <w:rPr>
                <w:sz w:val="22"/>
                <w:szCs w:val="22"/>
              </w:rPr>
            </w:pPr>
            <w:r w:rsidRPr="001A1C45">
              <w:rPr>
                <w:sz w:val="22"/>
                <w:szCs w:val="22"/>
              </w:rPr>
              <w:t>Çalışanların sağlık ve güvenliği yönünden ilgili mevzuata uygun imal edilmiş olacaktır.</w:t>
            </w:r>
          </w:p>
        </w:tc>
        <w:tc>
          <w:tcPr>
            <w:tcW w:w="1275" w:type="dxa"/>
          </w:tcPr>
          <w:p w:rsidR="00D2603E" w:rsidRPr="005C4777" w:rsidRDefault="00B823EC" w:rsidP="009E2693">
            <w:pPr>
              <w:spacing w:before="120" w:after="120"/>
              <w:jc w:val="center"/>
              <w:rPr>
                <w:b/>
                <w:sz w:val="22"/>
                <w:szCs w:val="22"/>
              </w:rPr>
            </w:pPr>
            <w:r>
              <w:rPr>
                <w:b/>
                <w:sz w:val="22"/>
                <w:szCs w:val="22"/>
              </w:rPr>
              <w:lastRenderedPageBreak/>
              <w:t>1 Adet</w:t>
            </w:r>
          </w:p>
        </w:tc>
      </w:tr>
    </w:tbl>
    <w:p w:rsidR="00117AFE" w:rsidRPr="00F243FC" w:rsidRDefault="00117AFE" w:rsidP="00ED724A">
      <w:pPr>
        <w:spacing w:before="60" w:after="60"/>
        <w:jc w:val="both"/>
        <w:rPr>
          <w:b/>
          <w:sz w:val="4"/>
          <w:szCs w:val="4"/>
        </w:rPr>
      </w:pPr>
    </w:p>
    <w:p w:rsidR="00AB574A" w:rsidRPr="00CE2ACE" w:rsidRDefault="00AB574A" w:rsidP="00ED724A">
      <w:pPr>
        <w:spacing w:before="80" w:after="80"/>
        <w:jc w:val="both"/>
        <w:rPr>
          <w:b/>
          <w:sz w:val="22"/>
          <w:szCs w:val="22"/>
        </w:rPr>
      </w:pPr>
      <w:r w:rsidRPr="00CE2ACE">
        <w:rPr>
          <w:b/>
          <w:sz w:val="22"/>
          <w:szCs w:val="22"/>
        </w:rPr>
        <w:t>3. Alet, aksesuar ve gerekli diğer kalemler:</w:t>
      </w:r>
    </w:p>
    <w:p w:rsidR="00AB574A" w:rsidRPr="00BC082B" w:rsidRDefault="00D23778" w:rsidP="00ED724A">
      <w:pPr>
        <w:pStyle w:val="ListeParagraf"/>
        <w:numPr>
          <w:ilvl w:val="0"/>
          <w:numId w:val="71"/>
        </w:numPr>
        <w:spacing w:before="80" w:after="80"/>
        <w:jc w:val="both"/>
        <w:rPr>
          <w:sz w:val="22"/>
          <w:szCs w:val="22"/>
        </w:rPr>
      </w:pPr>
      <w:r w:rsidRPr="00BC082B">
        <w:rPr>
          <w:sz w:val="22"/>
          <w:szCs w:val="22"/>
        </w:rPr>
        <w:t>Tek Kirişli Gezer Köprülü 3 Tonluk Elektrikli H</w:t>
      </w:r>
      <w:r w:rsidR="00C65CD7" w:rsidRPr="00BC082B">
        <w:rPr>
          <w:sz w:val="22"/>
          <w:szCs w:val="22"/>
        </w:rPr>
        <w:t>alatlı Vinç,</w:t>
      </w:r>
      <w:r w:rsidRPr="00BC082B">
        <w:rPr>
          <w:sz w:val="22"/>
          <w:szCs w:val="22"/>
        </w:rPr>
        <w:t xml:space="preserve"> </w:t>
      </w:r>
      <w:r w:rsidR="00AB574A" w:rsidRPr="00BC082B">
        <w:rPr>
          <w:sz w:val="22"/>
          <w:szCs w:val="22"/>
        </w:rPr>
        <w:t>gerekli o</w:t>
      </w:r>
      <w:r w:rsidRPr="00BC082B">
        <w:rPr>
          <w:sz w:val="22"/>
          <w:szCs w:val="22"/>
        </w:rPr>
        <w:t>l</w:t>
      </w:r>
      <w:r w:rsidR="00C65CD7" w:rsidRPr="00BC082B">
        <w:rPr>
          <w:sz w:val="22"/>
          <w:szCs w:val="22"/>
        </w:rPr>
        <w:t>an tüm alet ve aksesuarları ile birlikte firmamıza</w:t>
      </w:r>
      <w:r w:rsidR="00AB574A" w:rsidRPr="00BC082B">
        <w:rPr>
          <w:sz w:val="22"/>
          <w:szCs w:val="22"/>
        </w:rPr>
        <w:t xml:space="preserve"> teslim edilmelidir.</w:t>
      </w:r>
    </w:p>
    <w:p w:rsidR="00C17EFA" w:rsidRPr="00BC082B" w:rsidRDefault="00C17EFA" w:rsidP="00ED724A">
      <w:pPr>
        <w:pStyle w:val="ListeParagraf"/>
        <w:numPr>
          <w:ilvl w:val="0"/>
          <w:numId w:val="71"/>
        </w:numPr>
        <w:spacing w:before="80" w:after="80"/>
        <w:jc w:val="both"/>
        <w:rPr>
          <w:sz w:val="22"/>
          <w:szCs w:val="22"/>
        </w:rPr>
      </w:pPr>
      <w:r w:rsidRPr="00BC082B">
        <w:rPr>
          <w:sz w:val="22"/>
          <w:szCs w:val="22"/>
        </w:rPr>
        <w:t xml:space="preserve">Vinç, </w:t>
      </w:r>
      <w:r w:rsidR="00C65CD7" w:rsidRPr="00BC082B">
        <w:rPr>
          <w:sz w:val="22"/>
          <w:szCs w:val="22"/>
        </w:rPr>
        <w:t>TSE veya TSEK belgeli olmalıdır.</w:t>
      </w:r>
    </w:p>
    <w:p w:rsidR="00AB574A" w:rsidRPr="00BC082B" w:rsidRDefault="00BC6138" w:rsidP="00ED724A">
      <w:pPr>
        <w:pStyle w:val="ListeParagraf"/>
        <w:numPr>
          <w:ilvl w:val="0"/>
          <w:numId w:val="71"/>
        </w:numPr>
        <w:spacing w:before="80" w:after="80"/>
        <w:jc w:val="both"/>
        <w:rPr>
          <w:sz w:val="22"/>
          <w:szCs w:val="22"/>
        </w:rPr>
      </w:pPr>
      <w:r w:rsidRPr="00BC082B">
        <w:rPr>
          <w:sz w:val="22"/>
          <w:szCs w:val="22"/>
        </w:rPr>
        <w:t>Vincin imalatı ve</w:t>
      </w:r>
      <w:r w:rsidR="00AB574A" w:rsidRPr="00BC082B">
        <w:rPr>
          <w:sz w:val="22"/>
          <w:szCs w:val="22"/>
        </w:rPr>
        <w:t xml:space="preserve"> montajında kullanılacak tüm malzemeler </w:t>
      </w:r>
      <w:r w:rsidR="00C17EFA" w:rsidRPr="00BC082B">
        <w:rPr>
          <w:sz w:val="22"/>
          <w:szCs w:val="22"/>
        </w:rPr>
        <w:t>en güncel FEM – DIN – IEC normlarını karşılayacak şekilde seçilmiş olmalıdır.</w:t>
      </w:r>
    </w:p>
    <w:p w:rsidR="00AB574A" w:rsidRDefault="00AB574A" w:rsidP="00ED724A">
      <w:pPr>
        <w:spacing w:before="80" w:after="80"/>
        <w:jc w:val="both"/>
        <w:rPr>
          <w:b/>
          <w:sz w:val="22"/>
          <w:szCs w:val="22"/>
        </w:rPr>
      </w:pPr>
      <w:r w:rsidRPr="0040179E">
        <w:rPr>
          <w:b/>
          <w:sz w:val="22"/>
          <w:szCs w:val="22"/>
        </w:rPr>
        <w:t>4. Garanti Koşulları:</w:t>
      </w:r>
      <w:r w:rsidRPr="0040179E">
        <w:rPr>
          <w:b/>
          <w:sz w:val="22"/>
          <w:szCs w:val="22"/>
        </w:rPr>
        <w:tab/>
      </w:r>
    </w:p>
    <w:p w:rsidR="00AB574A" w:rsidRPr="00BC082B" w:rsidRDefault="00BC6138" w:rsidP="00ED724A">
      <w:pPr>
        <w:pStyle w:val="ListeParagraf"/>
        <w:numPr>
          <w:ilvl w:val="0"/>
          <w:numId w:val="72"/>
        </w:numPr>
        <w:spacing w:before="80" w:after="80"/>
        <w:jc w:val="both"/>
        <w:rPr>
          <w:b/>
          <w:sz w:val="22"/>
          <w:szCs w:val="22"/>
        </w:rPr>
      </w:pPr>
      <w:r w:rsidRPr="00BC082B">
        <w:rPr>
          <w:sz w:val="22"/>
          <w:szCs w:val="22"/>
        </w:rPr>
        <w:t xml:space="preserve">Garanti süresi, Tek Kirişli Gezer Köprülü 3 Tonluk Elektrikli Halatlı Vincin montajı ve </w:t>
      </w:r>
      <w:r w:rsidR="00AB574A" w:rsidRPr="00BC082B">
        <w:rPr>
          <w:sz w:val="22"/>
          <w:szCs w:val="22"/>
        </w:rPr>
        <w:t>fonksiyon testlerinin ardından uygun</w:t>
      </w:r>
      <w:r w:rsidRPr="00BC082B">
        <w:rPr>
          <w:sz w:val="22"/>
          <w:szCs w:val="22"/>
        </w:rPr>
        <w:t>luğunun kayıt altına alınarak</w:t>
      </w:r>
      <w:r w:rsidR="00AB574A" w:rsidRPr="00BC082B">
        <w:rPr>
          <w:sz w:val="22"/>
          <w:szCs w:val="22"/>
        </w:rPr>
        <w:t xml:space="preserve"> tutanakla teslim alınmasından itibaren başlamalı ve en az </w:t>
      </w:r>
      <w:r w:rsidR="00AB574A" w:rsidRPr="00BC082B">
        <w:rPr>
          <w:b/>
          <w:sz w:val="22"/>
          <w:szCs w:val="22"/>
        </w:rPr>
        <w:t>2 (İki) yıl</w:t>
      </w:r>
      <w:r w:rsidR="00AB574A" w:rsidRPr="00BC082B">
        <w:rPr>
          <w:sz w:val="22"/>
          <w:szCs w:val="22"/>
        </w:rPr>
        <w:t xml:space="preserve"> olmalıdır. </w:t>
      </w:r>
    </w:p>
    <w:p w:rsidR="00B90FFA" w:rsidRPr="00BC082B" w:rsidRDefault="00BC082B" w:rsidP="00ED724A">
      <w:pPr>
        <w:pStyle w:val="ListeParagraf"/>
        <w:numPr>
          <w:ilvl w:val="0"/>
          <w:numId w:val="72"/>
        </w:numPr>
        <w:spacing w:before="80" w:after="80"/>
        <w:jc w:val="both"/>
        <w:rPr>
          <w:b/>
          <w:sz w:val="22"/>
          <w:szCs w:val="22"/>
        </w:rPr>
      </w:pPr>
      <w:r w:rsidRPr="00BC082B">
        <w:rPr>
          <w:sz w:val="22"/>
          <w:szCs w:val="22"/>
        </w:rPr>
        <w:t>Montaj hataları garanti kapsamında olacaktır</w:t>
      </w:r>
    </w:p>
    <w:p w:rsidR="00AB574A" w:rsidRPr="00962297" w:rsidRDefault="00AB574A" w:rsidP="00ED724A">
      <w:pPr>
        <w:pStyle w:val="ListeParagraf"/>
        <w:numPr>
          <w:ilvl w:val="0"/>
          <w:numId w:val="72"/>
        </w:numPr>
        <w:spacing w:before="80" w:after="80"/>
        <w:jc w:val="both"/>
        <w:rPr>
          <w:b/>
          <w:sz w:val="22"/>
          <w:szCs w:val="22"/>
        </w:rPr>
      </w:pPr>
      <w:r w:rsidRPr="00BC082B">
        <w:rPr>
          <w:sz w:val="22"/>
          <w:szCs w:val="22"/>
        </w:rPr>
        <w:t>Tamirde geçecek sür</w:t>
      </w:r>
      <w:r w:rsidR="00BC082B" w:rsidRPr="00BC082B">
        <w:rPr>
          <w:sz w:val="22"/>
          <w:szCs w:val="22"/>
        </w:rPr>
        <w:t>e garanti süresine eklenecektir.</w:t>
      </w:r>
      <w:r w:rsidRPr="00BC082B">
        <w:rPr>
          <w:b/>
          <w:sz w:val="22"/>
          <w:szCs w:val="22"/>
        </w:rPr>
        <w:tab/>
      </w:r>
      <w:r w:rsidRPr="00962297">
        <w:rPr>
          <w:b/>
          <w:sz w:val="22"/>
          <w:szCs w:val="22"/>
        </w:rPr>
        <w:tab/>
      </w:r>
    </w:p>
    <w:p w:rsidR="00AB574A" w:rsidRPr="000C1410" w:rsidRDefault="00AB574A" w:rsidP="00ED724A">
      <w:pPr>
        <w:spacing w:before="80" w:after="80"/>
        <w:jc w:val="both"/>
        <w:rPr>
          <w:b/>
          <w:sz w:val="22"/>
          <w:szCs w:val="22"/>
        </w:rPr>
      </w:pPr>
      <w:r w:rsidRPr="000C1410">
        <w:rPr>
          <w:b/>
          <w:sz w:val="22"/>
          <w:szCs w:val="22"/>
        </w:rPr>
        <w:t>3. Montaj ve Bakım-Onarım Hizmetleri</w:t>
      </w:r>
      <w:r>
        <w:rPr>
          <w:b/>
          <w:sz w:val="22"/>
          <w:szCs w:val="22"/>
        </w:rPr>
        <w:t>:</w:t>
      </w:r>
    </w:p>
    <w:p w:rsidR="00AB574A" w:rsidRPr="004C33B7" w:rsidRDefault="00B90FFA" w:rsidP="00ED724A">
      <w:pPr>
        <w:pStyle w:val="ListeParagraf"/>
        <w:numPr>
          <w:ilvl w:val="7"/>
          <w:numId w:val="73"/>
        </w:numPr>
        <w:spacing w:before="80" w:after="80"/>
        <w:ind w:left="709"/>
        <w:jc w:val="both"/>
        <w:rPr>
          <w:sz w:val="22"/>
          <w:szCs w:val="22"/>
        </w:rPr>
      </w:pPr>
      <w:r w:rsidRPr="004C33B7">
        <w:rPr>
          <w:sz w:val="22"/>
          <w:szCs w:val="22"/>
        </w:rPr>
        <w:t>Tek Kirişli Gezer Köprülü 3 Tonluk Elektrikli Halatlı Vincin montajı</w:t>
      </w:r>
      <w:r w:rsidR="00AB574A" w:rsidRPr="004C33B7">
        <w:rPr>
          <w:sz w:val="22"/>
          <w:szCs w:val="22"/>
        </w:rPr>
        <w:t>, test edilmesi, devreye alınması, kullanıcı personelin kullanma-bakım-güvenlik konularında eğitilmesi yükleniciye ait olup bu kapsamda bir ücret talep edilmeyecektir.</w:t>
      </w:r>
    </w:p>
    <w:p w:rsidR="00AB574A" w:rsidRPr="004C33B7" w:rsidRDefault="00AB574A" w:rsidP="00ED724A">
      <w:pPr>
        <w:pStyle w:val="ListeParagraf"/>
        <w:numPr>
          <w:ilvl w:val="7"/>
          <w:numId w:val="73"/>
        </w:numPr>
        <w:spacing w:before="80" w:after="80"/>
        <w:ind w:left="709"/>
        <w:jc w:val="both"/>
        <w:rPr>
          <w:sz w:val="22"/>
          <w:szCs w:val="22"/>
        </w:rPr>
      </w:pPr>
      <w:r w:rsidRPr="004C33B7">
        <w:rPr>
          <w:sz w:val="22"/>
          <w:szCs w:val="22"/>
        </w:rPr>
        <w:t>İki yıllık garanti süresince bakım ve onarım hizmetleri yüklenici firmaca ücretsiz olarak</w:t>
      </w:r>
      <w:r w:rsidR="004C33B7">
        <w:rPr>
          <w:sz w:val="22"/>
          <w:szCs w:val="22"/>
        </w:rPr>
        <w:t xml:space="preserve"> yapılacaktır. </w:t>
      </w:r>
    </w:p>
    <w:p w:rsidR="00AB574A" w:rsidRPr="00F736CC" w:rsidRDefault="00AB574A" w:rsidP="00ED724A">
      <w:pPr>
        <w:spacing w:before="80" w:after="80"/>
        <w:jc w:val="both"/>
        <w:rPr>
          <w:sz w:val="22"/>
          <w:szCs w:val="22"/>
        </w:rPr>
      </w:pPr>
      <w:r w:rsidRPr="00F736CC">
        <w:rPr>
          <w:b/>
          <w:sz w:val="22"/>
          <w:szCs w:val="22"/>
        </w:rPr>
        <w:t>4. Gerekli Yedek Parçalar:</w:t>
      </w:r>
    </w:p>
    <w:p w:rsidR="00AB574A" w:rsidRPr="004C33B7" w:rsidRDefault="00AB574A" w:rsidP="00ED724A">
      <w:pPr>
        <w:pStyle w:val="ListeParagraf"/>
        <w:numPr>
          <w:ilvl w:val="7"/>
          <w:numId w:val="74"/>
        </w:numPr>
        <w:tabs>
          <w:tab w:val="clear" w:pos="2880"/>
          <w:tab w:val="num" w:pos="709"/>
        </w:tabs>
        <w:spacing w:before="80" w:after="80"/>
        <w:ind w:left="709"/>
        <w:jc w:val="both"/>
        <w:rPr>
          <w:sz w:val="22"/>
          <w:szCs w:val="22"/>
        </w:rPr>
      </w:pPr>
      <w:r w:rsidRPr="004C33B7">
        <w:rPr>
          <w:sz w:val="22"/>
          <w:szCs w:val="22"/>
        </w:rPr>
        <w:t xml:space="preserve">Garanti süresince kullanıcı hatasından kaynaklanmayan arızalar için lüzumlu yedek parçalar ücretsiz olarak Yüklenici tarafından temin edilmelidir. </w:t>
      </w:r>
    </w:p>
    <w:p w:rsidR="00AB574A" w:rsidRPr="004C33B7" w:rsidRDefault="00AB574A" w:rsidP="00ED724A">
      <w:pPr>
        <w:pStyle w:val="ListeParagraf"/>
        <w:numPr>
          <w:ilvl w:val="7"/>
          <w:numId w:val="74"/>
        </w:numPr>
        <w:tabs>
          <w:tab w:val="clear" w:pos="2880"/>
          <w:tab w:val="num" w:pos="709"/>
        </w:tabs>
        <w:spacing w:before="80" w:after="80"/>
        <w:ind w:left="709"/>
        <w:jc w:val="both"/>
        <w:rPr>
          <w:sz w:val="22"/>
          <w:szCs w:val="22"/>
        </w:rPr>
      </w:pPr>
      <w:r w:rsidRPr="004C33B7">
        <w:rPr>
          <w:sz w:val="22"/>
          <w:szCs w:val="22"/>
        </w:rPr>
        <w:t>Yüklenici firma, ga</w:t>
      </w:r>
      <w:r w:rsidR="00BC082B" w:rsidRPr="004C33B7">
        <w:rPr>
          <w:sz w:val="22"/>
          <w:szCs w:val="22"/>
        </w:rPr>
        <w:t xml:space="preserve">ranti bitiminden sonra asgari </w:t>
      </w:r>
      <w:r w:rsidR="00BC082B" w:rsidRPr="004C33B7">
        <w:rPr>
          <w:b/>
          <w:sz w:val="22"/>
          <w:szCs w:val="22"/>
        </w:rPr>
        <w:t>5 (Beş)</w:t>
      </w:r>
      <w:r w:rsidRPr="004C33B7">
        <w:rPr>
          <w:b/>
          <w:sz w:val="22"/>
          <w:szCs w:val="22"/>
        </w:rPr>
        <w:t xml:space="preserve"> yıl</w:t>
      </w:r>
      <w:r w:rsidRPr="004C33B7">
        <w:rPr>
          <w:sz w:val="22"/>
          <w:szCs w:val="22"/>
        </w:rPr>
        <w:t xml:space="preserve"> süre ile yedek malzeme ve servis hizmeti sağlamalıdır.</w:t>
      </w:r>
    </w:p>
    <w:p w:rsidR="00AB574A" w:rsidRPr="004C33B7" w:rsidRDefault="00AB574A" w:rsidP="00ED724A">
      <w:pPr>
        <w:spacing w:before="80" w:after="80"/>
        <w:jc w:val="both"/>
        <w:rPr>
          <w:b/>
          <w:sz w:val="22"/>
          <w:szCs w:val="22"/>
        </w:rPr>
      </w:pPr>
      <w:r w:rsidRPr="004C33B7">
        <w:rPr>
          <w:b/>
          <w:sz w:val="22"/>
          <w:szCs w:val="22"/>
        </w:rPr>
        <w:lastRenderedPageBreak/>
        <w:t>5. Kullanım Kılavuzu:</w:t>
      </w:r>
    </w:p>
    <w:p w:rsidR="00AB574A" w:rsidRPr="004C33B7" w:rsidRDefault="00AB574A" w:rsidP="00ED724A">
      <w:pPr>
        <w:spacing w:before="80" w:after="80"/>
        <w:jc w:val="both"/>
        <w:rPr>
          <w:sz w:val="22"/>
          <w:szCs w:val="22"/>
        </w:rPr>
      </w:pPr>
      <w:r w:rsidRPr="004C33B7">
        <w:rPr>
          <w:sz w:val="22"/>
          <w:szCs w:val="22"/>
        </w:rPr>
        <w:t xml:space="preserve">Yüklenici firma </w:t>
      </w:r>
      <w:r w:rsidR="008931DE" w:rsidRPr="004C33B7">
        <w:rPr>
          <w:sz w:val="22"/>
          <w:szCs w:val="22"/>
        </w:rPr>
        <w:t>Vincin</w:t>
      </w:r>
      <w:r w:rsidRPr="004C33B7">
        <w:rPr>
          <w:sz w:val="22"/>
          <w:szCs w:val="22"/>
        </w:rPr>
        <w:t xml:space="preserve"> teslimi anında, kullanıcı el kitabını Türkçe dilinde matbaa harfleriyle yazılmış halde ücretsiz olarak vermelidir.</w:t>
      </w:r>
    </w:p>
    <w:p w:rsidR="00AB574A" w:rsidRPr="004C33B7" w:rsidRDefault="00AB574A" w:rsidP="00ED724A">
      <w:pPr>
        <w:spacing w:before="80" w:after="80"/>
        <w:jc w:val="both"/>
        <w:rPr>
          <w:b/>
          <w:sz w:val="22"/>
          <w:szCs w:val="22"/>
        </w:rPr>
      </w:pPr>
      <w:r w:rsidRPr="004C33B7">
        <w:rPr>
          <w:b/>
          <w:sz w:val="22"/>
          <w:szCs w:val="22"/>
        </w:rPr>
        <w:t>6. Diğer Hususlar:</w:t>
      </w:r>
    </w:p>
    <w:p w:rsidR="00AB574A" w:rsidRPr="004C33B7" w:rsidRDefault="008931DE" w:rsidP="00ED724A">
      <w:pPr>
        <w:pStyle w:val="ListeParagraf"/>
        <w:numPr>
          <w:ilvl w:val="0"/>
          <w:numId w:val="75"/>
        </w:numPr>
        <w:spacing w:before="80" w:after="80"/>
        <w:ind w:left="709" w:hanging="283"/>
        <w:jc w:val="both"/>
        <w:rPr>
          <w:sz w:val="22"/>
          <w:szCs w:val="22"/>
        </w:rPr>
      </w:pPr>
      <w:r w:rsidRPr="004C33B7">
        <w:rPr>
          <w:sz w:val="22"/>
          <w:szCs w:val="22"/>
        </w:rPr>
        <w:t>Tek Kirişli Gezer Köprülü 3 Tonluk Elek</w:t>
      </w:r>
      <w:r w:rsidR="00A103A3" w:rsidRPr="004C33B7">
        <w:rPr>
          <w:sz w:val="22"/>
          <w:szCs w:val="22"/>
        </w:rPr>
        <w:t>trikli Halatlı Vinç,</w:t>
      </w:r>
      <w:r w:rsidRPr="004C33B7">
        <w:rPr>
          <w:sz w:val="22"/>
          <w:szCs w:val="22"/>
        </w:rPr>
        <w:t xml:space="preserve"> </w:t>
      </w:r>
      <w:r w:rsidR="00AB574A" w:rsidRPr="004C33B7">
        <w:rPr>
          <w:sz w:val="22"/>
          <w:szCs w:val="22"/>
        </w:rPr>
        <w:t xml:space="preserve">tüm alet ve aksesuarları ile birlikte sipariş tarihinden itibaren en geç </w:t>
      </w:r>
      <w:r w:rsidR="000E0E75">
        <w:rPr>
          <w:b/>
          <w:sz w:val="22"/>
          <w:szCs w:val="22"/>
        </w:rPr>
        <w:t>2 (İki</w:t>
      </w:r>
      <w:r w:rsidR="00AB574A" w:rsidRPr="004C33B7">
        <w:rPr>
          <w:b/>
          <w:sz w:val="22"/>
          <w:szCs w:val="22"/>
        </w:rPr>
        <w:t>) Ay</w:t>
      </w:r>
      <w:r w:rsidR="00AB574A" w:rsidRPr="004C33B7">
        <w:rPr>
          <w:sz w:val="22"/>
          <w:szCs w:val="22"/>
        </w:rPr>
        <w:t xml:space="preserve"> içerisinde teslim edilecektir.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 xml:space="preserve">Nakliye ve sigorta giderleri </w:t>
      </w:r>
      <w:r w:rsidR="00C65CD7" w:rsidRPr="004C33B7">
        <w:rPr>
          <w:sz w:val="22"/>
          <w:szCs w:val="22"/>
        </w:rPr>
        <w:t xml:space="preserve">fiyata dâhil olmayıp </w:t>
      </w:r>
      <w:r w:rsidRPr="004C33B7">
        <w:rPr>
          <w:sz w:val="22"/>
          <w:szCs w:val="22"/>
        </w:rPr>
        <w:t>firma</w:t>
      </w:r>
      <w:r w:rsidR="00C65CD7" w:rsidRPr="004C33B7">
        <w:rPr>
          <w:sz w:val="22"/>
          <w:szCs w:val="22"/>
        </w:rPr>
        <w:t>mız</w:t>
      </w:r>
      <w:r w:rsidRPr="004C33B7">
        <w:rPr>
          <w:sz w:val="22"/>
          <w:szCs w:val="22"/>
        </w:rPr>
        <w:t xml:space="preserve"> tarafından karşılanacaktır.</w:t>
      </w:r>
    </w:p>
    <w:p w:rsidR="00020E6A" w:rsidRPr="004C33B7" w:rsidRDefault="00B90FFA" w:rsidP="00ED724A">
      <w:pPr>
        <w:pStyle w:val="ListeParagraf"/>
        <w:numPr>
          <w:ilvl w:val="0"/>
          <w:numId w:val="75"/>
        </w:numPr>
        <w:spacing w:before="80" w:after="80"/>
        <w:ind w:left="709" w:hanging="283"/>
        <w:jc w:val="both"/>
        <w:rPr>
          <w:sz w:val="22"/>
          <w:szCs w:val="22"/>
        </w:rPr>
      </w:pPr>
      <w:r w:rsidRPr="004C33B7">
        <w:rPr>
          <w:sz w:val="22"/>
          <w:szCs w:val="22"/>
        </w:rPr>
        <w:t>Montaj vinci firma</w:t>
      </w:r>
      <w:r w:rsidR="00C93812" w:rsidRPr="004C33B7">
        <w:rPr>
          <w:sz w:val="22"/>
          <w:szCs w:val="22"/>
        </w:rPr>
        <w:t>mız</w:t>
      </w:r>
      <w:r w:rsidRPr="004C33B7">
        <w:rPr>
          <w:sz w:val="22"/>
          <w:szCs w:val="22"/>
        </w:rPr>
        <w:t xml:space="preserve"> tarafından temin edilecektir.</w:t>
      </w:r>
    </w:p>
    <w:p w:rsidR="00B90FFA" w:rsidRPr="004C33B7" w:rsidRDefault="00B90FFA" w:rsidP="00ED724A">
      <w:pPr>
        <w:pStyle w:val="ListeParagraf"/>
        <w:numPr>
          <w:ilvl w:val="0"/>
          <w:numId w:val="75"/>
        </w:numPr>
        <w:spacing w:before="80" w:after="80"/>
        <w:ind w:left="709" w:hanging="283"/>
        <w:jc w:val="both"/>
        <w:rPr>
          <w:sz w:val="22"/>
          <w:szCs w:val="22"/>
        </w:rPr>
      </w:pPr>
      <w:r w:rsidRPr="004C33B7">
        <w:rPr>
          <w:sz w:val="22"/>
          <w:szCs w:val="22"/>
        </w:rPr>
        <w:t xml:space="preserve"> </w:t>
      </w:r>
      <w:r w:rsidR="00C93812" w:rsidRPr="004C33B7">
        <w:rPr>
          <w:sz w:val="22"/>
          <w:szCs w:val="22"/>
        </w:rPr>
        <w:t>Firmamız</w:t>
      </w:r>
      <w:r w:rsidR="00020E6A" w:rsidRPr="004C33B7">
        <w:rPr>
          <w:sz w:val="22"/>
          <w:szCs w:val="22"/>
        </w:rPr>
        <w:t xml:space="preserve"> vincin bir başına kadar elektrik enerjisini getirecek, uygun kapasiteli şalterli kontrol panosunu koyacak,</w:t>
      </w:r>
      <w:r w:rsidR="00C93812" w:rsidRPr="004C33B7">
        <w:rPr>
          <w:sz w:val="22"/>
          <w:szCs w:val="22"/>
        </w:rPr>
        <w:t xml:space="preserve"> h</w:t>
      </w:r>
      <w:r w:rsidR="00020E6A" w:rsidRPr="004C33B7">
        <w:rPr>
          <w:sz w:val="22"/>
          <w:szCs w:val="22"/>
        </w:rPr>
        <w:t>olün bir başına, yukarı çıkmak için gerekli olan merdive</w:t>
      </w:r>
      <w:r w:rsidR="00C93812" w:rsidRPr="004C33B7">
        <w:rPr>
          <w:sz w:val="22"/>
          <w:szCs w:val="22"/>
        </w:rPr>
        <w:t>ni yaptıracaktır.</w:t>
      </w:r>
    </w:p>
    <w:p w:rsidR="00C93812" w:rsidRPr="004C33B7" w:rsidRDefault="00C93812" w:rsidP="00ED724A">
      <w:pPr>
        <w:pStyle w:val="ListeParagraf"/>
        <w:numPr>
          <w:ilvl w:val="0"/>
          <w:numId w:val="75"/>
        </w:numPr>
        <w:spacing w:before="80" w:after="80"/>
        <w:ind w:left="709" w:hanging="283"/>
        <w:jc w:val="both"/>
        <w:rPr>
          <w:sz w:val="22"/>
          <w:szCs w:val="22"/>
        </w:rPr>
      </w:pPr>
      <w:r w:rsidRPr="004C33B7">
        <w:rPr>
          <w:sz w:val="22"/>
          <w:szCs w:val="22"/>
        </w:rPr>
        <w:t>Test yükü firmamızca temin edilecektir.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Montaj, konaklama, işletmeye alma, kullanıcı personelin eğitilmesi ve benzeri tüm giderler fiyata dâhildir.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Teklif veren üretici kuruluşlar, Uluslararası ISO 9001 standardına sahip olduklarını belgelemelidirler.</w:t>
      </w:r>
    </w:p>
    <w:p w:rsidR="00C93812" w:rsidRPr="004C33B7" w:rsidRDefault="008931DE" w:rsidP="00ED724A">
      <w:pPr>
        <w:pStyle w:val="ListeParagraf"/>
        <w:numPr>
          <w:ilvl w:val="0"/>
          <w:numId w:val="75"/>
        </w:numPr>
        <w:spacing w:before="80" w:after="80"/>
        <w:ind w:left="709" w:hanging="283"/>
        <w:jc w:val="both"/>
        <w:rPr>
          <w:sz w:val="22"/>
          <w:szCs w:val="22"/>
        </w:rPr>
      </w:pPr>
      <w:r w:rsidRPr="004C33B7">
        <w:rPr>
          <w:sz w:val="22"/>
          <w:szCs w:val="22"/>
        </w:rPr>
        <w:t>Teklif veren Firmalar vinçlerin monte edileceği yer ve şartları biliyor kabul edileceklerdir. Bu nedenle teklif öncesi montaj yerini görmeleri</w:t>
      </w:r>
      <w:r w:rsidR="00020E6A" w:rsidRPr="004C33B7">
        <w:rPr>
          <w:sz w:val="22"/>
          <w:szCs w:val="22"/>
        </w:rPr>
        <w:t xml:space="preserve"> uygun olacaktır.</w:t>
      </w:r>
    </w:p>
    <w:p w:rsidR="00C93812" w:rsidRPr="00DC5342" w:rsidRDefault="00C93812" w:rsidP="00ED724A">
      <w:pPr>
        <w:pStyle w:val="ListeParagraf"/>
        <w:spacing w:before="80" w:after="80"/>
        <w:ind w:left="709"/>
        <w:jc w:val="both"/>
        <w:rPr>
          <w:color w:val="FF0000"/>
          <w:sz w:val="22"/>
          <w:szCs w:val="22"/>
        </w:rPr>
      </w:pPr>
    </w:p>
    <w:p w:rsidR="00AB574A" w:rsidRPr="00962297" w:rsidRDefault="00AB574A" w:rsidP="00C93812">
      <w:pPr>
        <w:pStyle w:val="ListeParagraf"/>
        <w:spacing w:before="120" w:after="120"/>
        <w:ind w:left="567"/>
        <w:jc w:val="both"/>
        <w:rPr>
          <w:sz w:val="22"/>
          <w:szCs w:val="22"/>
        </w:rPr>
      </w:pPr>
    </w:p>
    <w:p w:rsidR="00AB574A" w:rsidRDefault="00AB574A" w:rsidP="00AB574A">
      <w:pPr>
        <w:pStyle w:val="ListeParagraf"/>
        <w:spacing w:before="120" w:after="120"/>
        <w:ind w:left="567"/>
        <w:jc w:val="both"/>
        <w:rPr>
          <w:sz w:val="22"/>
          <w:szCs w:val="22"/>
        </w:rPr>
      </w:pPr>
    </w:p>
    <w:p w:rsidR="002B1B9D" w:rsidRPr="007C40DC" w:rsidRDefault="002B1B9D"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2B1B9D">
      <w:pPr>
        <w:jc w:val="center"/>
        <w:rPr>
          <w:b/>
          <w:color w:val="000000"/>
          <w:sz w:val="36"/>
          <w:szCs w:val="36"/>
        </w:rPr>
      </w:pPr>
      <w:r>
        <w:rPr>
          <w:b/>
        </w:rPr>
        <w:br w:type="page"/>
      </w:r>
      <w:r w:rsidR="002B1B9D" w:rsidRPr="007C40DC">
        <w:rPr>
          <w:b/>
          <w:color w:val="000000"/>
          <w:sz w:val="36"/>
          <w:szCs w:val="36"/>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6" w:name="_Toc188240402"/>
    </w:p>
    <w:bookmarkEnd w:id="26"/>
    <w:p w:rsidR="00C05AB6" w:rsidRPr="007C40DC" w:rsidRDefault="00916A19" w:rsidP="00916A19">
      <w:pPr>
        <w:overflowPunct w:val="0"/>
        <w:autoSpaceDE w:val="0"/>
        <w:autoSpaceDN w:val="0"/>
        <w:adjustRightInd w:val="0"/>
        <w:spacing w:after="120"/>
        <w:textAlignment w:val="baseline"/>
        <w:rPr>
          <w:sz w:val="20"/>
          <w:szCs w:val="20"/>
        </w:rPr>
      </w:pPr>
      <w:r w:rsidRPr="007C40DC">
        <w:rPr>
          <w:sz w:val="20"/>
          <w:szCs w:val="20"/>
        </w:rPr>
        <w:t xml:space="preserve"> </w:t>
      </w: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7"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7"/>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8" w:name="_Toc232234028"/>
      <w:r w:rsidRPr="005026FB">
        <w:rPr>
          <w:b/>
          <w:sz w:val="20"/>
          <w:szCs w:val="20"/>
        </w:rPr>
        <w:t>MAL ALIMI İÇİN TEKNİK TEKLİF FORMU</w:t>
      </w:r>
      <w:bookmarkEnd w:id="28"/>
    </w:p>
    <w:p w:rsidR="00C05AB6" w:rsidRPr="007C40DC" w:rsidRDefault="00C05AB6" w:rsidP="00C05AB6">
      <w:pPr>
        <w:spacing w:before="120" w:after="120"/>
        <w:rPr>
          <w:sz w:val="20"/>
          <w:szCs w:val="20"/>
        </w:rPr>
      </w:pPr>
    </w:p>
    <w:p w:rsidR="009E2693" w:rsidRPr="009E2693" w:rsidRDefault="00C05AB6" w:rsidP="009E2693">
      <w:pPr>
        <w:spacing w:before="120" w:after="120"/>
        <w:rPr>
          <w:sz w:val="20"/>
          <w:szCs w:val="20"/>
        </w:rPr>
      </w:pPr>
      <w:r w:rsidRPr="007C40DC">
        <w:rPr>
          <w:b/>
          <w:sz w:val="20"/>
          <w:szCs w:val="20"/>
        </w:rPr>
        <w:t>Sözleşme başlığı</w:t>
      </w:r>
      <w:r w:rsidRPr="007C40DC">
        <w:rPr>
          <w:b/>
          <w:sz w:val="20"/>
          <w:szCs w:val="20"/>
        </w:rPr>
        <w:tab/>
        <w:t>:</w:t>
      </w:r>
      <w:r w:rsidR="009E2693" w:rsidRPr="009E2693">
        <w:rPr>
          <w:sz w:val="20"/>
          <w:szCs w:val="20"/>
        </w:rPr>
        <w:t xml:space="preserve"> Yeni Teknoloji Makine-Ekipmanla Rekabet Gücünün Artırılması ve İhracat Altyapısının Oluşturulması Projesi</w:t>
      </w:r>
      <w:r w:rsidR="00DC5342">
        <w:rPr>
          <w:sz w:val="20"/>
          <w:szCs w:val="20"/>
        </w:rPr>
        <w:t xml:space="preserve"> Kapsamında …………………………………………………………….Alımı İşi.</w:t>
      </w:r>
    </w:p>
    <w:p w:rsidR="00C05AB6" w:rsidRPr="007C40DC" w:rsidRDefault="009E2693" w:rsidP="009E2693">
      <w:pPr>
        <w:spacing w:before="120" w:after="120"/>
        <w:rPr>
          <w:sz w:val="20"/>
          <w:szCs w:val="20"/>
        </w:rPr>
      </w:pPr>
      <w:r w:rsidRPr="009E2693">
        <w:rPr>
          <w:b/>
          <w:sz w:val="20"/>
          <w:szCs w:val="20"/>
        </w:rPr>
        <w:t>Yayın Referansı</w:t>
      </w:r>
      <w:r w:rsidRPr="009E2693">
        <w:rPr>
          <w:b/>
          <w:sz w:val="20"/>
          <w:szCs w:val="20"/>
        </w:rPr>
        <w:tab/>
        <w:t>:</w:t>
      </w:r>
      <w:r w:rsidRPr="009E2693">
        <w:rPr>
          <w:sz w:val="20"/>
          <w:szCs w:val="20"/>
        </w:rPr>
        <w:t xml:space="preserve"> TRA2/14/İGMD04/0044</w:t>
      </w:r>
    </w:p>
    <w:p w:rsidR="00C05AB6" w:rsidRPr="007C40DC" w:rsidRDefault="009E2693"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F119A7">
        <w:trPr>
          <w:cantSplit/>
          <w:trHeight w:val="310"/>
          <w:tblHeader/>
        </w:trPr>
        <w:tc>
          <w:tcPr>
            <w:tcW w:w="756"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F</w:t>
            </w:r>
          </w:p>
        </w:tc>
      </w:tr>
      <w:tr w:rsidR="00C05AB6" w:rsidRPr="007C40DC" w:rsidTr="00F119A7">
        <w:trPr>
          <w:cantSplit/>
          <w:trHeight w:val="782"/>
          <w:tblHeader/>
        </w:trPr>
        <w:tc>
          <w:tcPr>
            <w:tcW w:w="756"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Sıra </w:t>
            </w:r>
          </w:p>
          <w:p w:rsidR="00C05AB6" w:rsidRPr="007C40DC" w:rsidRDefault="00C05AB6" w:rsidP="00F119A7">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F119A7">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Teklif edilen özellikler </w:t>
            </w:r>
          </w:p>
          <w:p w:rsidR="00C05AB6" w:rsidRPr="007C40DC" w:rsidRDefault="00C05AB6" w:rsidP="00F119A7">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Değerlendirme Komitesinin notları </w:t>
            </w:r>
          </w:p>
        </w:tc>
      </w:tr>
      <w:tr w:rsidR="00C05AB6" w:rsidRPr="007C40DC" w:rsidTr="00F119A7">
        <w:trPr>
          <w:cantSplit/>
          <w:trHeight w:val="468"/>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18"/>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F119A7">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23"/>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F119A7">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76"/>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09"/>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F119A7">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r w:rsidR="0023306E" w:rsidRPr="007C40DC">
        <w:rPr>
          <w:sz w:val="20"/>
          <w:szCs w:val="20"/>
        </w:rPr>
        <w:t>Özellikler ile</w:t>
      </w:r>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Default="00C05AB6" w:rsidP="009E2693">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3454E2" w:rsidRDefault="003454E2" w:rsidP="00C05AB6">
      <w:pPr>
        <w:overflowPunct w:val="0"/>
        <w:autoSpaceDE w:val="0"/>
        <w:autoSpaceDN w:val="0"/>
        <w:adjustRightInd w:val="0"/>
        <w:spacing w:after="120"/>
        <w:jc w:val="center"/>
        <w:textAlignment w:val="baseline"/>
        <w:rPr>
          <w:b/>
          <w:color w:val="000000"/>
        </w:rPr>
      </w:pPr>
    </w:p>
    <w:p w:rsidR="003454E2" w:rsidRPr="007C40DC" w:rsidRDefault="003454E2"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916A19" w:rsidRPr="007C40DC" w:rsidRDefault="00C05AB6" w:rsidP="00916A19">
      <w:pPr>
        <w:overflowPunct w:val="0"/>
        <w:autoSpaceDE w:val="0"/>
        <w:autoSpaceDN w:val="0"/>
        <w:adjustRightInd w:val="0"/>
        <w:spacing w:after="120"/>
        <w:jc w:val="center"/>
        <w:textAlignment w:val="baseline"/>
        <w:rPr>
          <w:b/>
          <w:color w:val="000000"/>
        </w:rPr>
      </w:pPr>
      <w:r>
        <w:rPr>
          <w:b/>
          <w:color w:val="000000"/>
        </w:rPr>
        <w:br w:type="page"/>
      </w:r>
      <w:r w:rsidR="00916A19" w:rsidRPr="007C40DC">
        <w:rPr>
          <w:b/>
          <w:color w:val="000000"/>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9E2693" w:rsidRPr="009E2693" w:rsidRDefault="009E2693" w:rsidP="009E2693">
      <w:pPr>
        <w:spacing w:before="120" w:after="120"/>
        <w:rPr>
          <w:b/>
          <w:sz w:val="20"/>
          <w:szCs w:val="20"/>
        </w:rPr>
      </w:pPr>
      <w:r w:rsidRPr="009E2693">
        <w:rPr>
          <w:b/>
          <w:sz w:val="20"/>
          <w:szCs w:val="20"/>
        </w:rPr>
        <w:t>Sözleşme başlığı</w:t>
      </w:r>
      <w:r w:rsidRPr="009E2693">
        <w:rPr>
          <w:b/>
          <w:sz w:val="20"/>
          <w:szCs w:val="20"/>
        </w:rPr>
        <w:tab/>
        <w:t xml:space="preserve">: </w:t>
      </w:r>
      <w:r w:rsidRPr="009E2693">
        <w:rPr>
          <w:sz w:val="20"/>
          <w:szCs w:val="20"/>
        </w:rPr>
        <w:t>Yeni Teknoloji Makine-Ekipmanla Rekabet Gücünün Artırılması ve İhracat Altyapısının Oluşturulması Projesi</w:t>
      </w:r>
      <w:r w:rsidR="00DC5342">
        <w:rPr>
          <w:sz w:val="20"/>
          <w:szCs w:val="20"/>
        </w:rPr>
        <w:t xml:space="preserve"> Kapsamında …………………………………………………………….. Alımı İşi.</w:t>
      </w:r>
    </w:p>
    <w:p w:rsidR="009E2693" w:rsidRDefault="009E2693" w:rsidP="009E2693">
      <w:pPr>
        <w:spacing w:before="120" w:after="120"/>
        <w:rPr>
          <w:b/>
          <w:sz w:val="20"/>
          <w:szCs w:val="20"/>
        </w:rPr>
      </w:pPr>
      <w:r w:rsidRPr="009E2693">
        <w:rPr>
          <w:b/>
          <w:sz w:val="20"/>
          <w:szCs w:val="20"/>
        </w:rPr>
        <w:t>Yayın Referansı</w:t>
      </w:r>
      <w:r w:rsidRPr="009E2693">
        <w:rPr>
          <w:b/>
          <w:sz w:val="20"/>
          <w:szCs w:val="20"/>
        </w:rPr>
        <w:tab/>
        <w:t xml:space="preserve">: </w:t>
      </w:r>
      <w:r w:rsidRPr="009E2693">
        <w:rPr>
          <w:sz w:val="20"/>
          <w:szCs w:val="20"/>
        </w:rPr>
        <w:t>TRA2/14/İGMD04/0044</w:t>
      </w:r>
    </w:p>
    <w:p w:rsidR="00C05AB6" w:rsidRPr="007C40DC" w:rsidRDefault="009E2693" w:rsidP="009E2693">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F119A7">
        <w:trPr>
          <w:trHeight w:val="343"/>
        </w:trPr>
        <w:tc>
          <w:tcPr>
            <w:tcW w:w="786"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F</w:t>
            </w:r>
          </w:p>
        </w:tc>
      </w:tr>
      <w:tr w:rsidR="00C05AB6" w:rsidRPr="007C40DC" w:rsidTr="00F119A7">
        <w:tc>
          <w:tcPr>
            <w:tcW w:w="786" w:type="dxa"/>
            <w:shd w:val="pct10" w:color="auto" w:fill="auto"/>
          </w:tcPr>
          <w:p w:rsidR="00C05AB6" w:rsidRPr="007C40DC" w:rsidRDefault="00C05AB6" w:rsidP="00F119A7">
            <w:pPr>
              <w:spacing w:before="120" w:after="120"/>
              <w:jc w:val="center"/>
              <w:rPr>
                <w:b/>
                <w:sz w:val="20"/>
                <w:szCs w:val="20"/>
              </w:rPr>
            </w:pPr>
            <w:r w:rsidRPr="007C40DC">
              <w:rPr>
                <w:b/>
                <w:sz w:val="20"/>
                <w:szCs w:val="20"/>
              </w:rPr>
              <w:t>Sıra</w:t>
            </w:r>
          </w:p>
          <w:p w:rsidR="00C05AB6" w:rsidRPr="007C40DC" w:rsidRDefault="00C05AB6" w:rsidP="00F119A7">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F119A7">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F119A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F119A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F119A7">
            <w:pPr>
              <w:spacing w:before="120" w:after="120"/>
              <w:jc w:val="center"/>
              <w:rPr>
                <w:b/>
                <w:sz w:val="20"/>
                <w:szCs w:val="20"/>
              </w:rPr>
            </w:pPr>
            <w:r w:rsidRPr="007C40DC">
              <w:rPr>
                <w:b/>
                <w:sz w:val="20"/>
                <w:szCs w:val="20"/>
              </w:rPr>
              <w:t>Toplam</w:t>
            </w:r>
          </w:p>
          <w:p w:rsidR="00C05AB6" w:rsidRPr="007C40DC" w:rsidRDefault="00C05AB6" w:rsidP="00F119A7">
            <w:pPr>
              <w:spacing w:before="120" w:after="120"/>
              <w:jc w:val="center"/>
              <w:rPr>
                <w:b/>
                <w:sz w:val="20"/>
                <w:szCs w:val="20"/>
              </w:rPr>
            </w:pPr>
            <w:r w:rsidRPr="007C40DC">
              <w:rPr>
                <w:b/>
                <w:sz w:val="20"/>
                <w:szCs w:val="20"/>
              </w:rPr>
              <w:t>(TL)</w:t>
            </w: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p>
        </w:tc>
        <w:tc>
          <w:tcPr>
            <w:tcW w:w="964" w:type="dxa"/>
          </w:tcPr>
          <w:p w:rsidR="00C05AB6" w:rsidRPr="007C40DC" w:rsidRDefault="00C05AB6" w:rsidP="00F119A7">
            <w:pPr>
              <w:spacing w:before="120" w:after="120"/>
              <w:rPr>
                <w:sz w:val="20"/>
                <w:szCs w:val="20"/>
              </w:rPr>
            </w:pPr>
          </w:p>
        </w:tc>
        <w:tc>
          <w:tcPr>
            <w:tcW w:w="3056" w:type="dxa"/>
          </w:tcPr>
          <w:p w:rsidR="00C05AB6" w:rsidRPr="007C40DC" w:rsidRDefault="00C05AB6" w:rsidP="00F119A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F119A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p>
        </w:tc>
        <w:tc>
          <w:tcPr>
            <w:tcW w:w="964" w:type="dxa"/>
          </w:tcPr>
          <w:p w:rsidR="00C05AB6" w:rsidRPr="007C40DC" w:rsidRDefault="00C05AB6" w:rsidP="00F119A7">
            <w:pPr>
              <w:spacing w:before="120" w:after="120"/>
              <w:rPr>
                <w:sz w:val="20"/>
                <w:szCs w:val="20"/>
              </w:rPr>
            </w:pPr>
          </w:p>
        </w:tc>
        <w:tc>
          <w:tcPr>
            <w:tcW w:w="3056" w:type="dxa"/>
          </w:tcPr>
          <w:p w:rsidR="00C05AB6" w:rsidRPr="007C40DC" w:rsidRDefault="00C05AB6" w:rsidP="00F119A7">
            <w:pPr>
              <w:spacing w:before="120" w:after="120"/>
              <w:rPr>
                <w:sz w:val="20"/>
                <w:szCs w:val="20"/>
              </w:rPr>
            </w:pPr>
          </w:p>
        </w:tc>
        <w:tc>
          <w:tcPr>
            <w:tcW w:w="3123" w:type="dxa"/>
          </w:tcPr>
          <w:p w:rsidR="00C05AB6" w:rsidRPr="007C40DC" w:rsidRDefault="00C05AB6" w:rsidP="00F119A7">
            <w:pPr>
              <w:spacing w:before="120" w:after="120"/>
              <w:jc w:val="center"/>
              <w:rPr>
                <w:sz w:val="20"/>
                <w:szCs w:val="20"/>
              </w:rPr>
            </w:pPr>
          </w:p>
        </w:tc>
        <w:tc>
          <w:tcPr>
            <w:tcW w:w="1359" w:type="dxa"/>
          </w:tcPr>
          <w:p w:rsidR="00C05AB6" w:rsidRPr="007C40DC" w:rsidRDefault="00C05AB6" w:rsidP="00F119A7">
            <w:pPr>
              <w:spacing w:before="120" w:after="120"/>
              <w:rPr>
                <w:sz w:val="20"/>
                <w:szCs w:val="20"/>
              </w:rPr>
            </w:pPr>
          </w:p>
        </w:tc>
      </w:tr>
      <w:tr w:rsidR="00C05AB6" w:rsidRPr="007C40DC" w:rsidTr="00F119A7">
        <w:trPr>
          <w:trHeight w:val="397"/>
        </w:trPr>
        <w:tc>
          <w:tcPr>
            <w:tcW w:w="7929" w:type="dxa"/>
            <w:gridSpan w:val="4"/>
            <w:vAlign w:val="center"/>
          </w:tcPr>
          <w:p w:rsidR="00C05AB6" w:rsidRPr="007C40DC" w:rsidRDefault="00C05AB6" w:rsidP="00F119A7">
            <w:pPr>
              <w:spacing w:before="120" w:after="120"/>
              <w:rPr>
                <w:sz w:val="20"/>
                <w:szCs w:val="20"/>
              </w:rPr>
            </w:pPr>
            <w:r w:rsidRPr="007C40DC">
              <w:rPr>
                <w:sz w:val="20"/>
                <w:szCs w:val="20"/>
              </w:rPr>
              <w:t xml:space="preserve"> </w:t>
            </w:r>
          </w:p>
          <w:p w:rsidR="00C05AB6" w:rsidRPr="007C40DC" w:rsidRDefault="00C05AB6" w:rsidP="00F119A7">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F119A7">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Pr="007C40DC" w:rsidRDefault="003454E2"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1" w:name="_Söz.Ek-5:_Standart_Formlar_ve_Diğer"/>
      <w:bookmarkStart w:id="32" w:name="_Toc233021558"/>
      <w:bookmarkEnd w:id="31"/>
      <w:r w:rsidRPr="00FC1E4A">
        <w:t>Söz.</w:t>
      </w:r>
      <w:r>
        <w:t xml:space="preserve"> </w:t>
      </w:r>
      <w:r w:rsidRPr="00FC1E4A">
        <w:t>Ek-5: Standart Formlar ve Diğer Gerekli Belgeler</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3454E2" w:rsidRDefault="003454E2" w:rsidP="00C05AB6">
      <w:pPr>
        <w:rPr>
          <w:b/>
          <w:color w:val="000000"/>
          <w:sz w:val="36"/>
          <w:szCs w:val="36"/>
        </w:rPr>
      </w:pPr>
      <w:bookmarkStart w:id="33" w:name="_Toc188240398"/>
      <w:bookmarkStart w:id="34" w:name="_Toc232234031"/>
    </w:p>
    <w:p w:rsidR="003454E2" w:rsidRDefault="003454E2" w:rsidP="00C05AB6">
      <w:pPr>
        <w:rPr>
          <w:b/>
          <w:color w:val="000000"/>
          <w:sz w:val="36"/>
          <w:szCs w:val="36"/>
        </w:rPr>
      </w:pPr>
    </w:p>
    <w:p w:rsidR="00C05AB6" w:rsidRPr="005026FB" w:rsidRDefault="00C05AB6" w:rsidP="00C05AB6">
      <w:pPr>
        <w:rPr>
          <w:b/>
        </w:rPr>
      </w:pPr>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33"/>
      <w:bookmarkEnd w:id="3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TÜZEL KİMLİK FORMU                                                (Söz</w:t>
      </w:r>
      <w:r>
        <w:rPr>
          <w:b/>
        </w:rPr>
        <w:t xml:space="preserve">. </w:t>
      </w:r>
      <w:r w:rsidRPr="005026FB">
        <w:rPr>
          <w:b/>
        </w:rPr>
        <w:t>EK: 5b)</w:t>
      </w:r>
      <w:bookmarkEnd w:id="35"/>
    </w:p>
    <w:p w:rsidR="00C05AB6" w:rsidRDefault="00C05AB6" w:rsidP="00C05AB6">
      <w:pPr>
        <w:rPr>
          <w:b/>
        </w:rPr>
      </w:pPr>
    </w:p>
    <w:tbl>
      <w:tblPr>
        <w:tblStyle w:val="TabloKlavuzu"/>
        <w:tblW w:w="0" w:type="auto"/>
        <w:tblLook w:val="00A0" w:firstRow="1" w:lastRow="0" w:firstColumn="1" w:lastColumn="0" w:noHBand="0" w:noVBand="0"/>
      </w:tblPr>
      <w:tblGrid>
        <w:gridCol w:w="9212"/>
      </w:tblGrid>
      <w:tr w:rsidR="00C05AB6" w:rsidTr="00916A19">
        <w:trPr>
          <w:trHeight w:val="413"/>
        </w:trPr>
        <w:tc>
          <w:tcPr>
            <w:tcW w:w="9212" w:type="dxa"/>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F119A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tcBorders>
              <w:top w:val="nil"/>
              <w:left w:val="single" w:sz="4" w:space="0" w:color="auto"/>
              <w:bottom w:val="nil"/>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nil"/>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F119A7">
        <w:tc>
          <w:tcPr>
            <w:tcW w:w="3075" w:type="dxa"/>
            <w:gridSpan w:val="4"/>
          </w:tcPr>
          <w:p w:rsidR="00C05AB6" w:rsidRPr="006A4004" w:rsidRDefault="00C05AB6" w:rsidP="00F119A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F119A7">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F119A7">
            <w:pPr>
              <w:rPr>
                <w:rFonts w:ascii="Arial Narrow" w:hAnsi="Arial Narrow"/>
                <w:sz w:val="20"/>
                <w:szCs w:val="20"/>
              </w:rPr>
            </w:pPr>
          </w:p>
        </w:tc>
        <w:tc>
          <w:tcPr>
            <w:tcW w:w="1647" w:type="dxa"/>
            <w:gridSpan w:val="4"/>
          </w:tcPr>
          <w:p w:rsidR="00C05AB6" w:rsidRDefault="00C05AB6" w:rsidP="00F119A7">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F119A7">
            <w:pPr>
              <w:rPr>
                <w:rFonts w:ascii="Arial Narrow" w:hAnsi="Arial Narrow"/>
                <w:sz w:val="20"/>
                <w:szCs w:val="20"/>
              </w:rPr>
            </w:pPr>
          </w:p>
        </w:tc>
        <w:tc>
          <w:tcPr>
            <w:tcW w:w="1671" w:type="dxa"/>
            <w:gridSpan w:val="5"/>
          </w:tcPr>
          <w:p w:rsidR="00C05AB6" w:rsidRDefault="00C05AB6" w:rsidP="00F119A7">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F119A7">
            <w:pPr>
              <w:rPr>
                <w:rFonts w:ascii="Arial Narrow" w:hAnsi="Arial Narrow"/>
                <w:sz w:val="20"/>
                <w:szCs w:val="20"/>
              </w:rPr>
            </w:pPr>
          </w:p>
        </w:tc>
      </w:tr>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23" w:type="dxa"/>
          </w:tcPr>
          <w:p w:rsidR="00C05AB6" w:rsidRDefault="00C05AB6" w:rsidP="00F119A7">
            <w:pPr>
              <w:rPr>
                <w:rFonts w:ascii="Arial Narrow" w:hAnsi="Arial Narrow"/>
                <w:sz w:val="20"/>
                <w:szCs w:val="20"/>
              </w:rPr>
            </w:pPr>
          </w:p>
        </w:tc>
        <w:tc>
          <w:tcPr>
            <w:tcW w:w="424" w:type="dxa"/>
            <w:gridSpan w:val="2"/>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Pr="00555B57" w:rsidRDefault="00555B57" w:rsidP="00555B57">
      <w:pPr>
        <w:ind w:left="5760" w:firstLine="720"/>
        <w:rPr>
          <w:rFonts w:ascii="Arial Narrow" w:hAnsi="Arial Narrow"/>
        </w:rPr>
      </w:pPr>
      <w:bookmarkStart w:id="36" w:name="_Toc41823848"/>
      <w:r>
        <w:rPr>
          <w:rFonts w:ascii="Arial Narrow" w:hAnsi="Arial Narrow"/>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F119A7">
        <w:trPr>
          <w:trHeight w:val="359"/>
        </w:trPr>
        <w:tc>
          <w:tcPr>
            <w:tcW w:w="9212" w:type="dxa"/>
            <w:gridSpan w:val="25"/>
            <w:tcBorders>
              <w:bottom w:val="single" w:sz="4" w:space="0" w:color="auto"/>
            </w:tcBorders>
            <w:vAlign w:val="center"/>
          </w:tcPr>
          <w:p w:rsidR="00C05AB6" w:rsidRDefault="00C05AB6" w:rsidP="00F119A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F119A7">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F119A7">
        <w:tc>
          <w:tcPr>
            <w:tcW w:w="2088" w:type="dxa"/>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F119A7">
        <w:tc>
          <w:tcPr>
            <w:tcW w:w="2628"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İSİM(LER)</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F119A7">
        <w:trPr>
          <w:cantSplit/>
          <w:trHeight w:val="511"/>
        </w:trPr>
        <w:tc>
          <w:tcPr>
            <w:tcW w:w="4353" w:type="dxa"/>
            <w:tcBorders>
              <w:top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F119A7">
            <w:pPr>
              <w:jc w:val="both"/>
              <w:rPr>
                <w:rFonts w:ascii="Arial Narrow" w:hAnsi="Arial Narrow"/>
                <w:sz w:val="20"/>
                <w:szCs w:val="20"/>
              </w:rPr>
            </w:pPr>
            <w:r>
              <w:rPr>
                <w:rFonts w:ascii="Arial Narrow" w:hAnsi="Arial Narrow"/>
                <w:sz w:val="20"/>
                <w:szCs w:val="20"/>
              </w:rPr>
              <w:t>DAMGA</w:t>
            </w:r>
          </w:p>
        </w:tc>
      </w:tr>
      <w:tr w:rsidR="00C05AB6" w:rsidTr="00F119A7">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F119A7">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478"/>
        </w:trPr>
        <w:tc>
          <w:tcPr>
            <w:tcW w:w="4353" w:type="dxa"/>
            <w:tcBorders>
              <w:top w:val="single" w:sz="4" w:space="0" w:color="auto"/>
              <w:bottom w:val="single" w:sz="4" w:space="0" w:color="auto"/>
            </w:tcBorders>
          </w:tcPr>
          <w:p w:rsidR="00C05AB6" w:rsidRPr="002D7705" w:rsidRDefault="00C05AB6" w:rsidP="00F119A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F119A7">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471"/>
        </w:trPr>
        <w:tc>
          <w:tcPr>
            <w:tcW w:w="4353" w:type="dxa"/>
            <w:tcBorders>
              <w:top w:val="single" w:sz="4" w:space="0" w:color="auto"/>
              <w:bottom w:val="single" w:sz="4" w:space="0" w:color="auto"/>
            </w:tcBorders>
          </w:tcPr>
          <w:p w:rsidR="00C05AB6" w:rsidRDefault="00C05AB6" w:rsidP="00F119A7">
            <w:pPr>
              <w:jc w:val="both"/>
              <w:rPr>
                <w:rFonts w:ascii="Arial Narrow" w:hAnsi="Arial Narrow"/>
                <w:sz w:val="20"/>
                <w:szCs w:val="20"/>
              </w:rPr>
            </w:pPr>
            <w:r>
              <w:rPr>
                <w:rFonts w:ascii="Arial Narrow" w:hAnsi="Arial Narrow"/>
                <w:sz w:val="20"/>
                <w:szCs w:val="20"/>
              </w:rPr>
              <w:t>İMZA</w:t>
            </w:r>
          </w:p>
          <w:p w:rsidR="00C05AB6" w:rsidRDefault="00C05AB6" w:rsidP="00F119A7">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F119A7">
        <w:trPr>
          <w:trHeight w:val="359"/>
        </w:trPr>
        <w:tc>
          <w:tcPr>
            <w:tcW w:w="9212" w:type="dxa"/>
            <w:gridSpan w:val="25"/>
            <w:tcBorders>
              <w:bottom w:val="single" w:sz="4" w:space="0" w:color="auto"/>
            </w:tcBorders>
            <w:vAlign w:val="center"/>
          </w:tcPr>
          <w:p w:rsidR="00C05AB6" w:rsidRDefault="00C05AB6" w:rsidP="00555B5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F119A7">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F119A7">
        <w:tc>
          <w:tcPr>
            <w:tcW w:w="2088" w:type="dxa"/>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F119A7">
        <w:tc>
          <w:tcPr>
            <w:tcW w:w="2628"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İSİM(LER)</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GENEL MERKEZ 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B20D48">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proofErr w:type="gramStart"/>
      <w:r w:rsidRPr="007C40DC">
        <w:rPr>
          <w:rFonts w:cs="Arial"/>
          <w:b/>
          <w:bCs/>
          <w:sz w:val="20"/>
          <w:szCs w:val="20"/>
        </w:rPr>
        <w:lastRenderedPageBreak/>
        <w:t>KİLİT PERSONELİN MESLEKİ DENEYİMİ</w:t>
      </w:r>
      <w:bookmarkEnd w:id="36"/>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37" w:name="_Toc232234033"/>
      <w:r w:rsidRPr="00D145BF">
        <w:rPr>
          <w:b/>
          <w:sz w:val="20"/>
          <w:szCs w:val="20"/>
        </w:rPr>
        <w:t>Sözleşmede önerilen pozisyon:</w:t>
      </w:r>
      <w:bookmarkEnd w:id="37"/>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4473E8" w:rsidP="00F119A7">
            <w:pPr>
              <w:rPr>
                <w:rFonts w:cs="Arial"/>
                <w:i/>
                <w:color w:val="000000"/>
                <w:sz w:val="20"/>
                <w:szCs w:val="20"/>
              </w:rPr>
            </w:pPr>
            <w:r>
              <w:rPr>
                <w:rFonts w:cs="Arial"/>
                <w:i/>
                <w:color w:val="000000"/>
                <w:sz w:val="20"/>
                <w:szCs w:val="20"/>
              </w:rPr>
              <w:t>Eğitim Kurumları</w:t>
            </w:r>
            <w:r w:rsidR="00C05AB6"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Tarih:</w:t>
            </w:r>
          </w:p>
          <w:p w:rsidR="00C05AB6" w:rsidRPr="007C40DC" w:rsidRDefault="00C05AB6" w:rsidP="00F119A7">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F119A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F119A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Yazma</w:t>
            </w:r>
          </w:p>
        </w:tc>
      </w:tr>
      <w:tr w:rsidR="00C05AB6" w:rsidRPr="007C40DC" w:rsidTr="00F119A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Projenin adı ve kısa tanımı</w:t>
            </w:r>
          </w:p>
        </w:tc>
      </w:tr>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i/>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39" w:name="_Toc134520701"/>
      <w:bookmarkStart w:id="40" w:name="_Toc134727094"/>
      <w:bookmarkStart w:id="41" w:name="_Toc232234035"/>
      <w:r w:rsidRPr="000E6A68">
        <w:rPr>
          <w:b/>
          <w:sz w:val="20"/>
          <w:szCs w:val="20"/>
        </w:rPr>
        <w:t>Sözleşmenin uygulanması için teklif edilen ve kullanıma hazır tesisler/ekipmanlar:</w:t>
      </w:r>
      <w:bookmarkEnd w:id="39"/>
      <w:bookmarkEnd w:id="40"/>
      <w:bookmarkEnd w:id="41"/>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F119A7">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2" w:name="_Toc232234036"/>
      <w:r w:rsidRPr="007C40DC">
        <w:rPr>
          <w:rFonts w:ascii="Times New Roman" w:hAnsi="Times New Roman"/>
          <w:sz w:val="20"/>
          <w:lang w:val="tr-TR"/>
        </w:rPr>
        <w:t>Tarih ............................................</w:t>
      </w:r>
      <w:bookmarkEnd w:id="42"/>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3" w:name="_Toc232234037"/>
      <w:r w:rsidRPr="007C40DC">
        <w:rPr>
          <w:rFonts w:ascii="Times New Roman" w:hAnsi="Times New Roman"/>
          <w:sz w:val="20"/>
          <w:lang w:val="tr-TR"/>
        </w:rPr>
        <w:t>Tarih ............................................</w:t>
      </w:r>
      <w:bookmarkEnd w:id="43"/>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3454E2" w:rsidRDefault="003454E2" w:rsidP="00C05AB6">
      <w:pPr>
        <w:pStyle w:val="Balk6"/>
        <w:spacing w:line="240" w:lineRule="auto"/>
        <w:ind w:firstLine="0"/>
        <w:jc w:val="center"/>
      </w:pPr>
      <w:bookmarkStart w:id="44" w:name="_Bölüm_C:_Diğer_Bilgiler"/>
      <w:bookmarkStart w:id="45" w:name="_Toc233021559"/>
      <w:bookmarkEnd w:id="44"/>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Bölüm C: Diğer Bilgiler</w:t>
      </w:r>
      <w:bookmarkEnd w:id="45"/>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555B57" w:rsidRPr="00FC1E4A" w:rsidRDefault="00C05AB6" w:rsidP="00555B57">
      <w:pPr>
        <w:jc w:val="center"/>
      </w:pPr>
      <w:r>
        <w:rPr>
          <w:rStyle w:val="Gl"/>
          <w:rFonts w:cs="Arial"/>
          <w:b w:val="0"/>
          <w:color w:val="000000"/>
          <w:sz w:val="20"/>
        </w:rPr>
        <w:br w:type="page"/>
      </w:r>
      <w:bookmarkStart w:id="46" w:name="_Toc232234038"/>
      <w:bookmarkStart w:id="47" w:name="_Toc233021561"/>
    </w:p>
    <w:p w:rsidR="00C05AB6" w:rsidRPr="007C40DC" w:rsidRDefault="00AB2740" w:rsidP="00AB2740">
      <w:pPr>
        <w:pStyle w:val="Balk6"/>
        <w:spacing w:line="240" w:lineRule="auto"/>
        <w:ind w:firstLine="0"/>
        <w:jc w:val="center"/>
      </w:pPr>
      <w:r w:rsidRPr="00FC1E4A">
        <w:lastRenderedPageBreak/>
        <w:t>İDARİ UYGUNLUK DEĞERLENDİRME TABLOSU</w:t>
      </w:r>
      <w:bookmarkEnd w:id="46"/>
      <w:bookmarkEnd w:id="47"/>
    </w:p>
    <w:p w:rsidR="00C05AB6" w:rsidRDefault="00AB2740" w:rsidP="00AB2740">
      <w:pPr>
        <w:jc w:val="center"/>
        <w:rPr>
          <w:i/>
        </w:rPr>
      </w:pPr>
      <w:r w:rsidRPr="00AB2740">
        <w:rPr>
          <w:i/>
        </w:rPr>
        <w:t>Yeni Teknoloji Makine-Ekipmanla Rekabet Gücünün Artırılması ve İhracat Altyapısının Oluşturulması Projesi</w:t>
      </w:r>
      <w:r w:rsidR="00957C79" w:rsidRPr="00957C79">
        <w:t xml:space="preserve"> </w:t>
      </w:r>
      <w:r w:rsidR="00957C79" w:rsidRPr="00957C79">
        <w:rPr>
          <w:i/>
        </w:rPr>
        <w:t xml:space="preserve">Kapsamında </w:t>
      </w:r>
      <w:r w:rsidR="00DC5342">
        <w:rPr>
          <w:i/>
        </w:rPr>
        <w:t>…………………………………………………..</w:t>
      </w:r>
      <w:r w:rsidR="00957C79" w:rsidRPr="00957C79">
        <w:rPr>
          <w:i/>
        </w:rPr>
        <w:t>Alımı İşi.</w:t>
      </w:r>
    </w:p>
    <w:p w:rsidR="00AB2740" w:rsidRPr="00AB2740" w:rsidRDefault="00AB2740" w:rsidP="00AB2740">
      <w:pPr>
        <w:jc w:val="center"/>
        <w:rPr>
          <w:i/>
        </w:rPr>
      </w:pP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F119A7">
        <w:trPr>
          <w:cantSplit/>
          <w:trHeight w:val="2021"/>
          <w:tblHeader/>
        </w:trPr>
        <w:tc>
          <w:tcPr>
            <w:tcW w:w="565" w:type="dxa"/>
            <w:shd w:val="pct12" w:color="auto" w:fill="FFFFFF"/>
            <w:textDirection w:val="btLr"/>
          </w:tcPr>
          <w:p w:rsidR="00C05AB6" w:rsidRPr="007C40DC" w:rsidRDefault="00C05AB6" w:rsidP="00F119A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F119A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F119A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F119A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F119A7">
            <w:pPr>
              <w:ind w:left="113" w:right="113"/>
              <w:jc w:val="center"/>
              <w:rPr>
                <w:sz w:val="18"/>
                <w:szCs w:val="18"/>
              </w:rPr>
            </w:pPr>
            <w:r w:rsidRPr="007C40DC">
              <w:rPr>
                <w:sz w:val="18"/>
                <w:szCs w:val="18"/>
              </w:rPr>
              <w:t>(E/H)</w:t>
            </w:r>
          </w:p>
          <w:p w:rsidR="00C05AB6" w:rsidRPr="007C40DC" w:rsidRDefault="00C05AB6" w:rsidP="00F119A7">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 xml:space="preserve">Teklif formu doldurulmuş. </w:t>
            </w:r>
          </w:p>
          <w:p w:rsidR="00C05AB6" w:rsidRPr="007C40DC" w:rsidRDefault="00C05AB6" w:rsidP="00F119A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 xml:space="preserve">Teklif sahibinin beyanı imzalı </w:t>
            </w:r>
          </w:p>
          <w:p w:rsidR="00C05AB6" w:rsidRPr="007C40DC" w:rsidRDefault="00C05AB6" w:rsidP="00F119A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F119A7">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F119A7">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F119A7">
            <w:pPr>
              <w:framePr w:hSpace="181" w:wrap="around" w:hAnchor="page" w:xAlign="center" w:yAlign="center"/>
              <w:jc w:val="center"/>
              <w:rPr>
                <w:sz w:val="18"/>
                <w:szCs w:val="18"/>
              </w:rPr>
            </w:pPr>
            <w:r w:rsidRPr="007C40DC">
              <w:rPr>
                <w:sz w:val="18"/>
                <w:szCs w:val="18"/>
              </w:rPr>
              <w:t>(E/H)</w:t>
            </w:r>
          </w:p>
          <w:p w:rsidR="00C05AB6" w:rsidRPr="007C40DC" w:rsidRDefault="00C05AB6" w:rsidP="00F119A7">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F119A7">
            <w:pPr>
              <w:jc w:val="center"/>
              <w:rPr>
                <w:sz w:val="18"/>
                <w:szCs w:val="18"/>
              </w:rPr>
            </w:pPr>
            <w:r w:rsidRPr="007C40DC">
              <w:rPr>
                <w:sz w:val="18"/>
                <w:szCs w:val="18"/>
              </w:rPr>
              <w:t>Karar</w:t>
            </w:r>
          </w:p>
          <w:p w:rsidR="00C05AB6" w:rsidRPr="007C40DC" w:rsidRDefault="00C05AB6" w:rsidP="00F119A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Teklif alındı belgesi verildi (E/H)</w:t>
            </w:r>
          </w:p>
        </w:tc>
      </w:tr>
      <w:tr w:rsidR="00C05AB6" w:rsidRPr="007C40DC" w:rsidTr="00F119A7">
        <w:trPr>
          <w:cantSplit/>
          <w:trHeight w:val="372"/>
        </w:trPr>
        <w:tc>
          <w:tcPr>
            <w:tcW w:w="565" w:type="dxa"/>
          </w:tcPr>
          <w:p w:rsidR="00C05AB6" w:rsidRPr="007C40DC" w:rsidRDefault="00C05AB6" w:rsidP="00F119A7">
            <w:pPr>
              <w:spacing w:after="120"/>
              <w:ind w:left="34"/>
              <w:rPr>
                <w:sz w:val="22"/>
              </w:rPr>
            </w:pPr>
            <w:r w:rsidRPr="007C40DC">
              <w:rPr>
                <w:sz w:val="22"/>
              </w:rPr>
              <w:t>1</w:t>
            </w:r>
          </w:p>
        </w:tc>
        <w:tc>
          <w:tcPr>
            <w:tcW w:w="227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2</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3</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72"/>
        </w:trPr>
        <w:tc>
          <w:tcPr>
            <w:tcW w:w="565" w:type="dxa"/>
          </w:tcPr>
          <w:p w:rsidR="00C05AB6" w:rsidRPr="007C40DC" w:rsidRDefault="00C05AB6" w:rsidP="00F119A7">
            <w:pPr>
              <w:spacing w:after="120"/>
              <w:ind w:left="34"/>
              <w:rPr>
                <w:sz w:val="22"/>
              </w:rPr>
            </w:pPr>
            <w:r w:rsidRPr="007C40DC">
              <w:rPr>
                <w:sz w:val="22"/>
              </w:rPr>
              <w:t>4</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5</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F119A7">
        <w:trPr>
          <w:trHeight w:val="312"/>
        </w:trPr>
        <w:tc>
          <w:tcPr>
            <w:tcW w:w="2835" w:type="dxa"/>
            <w:shd w:val="pct10" w:color="auto" w:fill="FFFFFF"/>
            <w:vAlign w:val="center"/>
          </w:tcPr>
          <w:p w:rsidR="00C05AB6" w:rsidRPr="007C40DC" w:rsidRDefault="00C05AB6" w:rsidP="00F119A7">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F119A7">
            <w:pPr>
              <w:tabs>
                <w:tab w:val="left" w:pos="1701"/>
              </w:tabs>
            </w:pPr>
          </w:p>
        </w:tc>
      </w:tr>
      <w:tr w:rsidR="00C05AB6" w:rsidRPr="007C40DC" w:rsidTr="00F119A7">
        <w:trPr>
          <w:trHeight w:val="723"/>
        </w:trPr>
        <w:tc>
          <w:tcPr>
            <w:tcW w:w="2835" w:type="dxa"/>
            <w:shd w:val="pct10" w:color="auto" w:fill="FFFFFF"/>
            <w:vAlign w:val="center"/>
          </w:tcPr>
          <w:p w:rsidR="00C05AB6" w:rsidRPr="007C40DC" w:rsidRDefault="00C05AB6" w:rsidP="00F119A7">
            <w:pPr>
              <w:tabs>
                <w:tab w:val="left" w:pos="1701"/>
              </w:tabs>
              <w:rPr>
                <w:b/>
                <w:sz w:val="20"/>
                <w:szCs w:val="20"/>
              </w:rPr>
            </w:pPr>
            <w:r w:rsidRPr="007C40DC">
              <w:rPr>
                <w:b/>
                <w:sz w:val="20"/>
                <w:szCs w:val="20"/>
              </w:rPr>
              <w:t>Başkanın imzası</w:t>
            </w:r>
          </w:p>
        </w:tc>
        <w:tc>
          <w:tcPr>
            <w:tcW w:w="2977" w:type="dxa"/>
          </w:tcPr>
          <w:p w:rsidR="00C05AB6" w:rsidRPr="007C40DC" w:rsidRDefault="00C05AB6" w:rsidP="00F119A7">
            <w:pPr>
              <w:tabs>
                <w:tab w:val="left" w:pos="1701"/>
              </w:tabs>
            </w:pPr>
          </w:p>
        </w:tc>
      </w:tr>
      <w:tr w:rsidR="00C05AB6" w:rsidRPr="007C40DC" w:rsidTr="00F119A7">
        <w:trPr>
          <w:trHeight w:val="302"/>
        </w:trPr>
        <w:tc>
          <w:tcPr>
            <w:tcW w:w="2835" w:type="dxa"/>
            <w:shd w:val="pct10" w:color="auto" w:fill="FFFFFF"/>
            <w:vAlign w:val="center"/>
          </w:tcPr>
          <w:p w:rsidR="00C05AB6" w:rsidRPr="007C40DC" w:rsidRDefault="00C05AB6" w:rsidP="00F119A7">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F119A7">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p>
    <w:p w:rsidR="00C05AB6" w:rsidRPr="007C40DC" w:rsidRDefault="00C05AB6" w:rsidP="00AB2740">
      <w:pPr>
        <w:rPr>
          <w:b/>
          <w:position w:val="-2"/>
          <w:szCs w:val="20"/>
        </w:rPr>
      </w:pPr>
    </w:p>
    <w:p w:rsidR="00C05AB6" w:rsidRPr="00AB2740" w:rsidRDefault="00AB2740" w:rsidP="00AB2740">
      <w:pPr>
        <w:ind w:left="600"/>
        <w:rPr>
          <w:b/>
        </w:rPr>
      </w:pPr>
      <w:r>
        <w:rPr>
          <w:b/>
          <w:sz w:val="20"/>
          <w:szCs w:val="20"/>
        </w:rPr>
        <w:t xml:space="preserve">                                                   </w:t>
      </w:r>
      <w:r w:rsidRPr="00AB2740">
        <w:rPr>
          <w:b/>
        </w:rPr>
        <w:t>MAL ALIMI İHALELERİ İÇİN</w:t>
      </w:r>
    </w:p>
    <w:p w:rsidR="00C05AB6" w:rsidRPr="00AB2740" w:rsidRDefault="00C05AB6" w:rsidP="00AB2740">
      <w:pPr>
        <w:spacing w:before="120" w:after="120"/>
        <w:jc w:val="center"/>
        <w:rPr>
          <w:b/>
        </w:rPr>
      </w:pPr>
      <w:bookmarkStart w:id="49" w:name="_Toc232234040"/>
      <w:r w:rsidRPr="00AB2740">
        <w:rPr>
          <w:b/>
        </w:rPr>
        <w:t>TEKNİK DEĞERLENDİRME TABLOSU</w:t>
      </w:r>
      <w:bookmarkEnd w:id="49"/>
    </w:p>
    <w:p w:rsidR="00AB2740" w:rsidRPr="000E6A68" w:rsidRDefault="00AB2740" w:rsidP="00AB2740">
      <w:pPr>
        <w:spacing w:before="120" w:after="12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AB2740">
        <w:tc>
          <w:tcPr>
            <w:tcW w:w="9288" w:type="dxa"/>
            <w:shd w:val="pct10" w:color="auto" w:fill="auto"/>
          </w:tcPr>
          <w:p w:rsidR="00C05AB6" w:rsidRPr="007C40DC" w:rsidRDefault="00C05AB6" w:rsidP="00F119A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AB2740" w:rsidRPr="00AB2740" w:rsidRDefault="00AB2740" w:rsidP="00AB2740">
      <w:pPr>
        <w:spacing w:before="120" w:after="120"/>
        <w:rPr>
          <w:b/>
          <w:sz w:val="20"/>
          <w:szCs w:val="20"/>
        </w:rPr>
      </w:pPr>
      <w:r w:rsidRPr="00AB2740">
        <w:rPr>
          <w:b/>
          <w:sz w:val="20"/>
          <w:szCs w:val="20"/>
        </w:rPr>
        <w:t>Sözleşme başlığı</w:t>
      </w:r>
      <w:r w:rsidRPr="00AB2740">
        <w:rPr>
          <w:b/>
          <w:sz w:val="20"/>
          <w:szCs w:val="20"/>
        </w:rPr>
        <w:tab/>
        <w:t xml:space="preserve">: </w:t>
      </w:r>
      <w:r w:rsidRPr="00AB2740">
        <w:rPr>
          <w:sz w:val="20"/>
          <w:szCs w:val="20"/>
        </w:rPr>
        <w:t>Yeni Teknoloji Makine-Ekipmanla Rekabet Gücünün Artırılması ve İhracat Altyapısının Oluşturulması Projesi</w:t>
      </w:r>
      <w:r w:rsidR="00DC5342">
        <w:rPr>
          <w:sz w:val="20"/>
          <w:szCs w:val="20"/>
        </w:rPr>
        <w:t xml:space="preserve"> Kapsamında ………………………………………………………………….</w:t>
      </w:r>
      <w:r w:rsidR="00957C79">
        <w:rPr>
          <w:sz w:val="20"/>
          <w:szCs w:val="20"/>
        </w:rPr>
        <w:t xml:space="preserve"> Alımı İşi.</w:t>
      </w:r>
    </w:p>
    <w:p w:rsidR="00C05AB6" w:rsidRPr="007C40DC" w:rsidRDefault="00AB2740" w:rsidP="00AB2740">
      <w:pPr>
        <w:spacing w:before="120" w:after="120"/>
        <w:rPr>
          <w:sz w:val="20"/>
          <w:szCs w:val="20"/>
        </w:rPr>
      </w:pPr>
      <w:r w:rsidRPr="00AB2740">
        <w:rPr>
          <w:b/>
          <w:sz w:val="20"/>
          <w:szCs w:val="20"/>
        </w:rPr>
        <w:t>Yayın Referansı</w:t>
      </w:r>
      <w:r w:rsidRPr="00AB2740">
        <w:rPr>
          <w:b/>
          <w:sz w:val="20"/>
          <w:szCs w:val="20"/>
        </w:rPr>
        <w:tab/>
        <w:t xml:space="preserve">: </w:t>
      </w:r>
      <w:r w:rsidRPr="00AB2740">
        <w:rPr>
          <w:sz w:val="20"/>
          <w:szCs w:val="20"/>
        </w:rPr>
        <w:t>TRA2/14/İGMD04/0044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F119A7">
        <w:trPr>
          <w:cantSplit/>
          <w:trHeight w:val="2347"/>
          <w:tblHeader/>
        </w:trPr>
        <w:tc>
          <w:tcPr>
            <w:tcW w:w="699" w:type="dxa"/>
            <w:shd w:val="pct10" w:color="auto" w:fill="auto"/>
            <w:textDirection w:val="btLr"/>
            <w:vAlign w:val="center"/>
          </w:tcPr>
          <w:p w:rsidR="00C05AB6" w:rsidRPr="007C40DC" w:rsidRDefault="00C05AB6" w:rsidP="00F119A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F119A7">
            <w:pPr>
              <w:spacing w:before="120" w:after="120"/>
              <w:rPr>
                <w:color w:val="000000"/>
                <w:sz w:val="18"/>
                <w:szCs w:val="18"/>
              </w:rPr>
            </w:pPr>
            <w:r w:rsidRPr="007C40DC">
              <w:rPr>
                <w:color w:val="000000"/>
                <w:sz w:val="18"/>
                <w:szCs w:val="18"/>
              </w:rPr>
              <w:t xml:space="preserve">İsteklinin </w:t>
            </w:r>
          </w:p>
          <w:p w:rsidR="00C05AB6" w:rsidRPr="007C40DC" w:rsidRDefault="00C05AB6" w:rsidP="00F119A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Teklif Teknik Şartnameye Uygun mu?</w:t>
            </w:r>
          </w:p>
          <w:p w:rsidR="00C05AB6" w:rsidRPr="007C40DC" w:rsidRDefault="00C05AB6" w:rsidP="00F119A7">
            <w:pPr>
              <w:ind w:left="113" w:right="113"/>
              <w:jc w:val="center"/>
              <w:rPr>
                <w:sz w:val="18"/>
                <w:szCs w:val="18"/>
              </w:rPr>
            </w:pPr>
            <w:r w:rsidRPr="007C40DC">
              <w:rPr>
                <w:sz w:val="18"/>
                <w:szCs w:val="18"/>
              </w:rPr>
              <w:t>(E/H)</w:t>
            </w:r>
          </w:p>
          <w:p w:rsidR="00C05AB6" w:rsidRPr="007C40DC" w:rsidRDefault="00C05AB6" w:rsidP="00F119A7">
            <w:pPr>
              <w:ind w:left="113" w:right="113"/>
              <w:jc w:val="center"/>
              <w:rPr>
                <w:sz w:val="18"/>
                <w:szCs w:val="18"/>
              </w:rPr>
            </w:pPr>
          </w:p>
        </w:tc>
        <w:tc>
          <w:tcPr>
            <w:tcW w:w="96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İsteklinin ekonomik ve mali kapasitesi yeterli mi?</w:t>
            </w:r>
          </w:p>
          <w:p w:rsidR="00C05AB6" w:rsidRPr="007C40DC" w:rsidRDefault="00C05AB6" w:rsidP="00F119A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İsteklinin İş Tecrübesi</w:t>
            </w:r>
          </w:p>
          <w:p w:rsidR="00C05AB6" w:rsidRPr="007C40DC" w:rsidRDefault="00C05AB6" w:rsidP="00F119A7">
            <w:pPr>
              <w:ind w:left="113" w:right="113"/>
              <w:jc w:val="center"/>
              <w:rPr>
                <w:sz w:val="18"/>
                <w:szCs w:val="18"/>
              </w:rPr>
            </w:pPr>
            <w:r w:rsidRPr="007C40DC">
              <w:rPr>
                <w:sz w:val="18"/>
                <w:szCs w:val="18"/>
              </w:rPr>
              <w:t>yeterli mi?</w:t>
            </w:r>
          </w:p>
          <w:p w:rsidR="00C05AB6" w:rsidRPr="007C40DC" w:rsidRDefault="00C05AB6" w:rsidP="00F119A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Faaliyet Planı / Teslim Süresi Uygun mu?</w:t>
            </w:r>
          </w:p>
          <w:p w:rsidR="00C05AB6" w:rsidRPr="007C40DC" w:rsidRDefault="00C05AB6" w:rsidP="00F119A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Tali hizmetler istenilen</w:t>
            </w:r>
          </w:p>
          <w:p w:rsidR="00C05AB6" w:rsidRPr="007C40DC" w:rsidRDefault="00C05AB6" w:rsidP="00F119A7">
            <w:pPr>
              <w:ind w:left="113" w:right="113"/>
              <w:jc w:val="center"/>
              <w:rPr>
                <w:sz w:val="18"/>
                <w:szCs w:val="18"/>
              </w:rPr>
            </w:pPr>
            <w:r w:rsidRPr="007C40DC">
              <w:rPr>
                <w:sz w:val="18"/>
                <w:szCs w:val="18"/>
              </w:rPr>
              <w:t xml:space="preserve"> şekilde mi?</w:t>
            </w:r>
          </w:p>
          <w:p w:rsidR="00C05AB6" w:rsidRPr="007C40DC" w:rsidRDefault="00C05AB6" w:rsidP="00F119A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Teklif dosyasındaki diğer teknik gereklilikler?</w:t>
            </w:r>
          </w:p>
          <w:p w:rsidR="00C05AB6" w:rsidRPr="007C40DC" w:rsidRDefault="00C05AB6" w:rsidP="00F119A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Karar</w:t>
            </w:r>
          </w:p>
          <w:p w:rsidR="00C05AB6" w:rsidRPr="007C40DC" w:rsidRDefault="00C05AB6" w:rsidP="00F119A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Açıklamalar</w:t>
            </w:r>
          </w:p>
          <w:p w:rsidR="00C05AB6" w:rsidRPr="007C40DC" w:rsidRDefault="00C05AB6" w:rsidP="00F119A7">
            <w:pPr>
              <w:ind w:left="113" w:right="113"/>
              <w:jc w:val="center"/>
              <w:rPr>
                <w:sz w:val="18"/>
                <w:szCs w:val="18"/>
              </w:rPr>
            </w:pPr>
            <w:r w:rsidRPr="007C40DC">
              <w:rPr>
                <w:sz w:val="18"/>
                <w:szCs w:val="18"/>
              </w:rPr>
              <w:t>(varsa)</w:t>
            </w: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1</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2</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3</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Üye</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Üye</w:t>
      </w:r>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İmza</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İmza</w:t>
      </w:r>
      <w:r w:rsidRPr="007C40DC">
        <w:rPr>
          <w:sz w:val="20"/>
          <w:szCs w:val="20"/>
        </w:rPr>
        <w:tab/>
      </w:r>
    </w:p>
    <w:p w:rsidR="004B563B" w:rsidRDefault="00C05AB6" w:rsidP="004B563B">
      <w:pPr>
        <w:spacing w:before="120" w:after="120"/>
        <w:rPr>
          <w:sz w:val="20"/>
          <w:szCs w:val="20"/>
        </w:rPr>
      </w:pPr>
      <w:r>
        <w:rPr>
          <w:sz w:val="20"/>
          <w:szCs w:val="20"/>
        </w:rPr>
        <w:br w:type="page"/>
      </w:r>
      <w:bookmarkStart w:id="50" w:name="_Bölüm_D:_Teklif_Sunum_Formu"/>
      <w:bookmarkStart w:id="51" w:name="_Toc233021563"/>
      <w:bookmarkEnd w:id="50"/>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C05AB6" w:rsidRPr="00624572" w:rsidRDefault="00C05AB6" w:rsidP="004B563B">
      <w:pPr>
        <w:spacing w:before="120" w:after="120"/>
        <w:jc w:val="center"/>
        <w:rPr>
          <w:b/>
          <w:color w:val="000000"/>
          <w:sz w:val="36"/>
          <w:szCs w:val="36"/>
        </w:rPr>
      </w:pPr>
      <w:r w:rsidRPr="00624572">
        <w:rPr>
          <w:b/>
        </w:rPr>
        <w:t>Bölüm D: Teklif Sunum Formu</w:t>
      </w:r>
      <w:bookmarkEnd w:id="5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2" w:name="_Toc186884884"/>
    </w:p>
    <w:p w:rsidR="00C05AB6" w:rsidRPr="003C1D6F" w:rsidRDefault="00C05AB6" w:rsidP="00C05AB6">
      <w:pPr>
        <w:rPr>
          <w:b/>
        </w:rPr>
      </w:pPr>
      <w:r>
        <w:rPr>
          <w:bCs/>
        </w:rPr>
        <w:br w:type="page"/>
      </w:r>
      <w:bookmarkStart w:id="53" w:name="_Toc232234041"/>
      <w:r w:rsidRPr="003C1D6F">
        <w:rPr>
          <w:b/>
        </w:rPr>
        <w:lastRenderedPageBreak/>
        <w:t>Bölüm D.</w:t>
      </w:r>
      <w:r w:rsidRPr="003C1D6F">
        <w:rPr>
          <w:b/>
        </w:rPr>
        <w:tab/>
        <w:t>Teklif Sunum Formu</w:t>
      </w:r>
      <w:bookmarkEnd w:id="52"/>
      <w:bookmarkEnd w:id="53"/>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A2F70" w:rsidRPr="00F038A0" w:rsidRDefault="004A2F70"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4A2F70" w:rsidRPr="00F038A0" w:rsidRDefault="004A2F70"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000E0E75">
        <w:rPr>
          <w:b w:val="0"/>
          <w:color w:val="000000"/>
          <w:sz w:val="20"/>
          <w:highlight w:val="lightGray"/>
          <w:lang w:val="tr-TR"/>
        </w:rPr>
        <w:t>Ante</w:t>
      </w:r>
      <w:r w:rsidR="0023306E" w:rsidRPr="007C40DC">
        <w:rPr>
          <w:b w:val="0"/>
          <w:color w:val="000000"/>
          <w:sz w:val="20"/>
          <w:highlight w:val="lightGray"/>
          <w:lang w:val="tr-TR"/>
        </w:rPr>
        <w:t>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24572" w:rsidRPr="00624572">
        <w:rPr>
          <w:b w:val="0"/>
          <w:color w:val="000000"/>
          <w:sz w:val="20"/>
          <w:lang w:val="tr-TR"/>
        </w:rPr>
        <w:t>TRA2/14/İGMD04/0044</w:t>
      </w:r>
    </w:p>
    <w:p w:rsidR="00957C79" w:rsidRDefault="00C05AB6" w:rsidP="00957C79">
      <w:pPr>
        <w:pStyle w:val="KonuBal"/>
        <w:spacing w:after="120"/>
        <w:jc w:val="both"/>
        <w:rPr>
          <w:sz w:val="20"/>
        </w:rPr>
      </w:pPr>
      <w:r w:rsidRPr="007C40DC">
        <w:rPr>
          <w:color w:val="000000"/>
          <w:sz w:val="20"/>
          <w:lang w:val="tr-TR"/>
        </w:rPr>
        <w:t>Sözleşme adı</w:t>
      </w:r>
      <w:r w:rsidR="004473E8">
        <w:rPr>
          <w:color w:val="000000"/>
          <w:sz w:val="20"/>
          <w:lang w:val="tr-TR"/>
        </w:rPr>
        <w:tab/>
      </w:r>
      <w:r w:rsidRPr="007C40DC">
        <w:rPr>
          <w:color w:val="000000"/>
          <w:sz w:val="20"/>
          <w:lang w:val="tr-TR"/>
        </w:rPr>
        <w:t>:</w:t>
      </w:r>
      <w:r w:rsidRPr="004473E8">
        <w:rPr>
          <w:b w:val="0"/>
          <w:color w:val="000000"/>
          <w:sz w:val="20"/>
          <w:lang w:val="tr-TR"/>
        </w:rPr>
        <w:t xml:space="preserve"> </w:t>
      </w:r>
      <w:r w:rsidR="00957C79" w:rsidRPr="004473E8">
        <w:rPr>
          <w:b w:val="0"/>
          <w:sz w:val="20"/>
          <w:lang w:val="tr-TR"/>
        </w:rPr>
        <w:t>Yeni</w:t>
      </w:r>
      <w:r w:rsidR="00957C79" w:rsidRPr="00957C79">
        <w:rPr>
          <w:b w:val="0"/>
          <w:sz w:val="20"/>
        </w:rPr>
        <w:t xml:space="preserve"> Teknoloji Makine-Ekipmanla Rekabet Gücünün Artırılması ve İhracat Altyapısının Oluşturulması Projesi</w:t>
      </w:r>
      <w:r w:rsidR="00DC5342">
        <w:rPr>
          <w:b w:val="0"/>
          <w:sz w:val="20"/>
        </w:rPr>
        <w:t xml:space="preserve"> Kapsamında ………………………………………………………………………</w:t>
      </w:r>
      <w:r w:rsidR="00957C79">
        <w:rPr>
          <w:b w:val="0"/>
          <w:sz w:val="20"/>
        </w:rPr>
        <w:t xml:space="preserve"> Alımı İşi</w:t>
      </w:r>
      <w:r w:rsidR="00DC5342">
        <w:rPr>
          <w:b w:val="0"/>
          <w:sz w:val="20"/>
        </w:rPr>
        <w:t>.</w:t>
      </w:r>
    </w:p>
    <w:p w:rsidR="00C05AB6" w:rsidRPr="007C40DC" w:rsidRDefault="00C05AB6" w:rsidP="00957C79">
      <w:pPr>
        <w:pStyle w:val="KonuBal"/>
        <w:spacing w:after="120"/>
        <w:jc w:val="both"/>
        <w:rPr>
          <w:color w:val="000000"/>
          <w:sz w:val="20"/>
          <w:lang w:val="tr-TR"/>
        </w:rPr>
      </w:pPr>
      <w:r w:rsidRPr="007C40DC">
        <w:rPr>
          <w:color w:val="000000"/>
          <w:sz w:val="20"/>
          <w:lang w:val="tr-TR"/>
        </w:rPr>
        <w:t>Lot başlığı</w:t>
      </w:r>
      <w:r w:rsidR="004473E8">
        <w:rPr>
          <w:color w:val="000000"/>
          <w:sz w:val="20"/>
          <w:lang w:val="tr-TR"/>
        </w:rPr>
        <w:tab/>
      </w:r>
      <w:r w:rsidRPr="007C40DC">
        <w:rPr>
          <w:color w:val="000000"/>
          <w:sz w:val="20"/>
          <w:lang w:val="tr-TR"/>
        </w:rPr>
        <w:t xml:space="preserve">: </w:t>
      </w:r>
      <w:r w:rsidR="00A06C23">
        <w:rPr>
          <w:b w:val="0"/>
          <w:color w:val="000000"/>
          <w:sz w:val="20"/>
          <w:lang w:val="tr-TR"/>
        </w:rPr>
        <w:t>&lt; Lot başlığını yazınız</w:t>
      </w:r>
      <w:r w:rsidRPr="007C40DC">
        <w:rPr>
          <w:b w:val="0"/>
          <w:color w:val="000000"/>
          <w:sz w:val="20"/>
          <w:lang w:val="tr-TR"/>
        </w:rPr>
        <w:t>&gt;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A06C23">
        <w:rPr>
          <w:color w:val="000000"/>
          <w:sz w:val="20"/>
          <w:lang w:val="tr-TR"/>
        </w:rPr>
        <w:t xml:space="preserve">n diğer beyannameler de </w:t>
      </w:r>
      <w:r w:rsidR="0023306E">
        <w:rPr>
          <w:color w:val="000000"/>
          <w:sz w:val="20"/>
          <w:lang w:val="tr-TR"/>
        </w:rPr>
        <w:t>dâhil</w:t>
      </w:r>
      <w:r w:rsidR="00A06C23">
        <w:rPr>
          <w:color w:val="000000"/>
          <w:sz w:val="20"/>
          <w:lang w:val="tr-TR"/>
        </w:rPr>
        <w:t>)</w:t>
      </w:r>
      <w:r w:rsidR="000E0E75">
        <w:rPr>
          <w:color w:val="000000"/>
          <w:sz w:val="20"/>
          <w:lang w:val="tr-TR"/>
        </w:rPr>
        <w:t xml:space="preserve"> ve</w:t>
      </w:r>
      <w:r w:rsidR="00A06C23">
        <w:rPr>
          <w:color w:val="000000"/>
          <w:sz w:val="20"/>
          <w:lang w:val="tr-TR"/>
        </w:rPr>
        <w:t xml:space="preserve"> </w:t>
      </w:r>
      <w:r w:rsidR="00A06C23" w:rsidRPr="00A06C23">
        <w:rPr>
          <w:b/>
          <w:color w:val="000000"/>
          <w:sz w:val="20"/>
          <w:lang w:val="tr-TR"/>
        </w:rPr>
        <w:t>1 adet</w:t>
      </w:r>
      <w:r w:rsidRPr="007C40DC">
        <w:rPr>
          <w:color w:val="000000"/>
          <w:sz w:val="20"/>
          <w:lang w:val="tr-TR"/>
        </w:rPr>
        <w:t xml:space="preserve"> kopyasıyla birlikte teslim edilmek üzere hazırlanmış olmalıdır.</w:t>
      </w:r>
    </w:p>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F119A7">
        <w:trPr>
          <w:cantSplit/>
        </w:trPr>
        <w:tc>
          <w:tcPr>
            <w:tcW w:w="8221" w:type="dxa"/>
            <w:shd w:val="pct5" w:color="auto" w:fill="FFFFFF"/>
          </w:tcPr>
          <w:p w:rsidR="00C05AB6" w:rsidRPr="007C40DC" w:rsidRDefault="00C05AB6" w:rsidP="00F119A7">
            <w:pPr>
              <w:spacing w:after="120"/>
              <w:rPr>
                <w:b/>
                <w:color w:val="000000"/>
                <w:sz w:val="20"/>
              </w:rPr>
            </w:pPr>
            <w:r w:rsidRPr="007C40DC">
              <w:rPr>
                <w:b/>
                <w:color w:val="000000"/>
                <w:sz w:val="20"/>
              </w:rPr>
              <w:t>Tüzel kişiliğin ad(lar)ı ve adres(ler)i</w:t>
            </w:r>
          </w:p>
        </w:tc>
      </w:tr>
      <w:tr w:rsidR="00C05AB6" w:rsidRPr="007C40DC" w:rsidTr="00F119A7">
        <w:trPr>
          <w:cantSplit/>
        </w:trPr>
        <w:tc>
          <w:tcPr>
            <w:tcW w:w="8221" w:type="dxa"/>
          </w:tcPr>
          <w:p w:rsidR="00C05AB6" w:rsidRPr="007C40DC" w:rsidRDefault="00C05AB6" w:rsidP="00F119A7">
            <w:pPr>
              <w:spacing w:after="120"/>
              <w:rPr>
                <w:b/>
                <w:color w:val="000000"/>
                <w:sz w:val="20"/>
              </w:rPr>
            </w:pPr>
          </w:p>
        </w:tc>
      </w:tr>
    </w:tbl>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Adı Soyadı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Firma 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Adres</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Telefon</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Faks</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e-mail</w:t>
            </w:r>
          </w:p>
        </w:tc>
        <w:tc>
          <w:tcPr>
            <w:tcW w:w="4387" w:type="dxa"/>
          </w:tcPr>
          <w:p w:rsidR="00C05AB6" w:rsidRPr="007C40DC" w:rsidRDefault="00C05AB6" w:rsidP="00F119A7">
            <w:pPr>
              <w:spacing w:after="120"/>
              <w:rPr>
                <w:color w:val="000000"/>
                <w:sz w:val="20"/>
              </w:rPr>
            </w:pPr>
          </w:p>
        </w:tc>
      </w:tr>
    </w:tbl>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06C23">
        <w:rPr>
          <w:rFonts w:ascii="Times New Roman" w:hAnsi="Times New Roman"/>
          <w:color w:val="000000"/>
          <w:sz w:val="20"/>
          <w:lang w:val="tr-TR"/>
        </w:rPr>
        <w:t>m. İhale dosyasında belirlenen malları tedarik etmeyi</w:t>
      </w:r>
      <w:r w:rsidRPr="00A06C23">
        <w:rPr>
          <w:rFonts w:ascii="Times New Roman" w:hAnsi="Times New Roman"/>
          <w:color w:val="000000"/>
          <w:sz w:val="20"/>
          <w:lang w:val="tr-TR"/>
        </w:rPr>
        <w: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Her Kilit uzmanın imzaladığı münhasırlık ve müsaitlik bildirimi (sadece hizmet alımları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Adı Soyadı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İmza</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Tarih</w:t>
            </w:r>
          </w:p>
        </w:tc>
        <w:tc>
          <w:tcPr>
            <w:tcW w:w="4387" w:type="dxa"/>
          </w:tcPr>
          <w:p w:rsidR="00C05AB6" w:rsidRPr="007C40DC" w:rsidRDefault="00C05AB6" w:rsidP="00F119A7">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4" w:name="_BEYANNAME_FORMATI"/>
      <w:bookmarkEnd w:id="54"/>
      <w:r w:rsidRPr="007C40DC">
        <w:br w:type="page"/>
      </w:r>
      <w:bookmarkStart w:id="55" w:name="_Toc186884885"/>
      <w:bookmarkStart w:id="56" w:name="_Toc232234042"/>
      <w:bookmarkStart w:id="57" w:name="_Toc233021564"/>
      <w:r w:rsidRPr="00814978">
        <w:rPr>
          <w:u w:val="single"/>
        </w:rPr>
        <w:lastRenderedPageBreak/>
        <w:t>Beyanname Formatı</w:t>
      </w:r>
      <w:bookmarkEnd w:id="55"/>
      <w:bookmarkEnd w:id="56"/>
      <w:bookmarkEnd w:id="5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8" w:name="_(Teklif_teslim_formunun_3._Maddesin"/>
      <w:bookmarkEnd w:id="5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Default="00C05AB6" w:rsidP="00C05AB6">
      <w:pPr>
        <w:rPr>
          <w:sz w:val="20"/>
          <w:szCs w:val="20"/>
          <w:highlight w:val="lightGray"/>
        </w:rPr>
      </w:pPr>
      <w:r w:rsidRPr="00814978">
        <w:rPr>
          <w:sz w:val="20"/>
          <w:szCs w:val="20"/>
          <w:highlight w:val="lightGray"/>
        </w:rPr>
        <w:t>&lt;Tarih&gt;</w:t>
      </w:r>
    </w:p>
    <w:p w:rsidR="00033431" w:rsidRPr="00814978" w:rsidRDefault="00033431" w:rsidP="00C05AB6">
      <w:pPr>
        <w:rPr>
          <w:sz w:val="20"/>
          <w:szCs w:val="20"/>
          <w:highlight w:val="lightGray"/>
        </w:rPr>
      </w:pPr>
    </w:p>
    <w:p w:rsidR="00C05AB6" w:rsidRPr="00260955" w:rsidRDefault="00033431" w:rsidP="00C05AB6">
      <w:pPr>
        <w:rPr>
          <w:b/>
          <w:sz w:val="20"/>
          <w:szCs w:val="20"/>
        </w:rPr>
      </w:pPr>
      <w:r w:rsidRPr="00033431">
        <w:rPr>
          <w:b/>
          <w:sz w:val="20"/>
          <w:szCs w:val="20"/>
        </w:rPr>
        <w:t>Sözleşme Makamı</w:t>
      </w:r>
      <w:r>
        <w:rPr>
          <w:b/>
          <w:sz w:val="20"/>
          <w:szCs w:val="20"/>
        </w:rPr>
        <w:tab/>
      </w:r>
      <w:r w:rsidRPr="00033431">
        <w:rPr>
          <w:b/>
          <w:sz w:val="20"/>
          <w:szCs w:val="20"/>
        </w:rPr>
        <w:t>:</w:t>
      </w:r>
      <w:r>
        <w:rPr>
          <w:b/>
          <w:sz w:val="20"/>
          <w:szCs w:val="20"/>
        </w:rPr>
        <w:t xml:space="preserve"> </w:t>
      </w:r>
      <w:r w:rsidR="00260955" w:rsidRPr="00260955">
        <w:rPr>
          <w:b/>
          <w:sz w:val="20"/>
          <w:szCs w:val="20"/>
        </w:rPr>
        <w:t>TİMET TİM ÜRETİM ANONİM ŞİRKETİ</w:t>
      </w:r>
    </w:p>
    <w:p w:rsidR="00033431" w:rsidRPr="00532F71" w:rsidRDefault="00033431" w:rsidP="00C05AB6">
      <w:pPr>
        <w:rPr>
          <w:b/>
          <w:sz w:val="20"/>
          <w:szCs w:val="20"/>
        </w:rPr>
      </w:pPr>
      <w:r>
        <w:rPr>
          <w:b/>
          <w:sz w:val="20"/>
          <w:szCs w:val="20"/>
        </w:rPr>
        <w:t>Adres</w:t>
      </w:r>
      <w:r>
        <w:rPr>
          <w:b/>
          <w:sz w:val="20"/>
          <w:szCs w:val="20"/>
        </w:rPr>
        <w:tab/>
      </w:r>
      <w:r>
        <w:rPr>
          <w:b/>
          <w:sz w:val="20"/>
          <w:szCs w:val="20"/>
        </w:rPr>
        <w:tab/>
      </w:r>
      <w:r>
        <w:rPr>
          <w:b/>
          <w:sz w:val="20"/>
          <w:szCs w:val="20"/>
        </w:rPr>
        <w:tab/>
        <w:t xml:space="preserve">: </w:t>
      </w:r>
      <w:r w:rsidR="00260955" w:rsidRPr="00260955">
        <w:rPr>
          <w:b/>
          <w:sz w:val="20"/>
          <w:szCs w:val="20"/>
        </w:rPr>
        <w:t>Kars Organize Sanayi Bölgesi, 8 nci Cadde, No:61</w:t>
      </w:r>
      <w:r w:rsidR="00532F71" w:rsidRPr="00260955">
        <w:rPr>
          <w:b/>
          <w:sz w:val="20"/>
          <w:szCs w:val="20"/>
        </w:rPr>
        <w:t xml:space="preserve"> Merkez/KARS</w:t>
      </w:r>
    </w:p>
    <w:p w:rsidR="00C05AB6" w:rsidRDefault="00C05AB6" w:rsidP="00C05AB6">
      <w:pPr>
        <w:rPr>
          <w:sz w:val="20"/>
          <w:szCs w:val="20"/>
        </w:rPr>
      </w:pPr>
      <w:r w:rsidRPr="00BB0825">
        <w:rPr>
          <w:b/>
          <w:sz w:val="20"/>
          <w:szCs w:val="20"/>
        </w:rPr>
        <w:t>Referansınız</w:t>
      </w:r>
      <w:r w:rsidR="00033431">
        <w:rPr>
          <w:b/>
          <w:sz w:val="20"/>
          <w:szCs w:val="20"/>
        </w:rPr>
        <w:tab/>
      </w:r>
      <w:r w:rsidR="00033431">
        <w:rPr>
          <w:b/>
          <w:sz w:val="20"/>
          <w:szCs w:val="20"/>
        </w:rPr>
        <w:tab/>
      </w:r>
      <w:r w:rsidRPr="00BB0825">
        <w:rPr>
          <w:b/>
          <w:sz w:val="20"/>
          <w:szCs w:val="20"/>
        </w:rPr>
        <w:t>:</w:t>
      </w:r>
      <w:r w:rsidRPr="00BB0825">
        <w:rPr>
          <w:sz w:val="20"/>
          <w:szCs w:val="20"/>
        </w:rPr>
        <w:t xml:space="preserve"> </w:t>
      </w:r>
      <w:r w:rsidR="00033431" w:rsidRPr="00260955">
        <w:rPr>
          <w:b/>
          <w:sz w:val="20"/>
          <w:szCs w:val="20"/>
        </w:rPr>
        <w:t>TRA2/14/İGMD04/0044</w:t>
      </w:r>
    </w:p>
    <w:p w:rsidR="00033431" w:rsidRPr="00BB0825" w:rsidRDefault="00033431" w:rsidP="00C05AB6">
      <w:pPr>
        <w:rPr>
          <w:sz w:val="20"/>
          <w:szCs w:val="20"/>
        </w:rPr>
      </w:pP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r w:rsidR="0023306E" w:rsidRPr="007C40DC">
        <w:rPr>
          <w:color w:val="000000"/>
          <w:sz w:val="20"/>
        </w:rPr>
        <w:t>dâhil</w:t>
      </w:r>
      <w:r w:rsidRPr="007C40DC">
        <w:rPr>
          <w:color w:val="000000"/>
          <w:sz w:val="20"/>
        </w:rPr>
        <w:t xml:space="preserve"> olmadığımızı;</w:t>
      </w: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r w:rsidR="0023306E" w:rsidRPr="007C40DC">
        <w:rPr>
          <w:color w:val="000000"/>
          <w:sz w:val="20"/>
        </w:rPr>
        <w:t>dâhil</w:t>
      </w:r>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r w:rsidR="0023306E" w:rsidRPr="007C40DC">
        <w:rPr>
          <w:color w:val="000000"/>
          <w:sz w:val="20"/>
          <w:highlight w:val="lightGray"/>
        </w:rPr>
        <w:t>unvanı</w:t>
      </w:r>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7C40DC" w:rsidRDefault="00AF6554" w:rsidP="00AF6554">
      <w:pPr>
        <w:pStyle w:val="Balk6"/>
        <w:spacing w:line="240" w:lineRule="auto"/>
        <w:ind w:firstLine="0"/>
        <w:rPr>
          <w:sz w:val="20"/>
        </w:rPr>
      </w:pPr>
      <w:bookmarkStart w:id="59" w:name="_HİZMET_ALIMI_İHALELERİNDE_KİLİT_UZM"/>
      <w:bookmarkEnd w:id="59"/>
      <w:r w:rsidRPr="007C40DC">
        <w:rPr>
          <w:sz w:val="20"/>
        </w:rPr>
        <w:t xml:space="preserve"> </w:t>
      </w: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4E" w:rsidRDefault="00504B4E" w:rsidP="00C05AB6">
      <w:r>
        <w:separator/>
      </w:r>
    </w:p>
  </w:endnote>
  <w:endnote w:type="continuationSeparator" w:id="0">
    <w:p w:rsidR="00504B4E" w:rsidRDefault="00504B4E"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4E" w:rsidRDefault="00504B4E" w:rsidP="00C05AB6">
      <w:r>
        <w:separator/>
      </w:r>
    </w:p>
  </w:footnote>
  <w:footnote w:type="continuationSeparator" w:id="0">
    <w:p w:rsidR="00504B4E" w:rsidRDefault="00504B4E" w:rsidP="00C05AB6">
      <w:r>
        <w:continuationSeparator/>
      </w:r>
    </w:p>
  </w:footnote>
  <w:footnote w:id="1">
    <w:p w:rsidR="004A2F70" w:rsidRDefault="004A2F70"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A2F70" w:rsidRDefault="004A2F70"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A2F70" w:rsidRDefault="004A2F70"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4A2F70" w:rsidRDefault="004A2F70"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70" w:rsidRPr="00564259" w:rsidRDefault="004A2F70" w:rsidP="00F119A7">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B233B3"/>
    <w:multiLevelType w:val="hybridMultilevel"/>
    <w:tmpl w:val="1E6C5F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301BB2"/>
    <w:multiLevelType w:val="hybridMultilevel"/>
    <w:tmpl w:val="52445612"/>
    <w:lvl w:ilvl="0" w:tplc="4BB6F726">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AD27C9"/>
    <w:multiLevelType w:val="multilevel"/>
    <w:tmpl w:val="F70E784E"/>
    <w:lvl w:ilvl="0">
      <w:start w:val="1"/>
      <w:numFmt w:val="decimal"/>
      <w:lvlText w:val="%1."/>
      <w:lvlJc w:val="left"/>
      <w:pPr>
        <w:tabs>
          <w:tab w:val="num" w:pos="720"/>
        </w:tabs>
        <w:ind w:left="720" w:hanging="360"/>
      </w:pPr>
    </w:lvl>
    <w:lvl w:ilvl="1">
      <w:start w:val="1"/>
      <w:numFmt w:val="decimal"/>
      <w:isLgl/>
      <w:lvlText w:val="%1.%2."/>
      <w:lvlJc w:val="left"/>
      <w:pPr>
        <w:ind w:left="1044" w:hanging="6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0D2878"/>
    <w:multiLevelType w:val="hybridMultilevel"/>
    <w:tmpl w:val="19067AD0"/>
    <w:lvl w:ilvl="0" w:tplc="E80216F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26639"/>
    <w:multiLevelType w:val="hybridMultilevel"/>
    <w:tmpl w:val="2966A074"/>
    <w:lvl w:ilvl="0" w:tplc="001683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A2112F"/>
    <w:multiLevelType w:val="hybridMultilevel"/>
    <w:tmpl w:val="C0A6124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835E86"/>
    <w:multiLevelType w:val="hybridMultilevel"/>
    <w:tmpl w:val="243C71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3BF0183"/>
    <w:multiLevelType w:val="hybridMultilevel"/>
    <w:tmpl w:val="48C632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472604B"/>
    <w:multiLevelType w:val="hybridMultilevel"/>
    <w:tmpl w:val="E8DCCF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E528B0"/>
    <w:multiLevelType w:val="hybridMultilevel"/>
    <w:tmpl w:val="2ADCAF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7A81D30"/>
    <w:multiLevelType w:val="hybridMultilevel"/>
    <w:tmpl w:val="918C0E0A"/>
    <w:lvl w:ilvl="0" w:tplc="250460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A4B2D82"/>
    <w:multiLevelType w:val="hybridMultilevel"/>
    <w:tmpl w:val="17F451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B95282C"/>
    <w:multiLevelType w:val="hybridMultilevel"/>
    <w:tmpl w:val="A19A39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C2D7372"/>
    <w:multiLevelType w:val="hybridMultilevel"/>
    <w:tmpl w:val="68D65D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E96661F"/>
    <w:multiLevelType w:val="hybridMultilevel"/>
    <w:tmpl w:val="4E00B46A"/>
    <w:lvl w:ilvl="0" w:tplc="D46CEFB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F156C91"/>
    <w:multiLevelType w:val="hybridMultilevel"/>
    <w:tmpl w:val="6B2604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2C90A7B"/>
    <w:multiLevelType w:val="multilevel"/>
    <w:tmpl w:val="942CE18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88764EA"/>
    <w:multiLevelType w:val="hybridMultilevel"/>
    <w:tmpl w:val="9796BEC4"/>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3CEF5F81"/>
    <w:multiLevelType w:val="hybridMultilevel"/>
    <w:tmpl w:val="47BAFF6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87753A"/>
    <w:multiLevelType w:val="hybridMultilevel"/>
    <w:tmpl w:val="C3AE724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6F383834">
      <w:start w:val="1"/>
      <w:numFmt w:val="lowerLetter"/>
      <w:lvlText w:val="%8."/>
      <w:lvlJc w:val="left"/>
      <w:pPr>
        <w:ind w:left="5760" w:hanging="360"/>
      </w:pPr>
      <w:rPr>
        <w:color w:val="auto"/>
      </w:rPr>
    </w:lvl>
    <w:lvl w:ilvl="8" w:tplc="041F001B" w:tentative="1">
      <w:start w:val="1"/>
      <w:numFmt w:val="lowerRoman"/>
      <w:lvlText w:val="%9."/>
      <w:lvlJc w:val="right"/>
      <w:pPr>
        <w:ind w:left="6480" w:hanging="180"/>
      </w:pPr>
    </w:lvl>
  </w:abstractNum>
  <w:abstractNum w:abstractNumId="4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985433F"/>
    <w:multiLevelType w:val="hybridMultilevel"/>
    <w:tmpl w:val="19DA3D4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A3230BA"/>
    <w:multiLevelType w:val="hybridMultilevel"/>
    <w:tmpl w:val="FB324A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CF81B59"/>
    <w:multiLevelType w:val="hybridMultilevel"/>
    <w:tmpl w:val="64849FDC"/>
    <w:lvl w:ilvl="0" w:tplc="5E4AAA06">
      <w:start w:val="1"/>
      <w:numFmt w:val="lowerLetter"/>
      <w:lvlText w:val="%1."/>
      <w:lvlJc w:val="left"/>
      <w:pPr>
        <w:ind w:left="720" w:hanging="360"/>
      </w:pPr>
      <w:rPr>
        <w:b/>
      </w:rPr>
    </w:lvl>
    <w:lvl w:ilvl="1" w:tplc="9E9C6B14">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4FDA29DA"/>
    <w:multiLevelType w:val="hybridMultilevel"/>
    <w:tmpl w:val="B4C47A5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03309FC"/>
    <w:multiLevelType w:val="hybridMultilevel"/>
    <w:tmpl w:val="887A2E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1613ABE"/>
    <w:multiLevelType w:val="hybridMultilevel"/>
    <w:tmpl w:val="954C2A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5490EEE"/>
    <w:multiLevelType w:val="hybridMultilevel"/>
    <w:tmpl w:val="C324D0F4"/>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0">
    <w:nsid w:val="56D26BEB"/>
    <w:multiLevelType w:val="hybridMultilevel"/>
    <w:tmpl w:val="C7AEF676"/>
    <w:lvl w:ilvl="0" w:tplc="8F483D70">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8BB4C92"/>
    <w:multiLevelType w:val="hybridMultilevel"/>
    <w:tmpl w:val="8968C9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A221329"/>
    <w:multiLevelType w:val="hybridMultilevel"/>
    <w:tmpl w:val="B268C48C"/>
    <w:lvl w:ilvl="0" w:tplc="A56CA25A">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nsid w:val="5B2C79BE"/>
    <w:multiLevelType w:val="hybridMultilevel"/>
    <w:tmpl w:val="AB36E7F2"/>
    <w:lvl w:ilvl="0" w:tplc="C846C57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B8C5592"/>
    <w:multiLevelType w:val="hybridMultilevel"/>
    <w:tmpl w:val="159A0E26"/>
    <w:lvl w:ilvl="0" w:tplc="041F0019">
      <w:start w:val="1"/>
      <w:numFmt w:val="lowerLetter"/>
      <w:lvlText w:val="%1."/>
      <w:lvlJc w:val="left"/>
      <w:pPr>
        <w:ind w:left="720" w:hanging="360"/>
      </w:pPr>
    </w:lvl>
    <w:lvl w:ilvl="1" w:tplc="81DEABBE">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623D08A6"/>
    <w:multiLevelType w:val="multilevel"/>
    <w:tmpl w:val="F5EE3CBC"/>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1">
    <w:nsid w:val="62AC3E6A"/>
    <w:multiLevelType w:val="hybridMultilevel"/>
    <w:tmpl w:val="5D20FD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3">
    <w:nsid w:val="63EA54AA"/>
    <w:multiLevelType w:val="hybridMultilevel"/>
    <w:tmpl w:val="8A6606E4"/>
    <w:lvl w:ilvl="0" w:tplc="041F0019">
      <w:start w:val="1"/>
      <w:numFmt w:val="lowerLetter"/>
      <w:lvlText w:val="%1."/>
      <w:lvlJc w:val="lef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64">
    <w:nsid w:val="64804F32"/>
    <w:multiLevelType w:val="hybridMultilevel"/>
    <w:tmpl w:val="007839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7497088B"/>
    <w:multiLevelType w:val="hybridMultilevel"/>
    <w:tmpl w:val="C42E90B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8AD4E2F"/>
    <w:multiLevelType w:val="hybridMultilevel"/>
    <w:tmpl w:val="3E7EDE4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7AFA24FA"/>
    <w:multiLevelType w:val="hybridMultilevel"/>
    <w:tmpl w:val="7BE69F1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3">
    <w:nsid w:val="7DBE3E3A"/>
    <w:multiLevelType w:val="hybridMultilevel"/>
    <w:tmpl w:val="33F6C50C"/>
    <w:lvl w:ilvl="0" w:tplc="F710CF90">
      <w:start w:val="1"/>
      <w:numFmt w:val="lowerLetter"/>
      <w:lvlText w:val="%1."/>
      <w:lvlJc w:val="left"/>
      <w:pPr>
        <w:ind w:left="64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7"/>
  </w:num>
  <w:num w:numId="5">
    <w:abstractNumId w:val="15"/>
  </w:num>
  <w:num w:numId="6">
    <w:abstractNumId w:val="36"/>
  </w:num>
  <w:num w:numId="7">
    <w:abstractNumId w:val="40"/>
  </w:num>
  <w:num w:numId="8">
    <w:abstractNumId w:val="38"/>
  </w:num>
  <w:num w:numId="9">
    <w:abstractNumId w:val="4"/>
  </w:num>
  <w:num w:numId="10">
    <w:abstractNumId w:val="56"/>
  </w:num>
  <w:num w:numId="11">
    <w:abstractNumId w:val="13"/>
  </w:num>
  <w:num w:numId="12">
    <w:abstractNumId w:val="30"/>
  </w:num>
  <w:num w:numId="13">
    <w:abstractNumId w:val="67"/>
  </w:num>
  <w:num w:numId="14">
    <w:abstractNumId w:val="74"/>
  </w:num>
  <w:num w:numId="15">
    <w:abstractNumId w:val="7"/>
  </w:num>
  <w:num w:numId="16">
    <w:abstractNumId w:val="11"/>
  </w:num>
  <w:num w:numId="17">
    <w:abstractNumId w:val="16"/>
  </w:num>
  <w:num w:numId="18">
    <w:abstractNumId w:val="27"/>
  </w:num>
  <w:num w:numId="19">
    <w:abstractNumId w:val="24"/>
  </w:num>
  <w:num w:numId="20">
    <w:abstractNumId w:val="2"/>
  </w:num>
  <w:num w:numId="21">
    <w:abstractNumId w:val="8"/>
  </w:num>
  <w:num w:numId="22">
    <w:abstractNumId w:val="62"/>
  </w:num>
  <w:num w:numId="23">
    <w:abstractNumId w:val="10"/>
  </w:num>
  <w:num w:numId="24">
    <w:abstractNumId w:val="33"/>
  </w:num>
  <w:num w:numId="25">
    <w:abstractNumId w:val="37"/>
  </w:num>
  <w:num w:numId="26">
    <w:abstractNumId w:val="28"/>
  </w:num>
  <w:num w:numId="27">
    <w:abstractNumId w:val="53"/>
  </w:num>
  <w:num w:numId="28">
    <w:abstractNumId w:val="41"/>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45"/>
  </w:num>
  <w:num w:numId="31">
    <w:abstractNumId w:val="31"/>
  </w:num>
  <w:num w:numId="32">
    <w:abstractNumId w:val="35"/>
  </w:num>
  <w:num w:numId="33">
    <w:abstractNumId w:val="60"/>
  </w:num>
  <w:num w:numId="34">
    <w:abstractNumId w:val="66"/>
  </w:num>
  <w:num w:numId="35">
    <w:abstractNumId w:val="68"/>
  </w:num>
  <w:num w:numId="36">
    <w:abstractNumId w:val="58"/>
  </w:num>
  <w:num w:numId="37">
    <w:abstractNumId w:val="65"/>
  </w:num>
  <w:num w:numId="38">
    <w:abstractNumId w:val="32"/>
  </w:num>
  <w:num w:numId="39">
    <w:abstractNumId w:val="20"/>
  </w:num>
  <w:num w:numId="40">
    <w:abstractNumId w:val="25"/>
  </w:num>
  <w:num w:numId="41">
    <w:abstractNumId w:val="44"/>
  </w:num>
  <w:num w:numId="42">
    <w:abstractNumId w:val="6"/>
  </w:num>
  <w:num w:numId="43">
    <w:abstractNumId w:val="34"/>
  </w:num>
  <w:num w:numId="44">
    <w:abstractNumId w:val="19"/>
  </w:num>
  <w:num w:numId="45">
    <w:abstractNumId w:val="21"/>
  </w:num>
  <w:num w:numId="46">
    <w:abstractNumId w:val="69"/>
  </w:num>
  <w:num w:numId="47">
    <w:abstractNumId w:val="63"/>
  </w:num>
  <w:num w:numId="48">
    <w:abstractNumId w:val="70"/>
  </w:num>
  <w:num w:numId="49">
    <w:abstractNumId w:val="50"/>
  </w:num>
  <w:num w:numId="50">
    <w:abstractNumId w:val="5"/>
  </w:num>
  <w:num w:numId="51">
    <w:abstractNumId w:val="1"/>
  </w:num>
  <w:num w:numId="52">
    <w:abstractNumId w:val="64"/>
  </w:num>
  <w:num w:numId="53">
    <w:abstractNumId w:val="22"/>
  </w:num>
  <w:num w:numId="54">
    <w:abstractNumId w:val="17"/>
  </w:num>
  <w:num w:numId="55">
    <w:abstractNumId w:val="14"/>
  </w:num>
  <w:num w:numId="56">
    <w:abstractNumId w:val="26"/>
  </w:num>
  <w:num w:numId="57">
    <w:abstractNumId w:val="48"/>
  </w:num>
  <w:num w:numId="58">
    <w:abstractNumId w:val="61"/>
  </w:num>
  <w:num w:numId="59">
    <w:abstractNumId w:val="42"/>
  </w:num>
  <w:num w:numId="60">
    <w:abstractNumId w:val="18"/>
  </w:num>
  <w:num w:numId="61">
    <w:abstractNumId w:val="47"/>
  </w:num>
  <w:num w:numId="62">
    <w:abstractNumId w:val="23"/>
  </w:num>
  <w:num w:numId="63">
    <w:abstractNumId w:val="43"/>
  </w:num>
  <w:num w:numId="64">
    <w:abstractNumId w:val="71"/>
  </w:num>
  <w:num w:numId="65">
    <w:abstractNumId w:val="51"/>
  </w:num>
  <w:num w:numId="66">
    <w:abstractNumId w:val="46"/>
  </w:num>
  <w:num w:numId="67">
    <w:abstractNumId w:val="3"/>
  </w:num>
  <w:num w:numId="68">
    <w:abstractNumId w:val="54"/>
  </w:num>
  <w:num w:numId="69">
    <w:abstractNumId w:val="73"/>
  </w:num>
  <w:num w:numId="70">
    <w:abstractNumId w:val="55"/>
  </w:num>
  <w:num w:numId="71">
    <w:abstractNumId w:val="9"/>
  </w:num>
  <w:num w:numId="72">
    <w:abstractNumId w:val="52"/>
  </w:num>
  <w:num w:numId="73">
    <w:abstractNumId w:val="39"/>
  </w:num>
  <w:num w:numId="74">
    <w:abstractNumId w:val="59"/>
  </w:num>
  <w:num w:numId="75">
    <w:abstractNumId w:val="49"/>
  </w:num>
  <w:num w:numId="76">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20E6A"/>
    <w:rsid w:val="0002567E"/>
    <w:rsid w:val="00033431"/>
    <w:rsid w:val="00046D08"/>
    <w:rsid w:val="000471F1"/>
    <w:rsid w:val="00096444"/>
    <w:rsid w:val="000C1078"/>
    <w:rsid w:val="000C1410"/>
    <w:rsid w:val="000C2ABB"/>
    <w:rsid w:val="000D4124"/>
    <w:rsid w:val="000E0E75"/>
    <w:rsid w:val="00117AFE"/>
    <w:rsid w:val="00152125"/>
    <w:rsid w:val="00157DA8"/>
    <w:rsid w:val="00192559"/>
    <w:rsid w:val="001A1C45"/>
    <w:rsid w:val="001A5406"/>
    <w:rsid w:val="001B252A"/>
    <w:rsid w:val="001C35BC"/>
    <w:rsid w:val="001D1CFA"/>
    <w:rsid w:val="001D3E9E"/>
    <w:rsid w:val="001D3F37"/>
    <w:rsid w:val="001E3781"/>
    <w:rsid w:val="001E3DF0"/>
    <w:rsid w:val="00214C79"/>
    <w:rsid w:val="00225442"/>
    <w:rsid w:val="002324F9"/>
    <w:rsid w:val="0023306E"/>
    <w:rsid w:val="002511C2"/>
    <w:rsid w:val="00257D3C"/>
    <w:rsid w:val="00260955"/>
    <w:rsid w:val="00263BB0"/>
    <w:rsid w:val="00266907"/>
    <w:rsid w:val="002A122C"/>
    <w:rsid w:val="002B1B9D"/>
    <w:rsid w:val="002C3947"/>
    <w:rsid w:val="002C6A4F"/>
    <w:rsid w:val="002E0294"/>
    <w:rsid w:val="002F3C26"/>
    <w:rsid w:val="003006BE"/>
    <w:rsid w:val="003454E2"/>
    <w:rsid w:val="003526B2"/>
    <w:rsid w:val="00356D53"/>
    <w:rsid w:val="003572BC"/>
    <w:rsid w:val="003716BC"/>
    <w:rsid w:val="003C4619"/>
    <w:rsid w:val="003E2784"/>
    <w:rsid w:val="003F42E9"/>
    <w:rsid w:val="00400298"/>
    <w:rsid w:val="0040179E"/>
    <w:rsid w:val="004312A2"/>
    <w:rsid w:val="004416F7"/>
    <w:rsid w:val="00444889"/>
    <w:rsid w:val="004473E8"/>
    <w:rsid w:val="00454142"/>
    <w:rsid w:val="004A2F70"/>
    <w:rsid w:val="004B563B"/>
    <w:rsid w:val="004C33B7"/>
    <w:rsid w:val="004C53C1"/>
    <w:rsid w:val="004D6190"/>
    <w:rsid w:val="004F7DE1"/>
    <w:rsid w:val="00504B4E"/>
    <w:rsid w:val="00517070"/>
    <w:rsid w:val="005237BB"/>
    <w:rsid w:val="00532F71"/>
    <w:rsid w:val="00555B57"/>
    <w:rsid w:val="00587CEF"/>
    <w:rsid w:val="005A598F"/>
    <w:rsid w:val="005B213A"/>
    <w:rsid w:val="005C0308"/>
    <w:rsid w:val="005C4777"/>
    <w:rsid w:val="005C793F"/>
    <w:rsid w:val="005D5995"/>
    <w:rsid w:val="005D770A"/>
    <w:rsid w:val="00622859"/>
    <w:rsid w:val="00624572"/>
    <w:rsid w:val="00651A03"/>
    <w:rsid w:val="006607DB"/>
    <w:rsid w:val="0066463A"/>
    <w:rsid w:val="00664D51"/>
    <w:rsid w:val="00666421"/>
    <w:rsid w:val="00676B1D"/>
    <w:rsid w:val="00683535"/>
    <w:rsid w:val="006C39F9"/>
    <w:rsid w:val="0070493D"/>
    <w:rsid w:val="00713FCD"/>
    <w:rsid w:val="00735235"/>
    <w:rsid w:val="00797112"/>
    <w:rsid w:val="007D7768"/>
    <w:rsid w:val="007E07D3"/>
    <w:rsid w:val="007F7C82"/>
    <w:rsid w:val="0083043C"/>
    <w:rsid w:val="00872BB9"/>
    <w:rsid w:val="0088446D"/>
    <w:rsid w:val="008931DE"/>
    <w:rsid w:val="00895612"/>
    <w:rsid w:val="008A7515"/>
    <w:rsid w:val="008B4AA4"/>
    <w:rsid w:val="00916A19"/>
    <w:rsid w:val="009541CF"/>
    <w:rsid w:val="00957C79"/>
    <w:rsid w:val="00962297"/>
    <w:rsid w:val="00962F10"/>
    <w:rsid w:val="0097342E"/>
    <w:rsid w:val="00993C64"/>
    <w:rsid w:val="009B1FD3"/>
    <w:rsid w:val="009E2693"/>
    <w:rsid w:val="009F29E1"/>
    <w:rsid w:val="00A0364F"/>
    <w:rsid w:val="00A06C23"/>
    <w:rsid w:val="00A103A3"/>
    <w:rsid w:val="00A373D8"/>
    <w:rsid w:val="00A704C4"/>
    <w:rsid w:val="00A87939"/>
    <w:rsid w:val="00A9224F"/>
    <w:rsid w:val="00AA0D42"/>
    <w:rsid w:val="00AB2386"/>
    <w:rsid w:val="00AB2740"/>
    <w:rsid w:val="00AB2A69"/>
    <w:rsid w:val="00AB574A"/>
    <w:rsid w:val="00AC4CA4"/>
    <w:rsid w:val="00AE2980"/>
    <w:rsid w:val="00AE5ED3"/>
    <w:rsid w:val="00AF6554"/>
    <w:rsid w:val="00B12B44"/>
    <w:rsid w:val="00B204EB"/>
    <w:rsid w:val="00B20D48"/>
    <w:rsid w:val="00B43624"/>
    <w:rsid w:val="00B775FF"/>
    <w:rsid w:val="00B823EC"/>
    <w:rsid w:val="00B857E0"/>
    <w:rsid w:val="00B90FFA"/>
    <w:rsid w:val="00BC082B"/>
    <w:rsid w:val="00BC1510"/>
    <w:rsid w:val="00BC2015"/>
    <w:rsid w:val="00BC6138"/>
    <w:rsid w:val="00BD6838"/>
    <w:rsid w:val="00BF05E5"/>
    <w:rsid w:val="00BF77BB"/>
    <w:rsid w:val="00C004B5"/>
    <w:rsid w:val="00C05AB6"/>
    <w:rsid w:val="00C17EFA"/>
    <w:rsid w:val="00C53DBB"/>
    <w:rsid w:val="00C601F2"/>
    <w:rsid w:val="00C62A2C"/>
    <w:rsid w:val="00C65CD7"/>
    <w:rsid w:val="00C93812"/>
    <w:rsid w:val="00C94C2F"/>
    <w:rsid w:val="00C95523"/>
    <w:rsid w:val="00CA524A"/>
    <w:rsid w:val="00CB6D4D"/>
    <w:rsid w:val="00CC5AB5"/>
    <w:rsid w:val="00CD5FFE"/>
    <w:rsid w:val="00CE2ACE"/>
    <w:rsid w:val="00D047C2"/>
    <w:rsid w:val="00D073CA"/>
    <w:rsid w:val="00D23778"/>
    <w:rsid w:val="00D25668"/>
    <w:rsid w:val="00D2603E"/>
    <w:rsid w:val="00D33BFF"/>
    <w:rsid w:val="00D41C9A"/>
    <w:rsid w:val="00D911B3"/>
    <w:rsid w:val="00DC4B02"/>
    <w:rsid w:val="00DC5342"/>
    <w:rsid w:val="00DD3BD3"/>
    <w:rsid w:val="00E07265"/>
    <w:rsid w:val="00E352A8"/>
    <w:rsid w:val="00E76AFE"/>
    <w:rsid w:val="00E868EB"/>
    <w:rsid w:val="00E86A2F"/>
    <w:rsid w:val="00E9199B"/>
    <w:rsid w:val="00E95054"/>
    <w:rsid w:val="00EA244A"/>
    <w:rsid w:val="00EA4056"/>
    <w:rsid w:val="00EB3596"/>
    <w:rsid w:val="00ED05FC"/>
    <w:rsid w:val="00ED3570"/>
    <w:rsid w:val="00ED724A"/>
    <w:rsid w:val="00EF16E0"/>
    <w:rsid w:val="00F119A7"/>
    <w:rsid w:val="00F243FC"/>
    <w:rsid w:val="00F51D3A"/>
    <w:rsid w:val="00F56653"/>
    <w:rsid w:val="00F65F1C"/>
    <w:rsid w:val="00F736CC"/>
    <w:rsid w:val="00FA2C0B"/>
    <w:rsid w:val="00FF4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6"/>
      </w:numPr>
      <w:spacing w:before="240"/>
      <w:outlineLvl w:val="1"/>
    </w:pPr>
    <w:rPr>
      <w:i/>
      <w:sz w:val="24"/>
    </w:rPr>
  </w:style>
  <w:style w:type="paragraph" w:styleId="Balk3">
    <w:name w:val="heading 3"/>
    <w:basedOn w:val="Normal"/>
    <w:next w:val="Normal"/>
    <w:link w:val="Balk3Char"/>
    <w:qFormat/>
    <w:rsid w:val="00C05AB6"/>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1D1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6"/>
      </w:numPr>
      <w:spacing w:before="240"/>
      <w:outlineLvl w:val="1"/>
    </w:pPr>
    <w:rPr>
      <w:i/>
      <w:sz w:val="24"/>
    </w:rPr>
  </w:style>
  <w:style w:type="paragraph" w:styleId="Balk3">
    <w:name w:val="heading 3"/>
    <w:basedOn w:val="Normal"/>
    <w:next w:val="Normal"/>
    <w:link w:val="Balk3Char"/>
    <w:qFormat/>
    <w:rsid w:val="00C05AB6"/>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1D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hyperlink" Target="http://www.timettim.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timettim.com.tr" TargetMode="External"/><Relationship Id="rId10" Type="http://schemas.openxmlformats.org/officeDocument/2006/relationships/image" Target="media/image2.pn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AB9C270-4DF1-4C29-A99A-A3530196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65</Pages>
  <Words>22150</Words>
  <Characters>126259</Characters>
  <Application>Microsoft Office Word</Application>
  <DocSecurity>0</DocSecurity>
  <Lines>1052</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pbel</cp:lastModifiedBy>
  <cp:revision>5</cp:revision>
  <dcterms:created xsi:type="dcterms:W3CDTF">2014-09-16T11:00:00Z</dcterms:created>
  <dcterms:modified xsi:type="dcterms:W3CDTF">2014-09-16T11:47:00Z</dcterms:modified>
</cp:coreProperties>
</file>