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AB6" w:rsidRPr="007C40DC" w:rsidRDefault="00C05AB6" w:rsidP="00C05AB6">
      <w:pPr>
        <w:spacing w:before="120"/>
        <w:ind w:left="720"/>
        <w:rPr>
          <w:position w:val="-2"/>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0" w:name="_TEKLİF_DOSYASI"/>
      <w:bookmarkStart w:id="1" w:name="_Toc233021551"/>
      <w:bookmarkEnd w:id="0"/>
      <w:r w:rsidRPr="00C54773">
        <w:t>TEKLİF DOSYASI</w:t>
      </w:r>
      <w:bookmarkEnd w:id="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C54773" w:rsidRDefault="00C05AB6" w:rsidP="00C05AB6">
      <w:pPr>
        <w:pStyle w:val="Balk6"/>
        <w:spacing w:line="240" w:lineRule="auto"/>
        <w:ind w:firstLine="0"/>
        <w:jc w:val="center"/>
      </w:pPr>
      <w:bookmarkStart w:id="2" w:name="_Bölüm_A:_İsteklilere_Talimatlar"/>
      <w:bookmarkStart w:id="3" w:name="_Toc233021552"/>
      <w:bookmarkEnd w:id="2"/>
      <w:r w:rsidRPr="00C54773">
        <w:t>Bölüm A: İsteklilere Talimatlar</w:t>
      </w:r>
      <w:bookmarkEnd w:id="3"/>
      <w:r w:rsidRPr="00C54773">
        <w:t xml:space="preserve"> </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Default="00C05AB6" w:rsidP="00C05AB6">
      <w:pPr>
        <w:spacing w:before="120" w:after="120"/>
        <w:jc w:val="right"/>
        <w:rPr>
          <w:color w:val="000000"/>
          <w:sz w:val="22"/>
        </w:rPr>
        <w:sectPr w:rsidR="00C05AB6" w:rsidSect="00264300">
          <w:headerReference w:type="default" r:id="rId7"/>
          <w:pgSz w:w="11906" w:h="16838"/>
          <w:pgMar w:top="1418" w:right="1417" w:bottom="709" w:left="1417" w:header="708" w:footer="708" w:gutter="0"/>
          <w:cols w:space="708"/>
          <w:docGrid w:linePitch="360"/>
        </w:sect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right"/>
        <w:rPr>
          <w:color w:val="000000"/>
          <w:sz w:val="22"/>
        </w:rPr>
      </w:pPr>
    </w:p>
    <w:p w:rsidR="00C05AB6" w:rsidRPr="007C40DC" w:rsidRDefault="00C05AB6" w:rsidP="00C05AB6">
      <w:pPr>
        <w:spacing w:before="120" w:after="120"/>
        <w:jc w:val="center"/>
        <w:rPr>
          <w:b/>
        </w:rPr>
      </w:pPr>
      <w:r w:rsidRPr="007C40DC">
        <w:rPr>
          <w:b/>
          <w:sz w:val="20"/>
        </w:rPr>
        <w:t>Kalkınma Ajansları Tarafından Mali Destek Sağlanan Projeler Kapsamındaki İhaleler için</w:t>
      </w:r>
    </w:p>
    <w:p w:rsidR="00C05AB6" w:rsidRPr="007C40DC" w:rsidRDefault="00C05AB6" w:rsidP="00C05AB6">
      <w:pPr>
        <w:spacing w:before="120" w:after="120"/>
        <w:jc w:val="center"/>
        <w:rPr>
          <w:b/>
        </w:rPr>
      </w:pPr>
      <w:r w:rsidRPr="007C40DC">
        <w:rPr>
          <w:b/>
        </w:rPr>
        <w:t>İSTEKLİLERE TALİMATLAR</w:t>
      </w:r>
    </w:p>
    <w:p w:rsidR="00C05AB6" w:rsidRPr="007C40DC" w:rsidRDefault="00C05AB6" w:rsidP="00C05AB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05AB6" w:rsidRPr="007C40DC" w:rsidRDefault="00C05AB6" w:rsidP="00C05AB6">
      <w:pPr>
        <w:pStyle w:val="Balk2"/>
        <w:numPr>
          <w:ilvl w:val="0"/>
          <w:numId w:val="0"/>
        </w:numPr>
        <w:ind w:left="612"/>
        <w:rPr>
          <w:rFonts w:ascii="Times New Roman" w:hAnsi="Times New Roman"/>
          <w:lang w:val="tr-TR"/>
        </w:rPr>
      </w:pPr>
    </w:p>
    <w:p w:rsidR="00C05AB6" w:rsidRPr="00C54773" w:rsidRDefault="00C05AB6" w:rsidP="00C05AB6">
      <w:pPr>
        <w:jc w:val="both"/>
        <w:rPr>
          <w:b/>
          <w:sz w:val="20"/>
          <w:szCs w:val="20"/>
        </w:rPr>
      </w:pPr>
      <w:bookmarkStart w:id="4" w:name="_Toc232234019"/>
      <w:r w:rsidRPr="00C54773">
        <w:rPr>
          <w:b/>
          <w:sz w:val="20"/>
          <w:szCs w:val="20"/>
        </w:rPr>
        <w:t>Madde 1- Sözleşme Makamına ilişkin bilgiler</w:t>
      </w:r>
      <w:bookmarkEnd w:id="4"/>
      <w:r w:rsidRPr="00C54773">
        <w:rPr>
          <w:b/>
          <w:sz w:val="20"/>
          <w:szCs w:val="20"/>
        </w:rPr>
        <w:t xml:space="preserve"> </w:t>
      </w:r>
    </w:p>
    <w:p w:rsidR="00C05AB6" w:rsidRPr="007C40DC" w:rsidRDefault="00C05AB6" w:rsidP="00C05AB6">
      <w:pPr>
        <w:spacing w:before="120"/>
        <w:jc w:val="both"/>
        <w:rPr>
          <w:sz w:val="20"/>
          <w:szCs w:val="20"/>
        </w:rPr>
      </w:pPr>
      <w:r w:rsidRPr="007C40DC">
        <w:rPr>
          <w:sz w:val="20"/>
          <w:szCs w:val="20"/>
        </w:rPr>
        <w:t xml:space="preserve">Sözleşme Makamının; </w:t>
      </w:r>
    </w:p>
    <w:p w:rsidR="00C05AB6" w:rsidRPr="007C40DC" w:rsidRDefault="00C05AB6" w:rsidP="00C05AB6">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sidR="00264300">
        <w:rPr>
          <w:sz w:val="20"/>
          <w:szCs w:val="20"/>
        </w:rPr>
        <w:t xml:space="preserve"> Digor</w:t>
      </w:r>
      <w:proofErr w:type="gramEnd"/>
      <w:r w:rsidR="00264300">
        <w:rPr>
          <w:sz w:val="20"/>
          <w:szCs w:val="20"/>
        </w:rPr>
        <w:t xml:space="preserve"> Ziraat Odası Başkanlığı</w:t>
      </w:r>
    </w:p>
    <w:p w:rsidR="00C05AB6" w:rsidRPr="007C40DC" w:rsidRDefault="00C05AB6" w:rsidP="00C05AB6">
      <w:pPr>
        <w:ind w:firstLine="708"/>
        <w:jc w:val="both"/>
        <w:rPr>
          <w:sz w:val="20"/>
          <w:szCs w:val="20"/>
        </w:rPr>
      </w:pPr>
      <w:r w:rsidRPr="007C40DC">
        <w:rPr>
          <w:sz w:val="20"/>
          <w:szCs w:val="20"/>
        </w:rPr>
        <w:t>b)  Adresi:</w:t>
      </w:r>
      <w:r w:rsidR="00264300">
        <w:rPr>
          <w:sz w:val="20"/>
          <w:szCs w:val="20"/>
        </w:rPr>
        <w:t xml:space="preserve"> Iğdır Caddesi Hükümet Konağı Karşısı No:97 Digor Kars</w:t>
      </w:r>
    </w:p>
    <w:p w:rsidR="00C05AB6" w:rsidRPr="007C40DC" w:rsidRDefault="00C05AB6" w:rsidP="00C05AB6">
      <w:pPr>
        <w:ind w:left="708"/>
        <w:jc w:val="both"/>
        <w:rPr>
          <w:sz w:val="20"/>
          <w:szCs w:val="20"/>
        </w:rPr>
      </w:pPr>
      <w:r w:rsidRPr="007C40DC">
        <w:rPr>
          <w:sz w:val="20"/>
          <w:szCs w:val="20"/>
        </w:rPr>
        <w:t>c)  Telefon numarası:</w:t>
      </w:r>
      <w:r w:rsidR="00264300">
        <w:rPr>
          <w:sz w:val="20"/>
          <w:szCs w:val="20"/>
        </w:rPr>
        <w:t xml:space="preserve"> 0474 311 2124</w:t>
      </w:r>
    </w:p>
    <w:p w:rsidR="00C05AB6" w:rsidRPr="007C40DC" w:rsidRDefault="00C05AB6" w:rsidP="00C05AB6">
      <w:pPr>
        <w:ind w:left="708"/>
        <w:jc w:val="both"/>
        <w:rPr>
          <w:sz w:val="20"/>
          <w:szCs w:val="20"/>
        </w:rPr>
      </w:pPr>
      <w:r w:rsidRPr="007C40DC">
        <w:rPr>
          <w:sz w:val="20"/>
          <w:szCs w:val="20"/>
        </w:rPr>
        <w:t>d)  Faks numarası:</w:t>
      </w:r>
      <w:r w:rsidR="00264300">
        <w:rPr>
          <w:sz w:val="20"/>
          <w:szCs w:val="20"/>
        </w:rPr>
        <w:t xml:space="preserve"> 0474 311 2154</w:t>
      </w:r>
    </w:p>
    <w:p w:rsidR="00C05AB6" w:rsidRPr="007C40DC" w:rsidRDefault="00C05AB6" w:rsidP="00C05AB6">
      <w:pPr>
        <w:jc w:val="both"/>
        <w:rPr>
          <w:sz w:val="20"/>
          <w:szCs w:val="20"/>
        </w:rPr>
      </w:pPr>
      <w:r w:rsidRPr="007C40DC">
        <w:rPr>
          <w:sz w:val="20"/>
          <w:szCs w:val="20"/>
        </w:rPr>
        <w:t xml:space="preserve">              e)  Elektronik posta adresi</w:t>
      </w:r>
      <w:r w:rsidR="00264300">
        <w:rPr>
          <w:sz w:val="20"/>
          <w:szCs w:val="20"/>
        </w:rPr>
        <w:t xml:space="preserve">: </w:t>
      </w:r>
      <w:hyperlink r:id="rId8" w:history="1">
        <w:r w:rsidR="009A53D4" w:rsidRPr="004B05AF">
          <w:rPr>
            <w:rStyle w:val="Kpr"/>
            <w:sz w:val="20"/>
            <w:szCs w:val="20"/>
          </w:rPr>
          <w:t>digorziraatodasi@hotmail.com</w:t>
        </w:r>
      </w:hyperlink>
      <w:r w:rsidR="009A53D4">
        <w:rPr>
          <w:sz w:val="20"/>
          <w:szCs w:val="20"/>
        </w:rPr>
        <w:t xml:space="preserve">    </w:t>
      </w:r>
      <w:proofErr w:type="gramStart"/>
      <w:r w:rsidR="009A53D4">
        <w:rPr>
          <w:sz w:val="20"/>
          <w:szCs w:val="20"/>
        </w:rPr>
        <w:t>05326885315</w:t>
      </w:r>
      <w:proofErr w:type="gramEnd"/>
    </w:p>
    <w:p w:rsidR="00C05AB6" w:rsidRPr="007C40DC" w:rsidRDefault="00C05AB6" w:rsidP="00C05AB6">
      <w:pPr>
        <w:ind w:left="708"/>
        <w:jc w:val="both"/>
        <w:rPr>
          <w:sz w:val="20"/>
          <w:szCs w:val="20"/>
        </w:rPr>
      </w:pPr>
      <w:r w:rsidRPr="007C40DC">
        <w:rPr>
          <w:sz w:val="20"/>
          <w:szCs w:val="20"/>
        </w:rPr>
        <w:t>f)  İlgili personelinin adı-soyadı/unvanı:</w:t>
      </w:r>
      <w:r w:rsidR="00264300">
        <w:rPr>
          <w:sz w:val="20"/>
          <w:szCs w:val="20"/>
        </w:rPr>
        <w:t xml:space="preserve"> İsmet </w:t>
      </w:r>
      <w:proofErr w:type="spellStart"/>
      <w:r w:rsidR="00264300">
        <w:rPr>
          <w:sz w:val="20"/>
          <w:szCs w:val="20"/>
        </w:rPr>
        <w:t>Hagi</w:t>
      </w:r>
      <w:proofErr w:type="spellEnd"/>
    </w:p>
    <w:p w:rsidR="00C05AB6" w:rsidRPr="007C40DC" w:rsidRDefault="00C05AB6" w:rsidP="00C05AB6">
      <w:pPr>
        <w:ind w:left="708"/>
        <w:jc w:val="both"/>
        <w:rPr>
          <w:b/>
          <w:sz w:val="20"/>
          <w:szCs w:val="20"/>
        </w:rPr>
      </w:pPr>
    </w:p>
    <w:p w:rsidR="00C05AB6" w:rsidRPr="007C40DC" w:rsidRDefault="00C05AB6" w:rsidP="00C05AB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05AB6" w:rsidRPr="007C40DC" w:rsidRDefault="00C05AB6" w:rsidP="00C05AB6">
      <w:pPr>
        <w:jc w:val="both"/>
        <w:rPr>
          <w:sz w:val="20"/>
          <w:szCs w:val="20"/>
        </w:rPr>
      </w:pPr>
    </w:p>
    <w:p w:rsidR="00C05AB6" w:rsidRPr="00C54773" w:rsidRDefault="00C05AB6" w:rsidP="00C05AB6">
      <w:pPr>
        <w:jc w:val="both"/>
        <w:rPr>
          <w:b/>
          <w:sz w:val="20"/>
          <w:szCs w:val="20"/>
        </w:rPr>
      </w:pPr>
      <w:r w:rsidRPr="007C40DC">
        <w:rPr>
          <w:b/>
          <w:sz w:val="20"/>
          <w:szCs w:val="20"/>
        </w:rPr>
        <w:t>Madde 2- İhale konusu işe ilişkin bilgiler</w:t>
      </w:r>
    </w:p>
    <w:p w:rsidR="00C05AB6" w:rsidRPr="007C40DC" w:rsidRDefault="00C05AB6" w:rsidP="00C05AB6">
      <w:pPr>
        <w:spacing w:before="120"/>
        <w:jc w:val="both"/>
        <w:rPr>
          <w:sz w:val="20"/>
          <w:szCs w:val="20"/>
        </w:rPr>
      </w:pPr>
      <w:r w:rsidRPr="007C40DC">
        <w:rPr>
          <w:sz w:val="20"/>
          <w:szCs w:val="20"/>
        </w:rPr>
        <w:t>İhale konusu işin;</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sidR="00264300">
        <w:rPr>
          <w:sz w:val="20"/>
          <w:szCs w:val="20"/>
        </w:rPr>
        <w:t>Digor İlçesi Tarımsal Üretim Verimliliğini Artırma ve Çiftçileri Bilinçlendirme Projesi</w:t>
      </w:r>
    </w:p>
    <w:p w:rsidR="00C05AB6" w:rsidRPr="007C40DC"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264300">
        <w:rPr>
          <w:sz w:val="20"/>
          <w:szCs w:val="20"/>
        </w:rPr>
        <w:t>TRA2/13/KUBES/0028</w:t>
      </w:r>
    </w:p>
    <w:p w:rsidR="00C05AB6" w:rsidRPr="00264300" w:rsidRDefault="00C05AB6" w:rsidP="00C05AB6">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sidR="00264300">
        <w:rPr>
          <w:sz w:val="20"/>
          <w:szCs w:val="20"/>
        </w:rPr>
        <w:t>Mal Alımı</w:t>
      </w:r>
    </w:p>
    <w:p w:rsidR="008C1A1F" w:rsidRDefault="008C1A1F" w:rsidP="008C1A1F">
      <w:pPr>
        <w:overflowPunct w:val="0"/>
        <w:autoSpaceDE w:val="0"/>
        <w:autoSpaceDN w:val="0"/>
        <w:adjustRightInd w:val="0"/>
        <w:jc w:val="both"/>
        <w:textAlignment w:val="baseline"/>
        <w:rPr>
          <w:sz w:val="20"/>
          <w:szCs w:val="20"/>
        </w:rPr>
      </w:pPr>
      <w:r>
        <w:rPr>
          <w:sz w:val="20"/>
          <w:szCs w:val="20"/>
        </w:rPr>
        <w:t xml:space="preserve"> </w:t>
      </w:r>
    </w:p>
    <w:p w:rsidR="00264300" w:rsidRDefault="008C1A1F" w:rsidP="008C1A1F">
      <w:pPr>
        <w:overflowPunct w:val="0"/>
        <w:autoSpaceDE w:val="0"/>
        <w:autoSpaceDN w:val="0"/>
        <w:adjustRightInd w:val="0"/>
        <w:jc w:val="both"/>
        <w:textAlignment w:val="baseline"/>
        <w:rPr>
          <w:sz w:val="20"/>
          <w:szCs w:val="20"/>
        </w:rPr>
      </w:pPr>
      <w:r>
        <w:rPr>
          <w:sz w:val="20"/>
          <w:szCs w:val="20"/>
        </w:rPr>
        <w:t xml:space="preserve">                  1</w:t>
      </w:r>
      <w:r w:rsidR="00264300" w:rsidRPr="008C1A1F">
        <w:rPr>
          <w:sz w:val="20"/>
          <w:szCs w:val="20"/>
        </w:rPr>
        <w:t xml:space="preserve"> Adet Balya Makinesi</w:t>
      </w:r>
    </w:p>
    <w:p w:rsidR="008C1A1F" w:rsidRPr="008C1A1F" w:rsidRDefault="008C1A1F" w:rsidP="008C1A1F">
      <w:pPr>
        <w:overflowPunct w:val="0"/>
        <w:autoSpaceDE w:val="0"/>
        <w:autoSpaceDN w:val="0"/>
        <w:adjustRightInd w:val="0"/>
        <w:jc w:val="both"/>
        <w:textAlignment w:val="baseline"/>
        <w:rPr>
          <w:i/>
          <w:sz w:val="20"/>
          <w:szCs w:val="20"/>
        </w:rPr>
      </w:pPr>
      <w:r>
        <w:rPr>
          <w:sz w:val="20"/>
          <w:szCs w:val="20"/>
        </w:rPr>
        <w:t xml:space="preserve">                   </w:t>
      </w:r>
      <w:proofErr w:type="gramStart"/>
      <w:r>
        <w:rPr>
          <w:sz w:val="20"/>
          <w:szCs w:val="20"/>
        </w:rPr>
        <w:t xml:space="preserve">1adet  </w:t>
      </w:r>
      <w:r w:rsidRPr="008C1A1F">
        <w:rPr>
          <w:sz w:val="20"/>
          <w:szCs w:val="20"/>
        </w:rPr>
        <w:t>silaj</w:t>
      </w:r>
      <w:proofErr w:type="gramEnd"/>
      <w:r w:rsidRPr="008C1A1F">
        <w:rPr>
          <w:sz w:val="20"/>
          <w:szCs w:val="20"/>
        </w:rPr>
        <w:t xml:space="preserve"> makinesi</w:t>
      </w:r>
    </w:p>
    <w:p w:rsidR="00264300" w:rsidRPr="00264300" w:rsidRDefault="00264300" w:rsidP="00264300">
      <w:pPr>
        <w:pStyle w:val="ListeParagraf"/>
        <w:overflowPunct w:val="0"/>
        <w:autoSpaceDE w:val="0"/>
        <w:autoSpaceDN w:val="0"/>
        <w:adjustRightInd w:val="0"/>
        <w:ind w:left="1428"/>
        <w:jc w:val="both"/>
        <w:textAlignment w:val="baseline"/>
        <w:rPr>
          <w:i/>
          <w:sz w:val="20"/>
          <w:szCs w:val="20"/>
        </w:rPr>
      </w:pPr>
    </w:p>
    <w:p w:rsidR="00264300"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264300">
        <w:rPr>
          <w:sz w:val="20"/>
          <w:szCs w:val="20"/>
        </w:rPr>
        <w:t xml:space="preserve">İşin/Teslimin Gerçekleştirileceği yer: </w:t>
      </w:r>
      <w:r w:rsidR="00264300">
        <w:rPr>
          <w:sz w:val="20"/>
          <w:szCs w:val="20"/>
        </w:rPr>
        <w:t>Iğdır Caddesi Hükümet Konağı Karşısı No:97 Digor Kars</w:t>
      </w:r>
    </w:p>
    <w:p w:rsidR="00C05AB6" w:rsidRPr="00264300" w:rsidRDefault="00C05AB6" w:rsidP="00C05AB6">
      <w:pPr>
        <w:numPr>
          <w:ilvl w:val="0"/>
          <w:numId w:val="7"/>
        </w:numPr>
        <w:tabs>
          <w:tab w:val="clear" w:pos="1068"/>
        </w:tabs>
        <w:overflowPunct w:val="0"/>
        <w:autoSpaceDE w:val="0"/>
        <w:autoSpaceDN w:val="0"/>
        <w:adjustRightInd w:val="0"/>
        <w:jc w:val="both"/>
        <w:textAlignment w:val="baseline"/>
        <w:rPr>
          <w:sz w:val="20"/>
          <w:szCs w:val="20"/>
        </w:rPr>
      </w:pPr>
      <w:r w:rsidRPr="00264300">
        <w:rPr>
          <w:sz w:val="20"/>
          <w:szCs w:val="20"/>
        </w:rPr>
        <w:t xml:space="preserve">Alıma ait (varsa) diğer bilgiler: </w:t>
      </w:r>
      <w:r w:rsidR="00264300">
        <w:rPr>
          <w:sz w:val="20"/>
          <w:szCs w:val="20"/>
        </w:rPr>
        <w:t>-</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b/>
          <w:sz w:val="20"/>
          <w:szCs w:val="20"/>
        </w:rPr>
        <w:t>Madde 3- İhaleye ilişkin bilgiler</w:t>
      </w:r>
    </w:p>
    <w:p w:rsidR="00C05AB6" w:rsidRPr="007C40DC" w:rsidRDefault="00C05AB6" w:rsidP="00C05AB6">
      <w:pPr>
        <w:spacing w:before="120"/>
        <w:jc w:val="both"/>
        <w:rPr>
          <w:sz w:val="20"/>
          <w:szCs w:val="20"/>
        </w:rPr>
      </w:pPr>
      <w:r w:rsidRPr="007C40DC">
        <w:rPr>
          <w:sz w:val="20"/>
          <w:szCs w:val="20"/>
        </w:rPr>
        <w:t>İhaleye ilişkin bilgiler;</w:t>
      </w:r>
    </w:p>
    <w:p w:rsidR="00C05AB6" w:rsidRPr="007C40DC" w:rsidRDefault="00C05AB6" w:rsidP="00C05AB6">
      <w:pPr>
        <w:numPr>
          <w:ilvl w:val="0"/>
          <w:numId w:val="10"/>
        </w:numPr>
        <w:jc w:val="both"/>
        <w:rPr>
          <w:sz w:val="20"/>
          <w:szCs w:val="20"/>
        </w:rPr>
      </w:pPr>
      <w:r w:rsidRPr="007C40DC">
        <w:rPr>
          <w:sz w:val="20"/>
          <w:szCs w:val="20"/>
        </w:rPr>
        <w:t xml:space="preserve">İhale usulü: </w:t>
      </w:r>
      <w:proofErr w:type="gramStart"/>
      <w:r w:rsidR="00264300">
        <w:rPr>
          <w:sz w:val="20"/>
          <w:szCs w:val="20"/>
        </w:rPr>
        <w:t>Açık  İhale</w:t>
      </w:r>
      <w:proofErr w:type="gramEnd"/>
      <w:r w:rsidR="00264300">
        <w:rPr>
          <w:sz w:val="20"/>
          <w:szCs w:val="20"/>
        </w:rPr>
        <w:t xml:space="preserve"> Usulü</w:t>
      </w:r>
    </w:p>
    <w:p w:rsidR="00264300" w:rsidRDefault="00C05AB6" w:rsidP="00C05AB6">
      <w:pPr>
        <w:ind w:firstLine="708"/>
        <w:jc w:val="both"/>
        <w:rPr>
          <w:sz w:val="20"/>
          <w:szCs w:val="20"/>
        </w:rPr>
      </w:pPr>
      <w:r w:rsidRPr="007C40DC">
        <w:rPr>
          <w:sz w:val="20"/>
          <w:szCs w:val="20"/>
        </w:rPr>
        <w:t xml:space="preserve">b)   İhalenin yapılacağı adres: </w:t>
      </w:r>
      <w:r w:rsidR="00264300">
        <w:rPr>
          <w:sz w:val="20"/>
          <w:szCs w:val="20"/>
        </w:rPr>
        <w:t xml:space="preserve">Iğdır Caddesi Hükümet Konağı Karşısı No:97 Digor Kars </w:t>
      </w:r>
    </w:p>
    <w:p w:rsidR="00C05AB6" w:rsidRPr="007C40DC" w:rsidRDefault="00C05AB6" w:rsidP="00C05AB6">
      <w:pPr>
        <w:ind w:firstLine="708"/>
        <w:jc w:val="both"/>
        <w:rPr>
          <w:sz w:val="20"/>
          <w:szCs w:val="20"/>
        </w:rPr>
      </w:pPr>
      <w:r w:rsidRPr="007C40DC">
        <w:rPr>
          <w:sz w:val="20"/>
          <w:szCs w:val="20"/>
        </w:rPr>
        <w:t xml:space="preserve">c)   İhale tarihi: </w:t>
      </w:r>
      <w:proofErr w:type="gramStart"/>
      <w:r w:rsidR="00264300">
        <w:rPr>
          <w:sz w:val="20"/>
          <w:szCs w:val="20"/>
        </w:rPr>
        <w:t>13/08/2013</w:t>
      </w:r>
      <w:proofErr w:type="gramEnd"/>
    </w:p>
    <w:p w:rsidR="00C05AB6" w:rsidRPr="007C40DC" w:rsidRDefault="00C05AB6" w:rsidP="00C05AB6">
      <w:pPr>
        <w:ind w:firstLine="708"/>
        <w:jc w:val="both"/>
        <w:rPr>
          <w:sz w:val="20"/>
          <w:szCs w:val="20"/>
        </w:rPr>
      </w:pPr>
      <w:r w:rsidRPr="007C40DC">
        <w:rPr>
          <w:sz w:val="20"/>
          <w:szCs w:val="20"/>
        </w:rPr>
        <w:t xml:space="preserve">d)   İhale saati: </w:t>
      </w:r>
      <w:proofErr w:type="gramStart"/>
      <w:r w:rsidR="00264300">
        <w:rPr>
          <w:sz w:val="20"/>
          <w:szCs w:val="20"/>
        </w:rPr>
        <w:t>14:00</w:t>
      </w:r>
      <w:proofErr w:type="gramEnd"/>
    </w:p>
    <w:p w:rsidR="00C05AB6" w:rsidRPr="007C40DC" w:rsidRDefault="00C05AB6" w:rsidP="00C05AB6">
      <w:pPr>
        <w:tabs>
          <w:tab w:val="left" w:pos="720"/>
          <w:tab w:val="left" w:pos="900"/>
          <w:tab w:val="left" w:pos="1080"/>
        </w:tabs>
        <w:jc w:val="both"/>
        <w:rPr>
          <w:sz w:val="20"/>
          <w:szCs w:val="20"/>
        </w:rPr>
      </w:pPr>
    </w:p>
    <w:p w:rsidR="00C05AB6" w:rsidRPr="007C40DC" w:rsidRDefault="00C05AB6" w:rsidP="00C05AB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05AB6" w:rsidRPr="007C40DC" w:rsidRDefault="00C05AB6" w:rsidP="00C05AB6">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009E18E3">
        <w:rPr>
          <w:b/>
          <w:i/>
          <w:sz w:val="20"/>
          <w:szCs w:val="20"/>
        </w:rPr>
        <w:t>ücretsiz alınabilir.</w:t>
      </w:r>
    </w:p>
    <w:p w:rsidR="00C05AB6" w:rsidRPr="007C40DC" w:rsidRDefault="00C05AB6" w:rsidP="00C05AB6">
      <w:pPr>
        <w:jc w:val="both"/>
        <w:rPr>
          <w:b/>
          <w:sz w:val="20"/>
          <w:szCs w:val="20"/>
        </w:rPr>
      </w:pPr>
    </w:p>
    <w:p w:rsidR="00C05AB6" w:rsidRPr="007C40DC" w:rsidRDefault="00C05AB6" w:rsidP="00C05AB6">
      <w:pPr>
        <w:tabs>
          <w:tab w:val="left" w:pos="709"/>
        </w:tabs>
        <w:jc w:val="both"/>
        <w:rPr>
          <w:sz w:val="20"/>
          <w:szCs w:val="20"/>
        </w:rPr>
      </w:pPr>
      <w:r w:rsidRPr="007C40DC">
        <w:rPr>
          <w:sz w:val="20"/>
          <w:szCs w:val="20"/>
        </w:rPr>
        <w:t xml:space="preserve">İstekli ihale dosyasını </w:t>
      </w:r>
      <w:r w:rsidR="009A53D4">
        <w:rPr>
          <w:b/>
          <w:i/>
          <w:sz w:val="20"/>
          <w:szCs w:val="20"/>
        </w:rPr>
        <w:t xml:space="preserve"> </w:t>
      </w:r>
      <w:r w:rsidR="009E18E3">
        <w:rPr>
          <w:b/>
          <w:i/>
          <w:sz w:val="20"/>
          <w:szCs w:val="20"/>
        </w:rPr>
        <w:t>ücretsiz teslim alınabilir</w:t>
      </w:r>
      <w:proofErr w:type="gramStart"/>
      <w:r w:rsidR="009E18E3">
        <w:rPr>
          <w:b/>
          <w:i/>
          <w:sz w:val="20"/>
          <w:szCs w:val="20"/>
        </w:rPr>
        <w:t>.</w:t>
      </w:r>
      <w:r w:rsidRPr="007C40DC">
        <w:rPr>
          <w:sz w:val="20"/>
          <w:szCs w:val="20"/>
        </w:rPr>
        <w:t>,</w:t>
      </w:r>
      <w:proofErr w:type="gramEnd"/>
      <w:r w:rsidRPr="007C40DC">
        <w:rPr>
          <w:sz w:val="20"/>
          <w:szCs w:val="20"/>
        </w:rPr>
        <w:t xml:space="preserve"> ihale dosyasını oluşturan belgelerde yer alan koşul ve kuralları kabul etmiş sayılır.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05AB6" w:rsidRPr="00264300" w:rsidRDefault="00C05AB6" w:rsidP="00C05AB6">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t xml:space="preserve">a)  </w:t>
      </w:r>
      <w:r w:rsidRPr="00264300">
        <w:rPr>
          <w:rFonts w:ascii="Times New Roman" w:hAnsi="Times New Roman"/>
          <w:sz w:val="20"/>
          <w:lang w:val="tr-TR"/>
        </w:rPr>
        <w:t xml:space="preserve">Tekliflerin sunulacağı yer: </w:t>
      </w:r>
      <w:proofErr w:type="spellStart"/>
      <w:r w:rsidR="00264300" w:rsidRPr="00264300">
        <w:rPr>
          <w:rFonts w:ascii="Times New Roman" w:hAnsi="Times New Roman"/>
          <w:sz w:val="20"/>
        </w:rPr>
        <w:t>Iğdır</w:t>
      </w:r>
      <w:proofErr w:type="spellEnd"/>
      <w:r w:rsidR="00264300" w:rsidRPr="00264300">
        <w:rPr>
          <w:rFonts w:ascii="Times New Roman" w:hAnsi="Times New Roman"/>
          <w:sz w:val="20"/>
        </w:rPr>
        <w:t xml:space="preserve"> </w:t>
      </w:r>
      <w:proofErr w:type="spellStart"/>
      <w:r w:rsidR="00264300" w:rsidRPr="00264300">
        <w:rPr>
          <w:rFonts w:ascii="Times New Roman" w:hAnsi="Times New Roman"/>
          <w:sz w:val="20"/>
        </w:rPr>
        <w:t>Caddesi</w:t>
      </w:r>
      <w:proofErr w:type="spellEnd"/>
      <w:r w:rsidR="00264300" w:rsidRPr="00264300">
        <w:rPr>
          <w:rFonts w:ascii="Times New Roman" w:hAnsi="Times New Roman"/>
          <w:sz w:val="20"/>
        </w:rPr>
        <w:t xml:space="preserve"> </w:t>
      </w:r>
      <w:proofErr w:type="spellStart"/>
      <w:r w:rsidR="00264300" w:rsidRPr="00264300">
        <w:rPr>
          <w:rFonts w:ascii="Times New Roman" w:hAnsi="Times New Roman"/>
          <w:sz w:val="20"/>
        </w:rPr>
        <w:t>Hükümet</w:t>
      </w:r>
      <w:proofErr w:type="spellEnd"/>
      <w:r w:rsidR="00264300" w:rsidRPr="00264300">
        <w:rPr>
          <w:rFonts w:ascii="Times New Roman" w:hAnsi="Times New Roman"/>
          <w:sz w:val="20"/>
        </w:rPr>
        <w:t xml:space="preserve"> </w:t>
      </w:r>
      <w:proofErr w:type="spellStart"/>
      <w:r w:rsidR="00264300" w:rsidRPr="00264300">
        <w:rPr>
          <w:rFonts w:ascii="Times New Roman" w:hAnsi="Times New Roman"/>
          <w:sz w:val="20"/>
        </w:rPr>
        <w:t>Konağı</w:t>
      </w:r>
      <w:proofErr w:type="spellEnd"/>
      <w:r w:rsidR="00264300" w:rsidRPr="00264300">
        <w:rPr>
          <w:rFonts w:ascii="Times New Roman" w:hAnsi="Times New Roman"/>
          <w:sz w:val="20"/>
        </w:rPr>
        <w:t xml:space="preserve"> </w:t>
      </w:r>
      <w:proofErr w:type="spellStart"/>
      <w:r w:rsidR="00264300" w:rsidRPr="00264300">
        <w:rPr>
          <w:rFonts w:ascii="Times New Roman" w:hAnsi="Times New Roman"/>
          <w:sz w:val="20"/>
        </w:rPr>
        <w:t>Karşısı</w:t>
      </w:r>
      <w:proofErr w:type="spellEnd"/>
      <w:r w:rsidR="00264300" w:rsidRPr="00264300">
        <w:rPr>
          <w:rFonts w:ascii="Times New Roman" w:hAnsi="Times New Roman"/>
          <w:sz w:val="20"/>
        </w:rPr>
        <w:t xml:space="preserve"> No:97 </w:t>
      </w:r>
      <w:proofErr w:type="spellStart"/>
      <w:r w:rsidR="00264300" w:rsidRPr="00264300">
        <w:rPr>
          <w:rFonts w:ascii="Times New Roman" w:hAnsi="Times New Roman"/>
          <w:sz w:val="20"/>
        </w:rPr>
        <w:t>Digor</w:t>
      </w:r>
      <w:proofErr w:type="spellEnd"/>
      <w:r w:rsidR="00264300" w:rsidRPr="00264300">
        <w:rPr>
          <w:rFonts w:ascii="Times New Roman" w:hAnsi="Times New Roman"/>
          <w:sz w:val="20"/>
        </w:rPr>
        <w:t xml:space="preserve"> Kars</w:t>
      </w:r>
    </w:p>
    <w:p w:rsidR="00C05AB6" w:rsidRPr="00264300" w:rsidRDefault="00C05AB6" w:rsidP="00C05AB6">
      <w:pPr>
        <w:ind w:left="360" w:firstLine="348"/>
        <w:jc w:val="both"/>
        <w:rPr>
          <w:sz w:val="20"/>
          <w:szCs w:val="20"/>
        </w:rPr>
      </w:pPr>
      <w:r w:rsidRPr="00264300">
        <w:rPr>
          <w:sz w:val="20"/>
          <w:szCs w:val="20"/>
        </w:rPr>
        <w:t xml:space="preserve">b)  Son teklif verme tarihi (İhale tarihi) : </w:t>
      </w:r>
      <w:proofErr w:type="gramStart"/>
      <w:r w:rsidR="00264300" w:rsidRPr="00264300">
        <w:rPr>
          <w:sz w:val="20"/>
          <w:szCs w:val="20"/>
        </w:rPr>
        <w:t>13/08/2013</w:t>
      </w:r>
      <w:proofErr w:type="gramEnd"/>
    </w:p>
    <w:p w:rsidR="00C05AB6" w:rsidRPr="00264300" w:rsidRDefault="00C05AB6" w:rsidP="00C05AB6">
      <w:pPr>
        <w:ind w:left="360" w:firstLine="348"/>
        <w:jc w:val="both"/>
        <w:rPr>
          <w:sz w:val="20"/>
          <w:szCs w:val="20"/>
        </w:rPr>
      </w:pPr>
      <w:r w:rsidRPr="00264300">
        <w:rPr>
          <w:sz w:val="20"/>
          <w:szCs w:val="20"/>
        </w:rPr>
        <w:t xml:space="preserve">c)  Son teklif verme saati  (İhale saati) :  </w:t>
      </w:r>
      <w:proofErr w:type="gramStart"/>
      <w:r w:rsidR="00264300" w:rsidRPr="00264300">
        <w:rPr>
          <w:sz w:val="20"/>
          <w:szCs w:val="20"/>
        </w:rPr>
        <w:t>14:00</w:t>
      </w:r>
      <w:proofErr w:type="gramEnd"/>
    </w:p>
    <w:p w:rsidR="00C05AB6" w:rsidRPr="007C40DC" w:rsidRDefault="00C05AB6" w:rsidP="00C05AB6">
      <w:pPr>
        <w:jc w:val="both"/>
        <w:rPr>
          <w:sz w:val="20"/>
          <w:szCs w:val="20"/>
        </w:rPr>
      </w:pPr>
    </w:p>
    <w:p w:rsidR="00C05AB6" w:rsidRPr="007C40DC" w:rsidRDefault="00C05AB6" w:rsidP="00C05AB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Sözleşme Makamına verilen veya ulaşan teklifler, zeyilname düzenlenmesi hali hariç, herhangi bir sebeple geri alınamaz.</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05AB6" w:rsidRPr="007C40DC" w:rsidRDefault="00C05AB6" w:rsidP="00C05AB6">
      <w:pPr>
        <w:jc w:val="both"/>
        <w:rPr>
          <w:sz w:val="20"/>
          <w:szCs w:val="20"/>
        </w:rPr>
      </w:pPr>
    </w:p>
    <w:p w:rsidR="00C05AB6" w:rsidRPr="007C40DC" w:rsidRDefault="00C05AB6" w:rsidP="00C05AB6">
      <w:pPr>
        <w:tabs>
          <w:tab w:val="left" w:pos="720"/>
          <w:tab w:val="left" w:pos="900"/>
          <w:tab w:val="left" w:pos="1080"/>
        </w:tabs>
        <w:jc w:val="both"/>
        <w:rPr>
          <w:sz w:val="20"/>
          <w:szCs w:val="20"/>
        </w:rPr>
      </w:pPr>
      <w:r w:rsidRPr="007C40DC">
        <w:rPr>
          <w:b/>
          <w:sz w:val="20"/>
          <w:szCs w:val="20"/>
        </w:rPr>
        <w:t>Madde 6- İhale dosyasının kapsamı</w:t>
      </w:r>
    </w:p>
    <w:p w:rsidR="00C05AB6" w:rsidRPr="007C40DC" w:rsidRDefault="00C05AB6" w:rsidP="00C05AB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05AB6" w:rsidRPr="007C40DC" w:rsidRDefault="00C05AB6" w:rsidP="00C05AB6">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r w:rsidR="00264300">
        <w:rPr>
          <w:b/>
          <w:sz w:val="20"/>
          <w:szCs w:val="20"/>
          <w:u w:val="single"/>
        </w:rPr>
        <w:t>(Geçerli Değildir.)</w:t>
      </w:r>
    </w:p>
    <w:p w:rsidR="00C05AB6" w:rsidRPr="007C40DC" w:rsidRDefault="00C05AB6" w:rsidP="00C05AB6">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00264300">
        <w:rPr>
          <w:sz w:val="20"/>
          <w:szCs w:val="20"/>
        </w:rPr>
        <w:t>y</w:t>
      </w:r>
      <w:r w:rsidRPr="007C40DC">
        <w:rPr>
          <w:sz w:val="20"/>
          <w:szCs w:val="20"/>
        </w:rPr>
        <w:t>a mahsus diğer belgeler)</w:t>
      </w:r>
    </w:p>
    <w:p w:rsidR="00C05AB6" w:rsidRPr="007C40DC" w:rsidRDefault="00C05AB6" w:rsidP="00C05AB6">
      <w:pPr>
        <w:tabs>
          <w:tab w:val="left" w:pos="720"/>
          <w:tab w:val="left" w:pos="1065"/>
        </w:tabs>
        <w:ind w:left="720" w:right="-356"/>
        <w:jc w:val="both"/>
        <w:rPr>
          <w:sz w:val="20"/>
          <w:szCs w:val="20"/>
        </w:rPr>
      </w:pPr>
      <w:r w:rsidRPr="007C40DC">
        <w:rPr>
          <w:sz w:val="20"/>
          <w:szCs w:val="20"/>
        </w:rPr>
        <w:tab/>
      </w:r>
    </w:p>
    <w:p w:rsidR="00C05AB6" w:rsidRPr="007C40DC" w:rsidRDefault="00C05AB6" w:rsidP="00C05AB6">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05AB6" w:rsidRPr="007C40DC" w:rsidRDefault="00C05AB6" w:rsidP="00C05AB6">
      <w:pPr>
        <w:ind w:left="360"/>
        <w:jc w:val="both"/>
        <w:rPr>
          <w:sz w:val="20"/>
          <w:szCs w:val="20"/>
        </w:rPr>
      </w:pPr>
    </w:p>
    <w:p w:rsidR="00C05AB6" w:rsidRPr="007C40DC" w:rsidRDefault="00C05AB6" w:rsidP="00C05AB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05AB6" w:rsidRPr="007C40DC" w:rsidRDefault="00C05AB6" w:rsidP="00C05AB6">
      <w:pPr>
        <w:jc w:val="both"/>
        <w:rPr>
          <w:b/>
          <w:bCs/>
          <w:sz w:val="20"/>
          <w:szCs w:val="20"/>
        </w:rPr>
      </w:pPr>
    </w:p>
    <w:p w:rsidR="00C05AB6" w:rsidRPr="007C40DC" w:rsidRDefault="00C05AB6" w:rsidP="00C05AB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05AB6" w:rsidRPr="007C40DC" w:rsidRDefault="00C05AB6" w:rsidP="00C05AB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05AB6" w:rsidRPr="007C40DC" w:rsidRDefault="00C05AB6" w:rsidP="00C05AB6">
      <w:pPr>
        <w:tabs>
          <w:tab w:val="left" w:pos="1305"/>
        </w:tabs>
        <w:spacing w:after="60"/>
        <w:jc w:val="both"/>
        <w:rPr>
          <w:sz w:val="20"/>
          <w:szCs w:val="20"/>
        </w:rPr>
      </w:pPr>
      <w:r w:rsidRPr="007C40DC">
        <w:rPr>
          <w:sz w:val="20"/>
          <w:szCs w:val="20"/>
        </w:rPr>
        <w:t xml:space="preserve">a) Tebligat için </w:t>
      </w:r>
      <w:r w:rsidRPr="00264300">
        <w:rPr>
          <w:b/>
          <w:sz w:val="20"/>
          <w:szCs w:val="20"/>
        </w:rPr>
        <w:t>adres beyanı</w:t>
      </w:r>
      <w:r w:rsidRPr="007C40DC">
        <w:rPr>
          <w:sz w:val="20"/>
          <w:szCs w:val="20"/>
        </w:rPr>
        <w:t xml:space="preserve"> ve ayrıca irtibat için </w:t>
      </w:r>
      <w:r w:rsidRPr="00264300">
        <w:rPr>
          <w:b/>
          <w:sz w:val="20"/>
          <w:szCs w:val="20"/>
        </w:rPr>
        <w:t>telefon</w:t>
      </w:r>
      <w:r w:rsidRPr="007C40DC">
        <w:rPr>
          <w:sz w:val="20"/>
          <w:szCs w:val="20"/>
        </w:rPr>
        <w:t xml:space="preserve"> ve varsa </w:t>
      </w:r>
      <w:r w:rsidRPr="00264300">
        <w:rPr>
          <w:b/>
          <w:sz w:val="20"/>
          <w:szCs w:val="20"/>
        </w:rPr>
        <w:t>faks numarası</w:t>
      </w:r>
      <w:r w:rsidRPr="007C40DC">
        <w:rPr>
          <w:sz w:val="20"/>
          <w:szCs w:val="20"/>
        </w:rPr>
        <w:t xml:space="preserve"> ile </w:t>
      </w:r>
      <w:r w:rsidRPr="00264300">
        <w:rPr>
          <w:b/>
          <w:sz w:val="20"/>
          <w:szCs w:val="20"/>
        </w:rPr>
        <w:t>elektronik posta adresi,</w:t>
      </w:r>
    </w:p>
    <w:p w:rsidR="00C05AB6" w:rsidRPr="007C40DC" w:rsidRDefault="00C05AB6" w:rsidP="00C05AB6">
      <w:pPr>
        <w:jc w:val="both"/>
        <w:rPr>
          <w:sz w:val="20"/>
          <w:szCs w:val="20"/>
        </w:rPr>
      </w:pPr>
      <w:r w:rsidRPr="007C40DC">
        <w:rPr>
          <w:sz w:val="20"/>
          <w:szCs w:val="20"/>
        </w:rPr>
        <w:t xml:space="preserve">b) Mevzuatı gereği kayıtlı olduğu </w:t>
      </w:r>
      <w:r w:rsidRPr="00264300">
        <w:rPr>
          <w:b/>
          <w:sz w:val="20"/>
          <w:szCs w:val="20"/>
        </w:rPr>
        <w:t>Ticaret ve/veya Sanayi Odası veya Meslek Odası Belgesi;</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05AB6" w:rsidRPr="007C40DC" w:rsidRDefault="00C05AB6" w:rsidP="00C05AB6">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05AB6" w:rsidRPr="007C40DC" w:rsidRDefault="00C05AB6" w:rsidP="00C05AB6">
      <w:pPr>
        <w:tabs>
          <w:tab w:val="left" w:pos="567"/>
        </w:tabs>
        <w:spacing w:line="280" w:lineRule="exact"/>
        <w:jc w:val="both"/>
        <w:rPr>
          <w:sz w:val="20"/>
          <w:szCs w:val="20"/>
        </w:rPr>
      </w:pPr>
    </w:p>
    <w:p w:rsidR="00C05AB6" w:rsidRPr="00264300" w:rsidRDefault="00C05AB6" w:rsidP="00C05AB6">
      <w:pPr>
        <w:tabs>
          <w:tab w:val="left" w:pos="851"/>
          <w:tab w:val="left" w:pos="1305"/>
        </w:tabs>
        <w:jc w:val="both"/>
        <w:rPr>
          <w:b/>
          <w:sz w:val="20"/>
          <w:szCs w:val="20"/>
        </w:rPr>
      </w:pPr>
      <w:r w:rsidRPr="007C40DC">
        <w:rPr>
          <w:sz w:val="20"/>
          <w:szCs w:val="20"/>
        </w:rPr>
        <w:t xml:space="preserve">c) Teklif vermeye yetkili olduğunu gösteren </w:t>
      </w:r>
      <w:r w:rsidRPr="00264300">
        <w:rPr>
          <w:b/>
          <w:sz w:val="20"/>
          <w:szCs w:val="20"/>
        </w:rPr>
        <w:t>imza beyannamesi veya imza sirküleri;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05AB6" w:rsidRPr="007C40DC" w:rsidRDefault="00C05AB6" w:rsidP="00C05AB6">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 xml:space="preserve">Tüzel kişi olması halinde, ilgisine göre tüzel kişiliğin ortakları, üyeleri veya kurucuları ile tüzel kişiliğin yönetimindeki görevlileri belirten son durumu gösterir </w:t>
      </w:r>
      <w:r w:rsidRPr="00264300">
        <w:rPr>
          <w:b/>
          <w:sz w:val="20"/>
          <w:szCs w:val="20"/>
        </w:rPr>
        <w:t>Ticaret Sicil Gazetesi veya bu hususları tevsik eden belgeler ile tüzel kişiliğin noter tasdikli imza sirküleri,</w:t>
      </w:r>
    </w:p>
    <w:p w:rsidR="00C05AB6" w:rsidRPr="007C40DC" w:rsidRDefault="00C05AB6" w:rsidP="00C05AB6">
      <w:pPr>
        <w:tabs>
          <w:tab w:val="left" w:pos="2475"/>
        </w:tabs>
        <w:ind w:firstLine="1560"/>
        <w:jc w:val="both"/>
        <w:rPr>
          <w:sz w:val="20"/>
          <w:szCs w:val="20"/>
        </w:rPr>
      </w:pPr>
    </w:p>
    <w:p w:rsidR="00C05AB6" w:rsidRPr="007C40DC" w:rsidRDefault="00C05AB6" w:rsidP="00C05AB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C05AB6" w:rsidRPr="007C40DC" w:rsidRDefault="00C05AB6" w:rsidP="00C05AB6">
      <w:pPr>
        <w:tabs>
          <w:tab w:val="left" w:pos="1305"/>
        </w:tabs>
        <w:spacing w:before="120" w:after="120"/>
        <w:jc w:val="both"/>
        <w:rPr>
          <w:sz w:val="20"/>
          <w:szCs w:val="20"/>
        </w:rPr>
      </w:pPr>
      <w:r w:rsidRPr="007C40DC">
        <w:rPr>
          <w:sz w:val="20"/>
          <w:szCs w:val="20"/>
        </w:rPr>
        <w:t>e) Şekli ve içeriği bu belgede belirlenen teklif mektubu,</w:t>
      </w:r>
    </w:p>
    <w:p w:rsidR="00C05AB6" w:rsidRPr="009A53D4" w:rsidRDefault="00C05AB6" w:rsidP="00C05AB6">
      <w:pPr>
        <w:spacing w:before="120" w:after="120"/>
        <w:jc w:val="both"/>
        <w:rPr>
          <w:b/>
          <w:sz w:val="20"/>
          <w:szCs w:val="20"/>
          <w:u w:val="single"/>
        </w:rPr>
      </w:pPr>
      <w:r w:rsidRPr="009A53D4">
        <w:rPr>
          <w:b/>
          <w:sz w:val="20"/>
          <w:szCs w:val="20"/>
          <w:u w:val="single"/>
        </w:rPr>
        <w:lastRenderedPageBreak/>
        <w:t xml:space="preserve">f) Bu belgede tanımlanan </w:t>
      </w:r>
      <w:r w:rsidR="009A53D4" w:rsidRPr="009A53D4">
        <w:rPr>
          <w:b/>
          <w:sz w:val="20"/>
          <w:szCs w:val="20"/>
          <w:u w:val="single"/>
        </w:rPr>
        <w:t xml:space="preserve">%3 oranında geçici teminat </w:t>
      </w:r>
      <w:r w:rsidR="008C1A1F">
        <w:rPr>
          <w:b/>
          <w:sz w:val="20"/>
          <w:szCs w:val="20"/>
          <w:u w:val="single"/>
        </w:rPr>
        <w:t>istenmemektedir.</w:t>
      </w:r>
    </w:p>
    <w:p w:rsidR="00C05AB6" w:rsidRPr="007C40DC" w:rsidRDefault="00C05AB6" w:rsidP="00C05AB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05AB6" w:rsidRPr="007C40DC" w:rsidRDefault="00C05AB6" w:rsidP="00C05AB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05AB6" w:rsidRPr="007C40DC" w:rsidRDefault="00C05AB6" w:rsidP="00C05AB6">
      <w:pPr>
        <w:pStyle w:val="GvdeMetni3"/>
        <w:rPr>
          <w:sz w:val="20"/>
          <w:szCs w:val="20"/>
        </w:rPr>
      </w:pPr>
      <w:r w:rsidRPr="007C40DC">
        <w:rPr>
          <w:sz w:val="20"/>
          <w:szCs w:val="20"/>
        </w:rPr>
        <w:t>i) İhale dosyasının satın alındığına dair belge,</w:t>
      </w:r>
    </w:p>
    <w:p w:rsidR="00C05AB6" w:rsidRPr="007C40DC" w:rsidRDefault="00C05AB6" w:rsidP="00C05AB6">
      <w:pPr>
        <w:pStyle w:val="GvdeMetni3"/>
        <w:tabs>
          <w:tab w:val="left" w:pos="1260"/>
        </w:tabs>
        <w:rPr>
          <w:sz w:val="20"/>
          <w:szCs w:val="20"/>
        </w:rPr>
      </w:pPr>
      <w:r w:rsidRPr="007C40DC">
        <w:rPr>
          <w:sz w:val="20"/>
          <w:szCs w:val="20"/>
        </w:rPr>
        <w:t>j) Ortağı olduğu veya hissedarı bulunduğu tüzel kişiliklere ilişkin beyanname,</w:t>
      </w:r>
    </w:p>
    <w:p w:rsidR="00C05AB6" w:rsidRPr="007C40DC" w:rsidRDefault="00C05AB6" w:rsidP="00C05AB6">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C05AB6" w:rsidRPr="00264300" w:rsidRDefault="00C05AB6" w:rsidP="00C05AB6">
      <w:pPr>
        <w:spacing w:before="120"/>
        <w:jc w:val="both"/>
        <w:rPr>
          <w:b/>
          <w:sz w:val="20"/>
          <w:szCs w:val="20"/>
        </w:rPr>
      </w:pPr>
      <w:r w:rsidRPr="007C40DC">
        <w:rPr>
          <w:sz w:val="20"/>
          <w:szCs w:val="20"/>
        </w:rPr>
        <w:t xml:space="preserve">k) Sözleşme Makamı tarafından ihalenin niteliğine göre belirlenecek </w:t>
      </w:r>
      <w:r w:rsidRPr="00264300">
        <w:rPr>
          <w:b/>
          <w:sz w:val="20"/>
          <w:szCs w:val="20"/>
        </w:rPr>
        <w:t>ekonomik ve mali yete</w:t>
      </w:r>
      <w:r w:rsidR="00264300" w:rsidRPr="00264300">
        <w:rPr>
          <w:b/>
          <w:sz w:val="20"/>
          <w:szCs w:val="20"/>
        </w:rPr>
        <w:t xml:space="preserve">rliğe ilişkin </w:t>
      </w:r>
      <w:r w:rsidRPr="00264300">
        <w:rPr>
          <w:b/>
          <w:sz w:val="20"/>
          <w:szCs w:val="20"/>
        </w:rPr>
        <w:t xml:space="preserve">belgeler </w:t>
      </w:r>
    </w:p>
    <w:p w:rsidR="00C05AB6" w:rsidRPr="007C40DC" w:rsidRDefault="00C05AB6" w:rsidP="00C05AB6">
      <w:pPr>
        <w:spacing w:before="120" w:after="60"/>
        <w:jc w:val="both"/>
        <w:rPr>
          <w:sz w:val="20"/>
          <w:szCs w:val="20"/>
        </w:rPr>
      </w:pPr>
      <w:r w:rsidRPr="007C40DC">
        <w:rPr>
          <w:sz w:val="20"/>
          <w:szCs w:val="20"/>
        </w:rPr>
        <w:t xml:space="preserve">l) Sözleşme Makamı tarafından belirlenecek </w:t>
      </w:r>
      <w:r w:rsidRPr="00264300">
        <w:rPr>
          <w:b/>
          <w:sz w:val="20"/>
          <w:szCs w:val="20"/>
        </w:rPr>
        <w:t>mesleki ve teknik yeterliğe ilişkin belgeler</w:t>
      </w:r>
      <w:r w:rsidRPr="007C40DC">
        <w:rPr>
          <w:sz w:val="20"/>
          <w:szCs w:val="20"/>
        </w:rPr>
        <w:t xml:space="preserve">  </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05AB6" w:rsidRPr="00264300" w:rsidRDefault="00C05AB6" w:rsidP="00C05AB6">
      <w:pPr>
        <w:pStyle w:val="GvdeMetni2"/>
        <w:tabs>
          <w:tab w:val="left" w:pos="540"/>
        </w:tabs>
        <w:spacing w:line="240" w:lineRule="auto"/>
        <w:ind w:right="-142"/>
        <w:rPr>
          <w:rFonts w:ascii="Times New Roman" w:hAnsi="Times New Roman"/>
          <w:b/>
          <w:sz w:val="20"/>
          <w:lang w:val="tr-TR"/>
        </w:rPr>
      </w:pPr>
      <w:r w:rsidRPr="00264300">
        <w:rPr>
          <w:rFonts w:ascii="Times New Roman" w:hAnsi="Times New Roman"/>
          <w:b/>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05AB6" w:rsidRPr="00264300" w:rsidRDefault="00C05AB6" w:rsidP="00C05AB6">
      <w:pPr>
        <w:pStyle w:val="GvdeMetni2"/>
        <w:tabs>
          <w:tab w:val="left" w:pos="540"/>
        </w:tabs>
        <w:spacing w:line="240" w:lineRule="auto"/>
        <w:ind w:right="-142"/>
        <w:rPr>
          <w:rFonts w:ascii="Times New Roman" w:hAnsi="Times New Roman"/>
          <w:b/>
          <w:sz w:val="20"/>
          <w:lang w:val="tr-TR"/>
        </w:rPr>
      </w:pPr>
      <w:r w:rsidRPr="00264300">
        <w:rPr>
          <w:rFonts w:ascii="Times New Roman" w:hAnsi="Times New Roman"/>
          <w:b/>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05AB6" w:rsidRPr="007C40DC" w:rsidRDefault="00C05AB6" w:rsidP="00C05AB6">
      <w:pPr>
        <w:pStyle w:val="GvdeMetni2"/>
        <w:tabs>
          <w:tab w:val="left" w:pos="0"/>
        </w:tabs>
        <w:spacing w:after="0" w:line="240" w:lineRule="auto"/>
        <w:ind w:right="-357"/>
        <w:rPr>
          <w:rFonts w:ascii="Times New Roman" w:hAnsi="Times New Roman"/>
          <w:sz w:val="20"/>
          <w:lang w:val="tr-TR"/>
        </w:rPr>
      </w:pPr>
      <w:r w:rsidRPr="00264300">
        <w:rPr>
          <w:rFonts w:ascii="Times New Roman" w:hAnsi="Times New Roman"/>
          <w:sz w:val="20"/>
          <w:lang w:val="tr-TR"/>
        </w:rPr>
        <w:t xml:space="preserve">Sözleşme Makamı tarafından gerçekleştirilecek </w:t>
      </w:r>
      <w:r w:rsidRPr="00264300">
        <w:rPr>
          <w:rFonts w:ascii="Times New Roman" w:hAnsi="Times New Roman"/>
          <w:b/>
          <w:sz w:val="20"/>
          <w:lang w:val="tr-TR"/>
        </w:rPr>
        <w:t>ihaleler yerli yabancı tüm isteklilere açıktır.</w:t>
      </w:r>
    </w:p>
    <w:p w:rsidR="00C05AB6" w:rsidRPr="007C40DC" w:rsidRDefault="00C05AB6" w:rsidP="00C05AB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05AB6" w:rsidRPr="007C40DC" w:rsidRDefault="00C05AB6" w:rsidP="00C05AB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05AB6" w:rsidRPr="007C40DC" w:rsidRDefault="00C05AB6" w:rsidP="00C05AB6">
      <w:pPr>
        <w:rPr>
          <w:lang w:eastAsia="en-US"/>
        </w:rPr>
      </w:pPr>
    </w:p>
    <w:p w:rsidR="00C05AB6" w:rsidRPr="007C40DC" w:rsidRDefault="00C05AB6" w:rsidP="00C05AB6">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05AB6" w:rsidRPr="007C40DC" w:rsidRDefault="00C05AB6" w:rsidP="00C05AB6">
      <w:pPr>
        <w:numPr>
          <w:ilvl w:val="0"/>
          <w:numId w:val="5"/>
        </w:numPr>
        <w:jc w:val="both"/>
        <w:rPr>
          <w:sz w:val="20"/>
          <w:szCs w:val="20"/>
        </w:rPr>
      </w:pPr>
      <w:r w:rsidRPr="007C40DC">
        <w:rPr>
          <w:sz w:val="20"/>
          <w:szCs w:val="20"/>
        </w:rPr>
        <w:t>İlgili mercilerce hileli iflas ettiğine karar verilenler.</w:t>
      </w:r>
    </w:p>
    <w:p w:rsidR="00C05AB6" w:rsidRPr="007C40DC" w:rsidRDefault="00C05AB6" w:rsidP="00C05AB6">
      <w:pPr>
        <w:numPr>
          <w:ilvl w:val="0"/>
          <w:numId w:val="5"/>
        </w:numPr>
        <w:jc w:val="both"/>
        <w:rPr>
          <w:sz w:val="20"/>
          <w:szCs w:val="20"/>
        </w:rPr>
      </w:pPr>
      <w:r w:rsidRPr="007C40DC">
        <w:rPr>
          <w:sz w:val="20"/>
          <w:szCs w:val="20"/>
        </w:rPr>
        <w:t>Sözleşme Makamının ihale yetkilisi kişileri ile bu yetkiye sahip kurullarda görevli kişiler.</w:t>
      </w:r>
    </w:p>
    <w:p w:rsidR="00C05AB6" w:rsidRPr="007C40DC" w:rsidRDefault="00C05AB6" w:rsidP="00C05AB6">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05AB6" w:rsidRPr="007C40DC" w:rsidRDefault="00C05AB6" w:rsidP="00C05AB6">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05AB6" w:rsidRPr="007C40DC" w:rsidRDefault="00C05AB6" w:rsidP="00C05AB6">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05AB6" w:rsidRPr="007C40DC" w:rsidRDefault="00C05AB6" w:rsidP="00C05AB6">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C05AB6" w:rsidRPr="007C40DC" w:rsidRDefault="00C05AB6" w:rsidP="00C05AB6">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05AB6" w:rsidRPr="007C40DC" w:rsidRDefault="00C05AB6" w:rsidP="00C05AB6">
      <w:pPr>
        <w:jc w:val="both"/>
        <w:rPr>
          <w:b/>
          <w:sz w:val="20"/>
          <w:szCs w:val="20"/>
        </w:rPr>
      </w:pPr>
    </w:p>
    <w:p w:rsidR="00C05AB6" w:rsidRPr="007C40DC" w:rsidRDefault="00C05AB6" w:rsidP="00C05AB6">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05AB6" w:rsidRPr="007C40DC" w:rsidRDefault="00C05AB6" w:rsidP="00C05AB6">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C05AB6" w:rsidRPr="007C40DC" w:rsidRDefault="00C05AB6" w:rsidP="00C05AB6">
      <w:pPr>
        <w:jc w:val="both"/>
        <w:rPr>
          <w:b/>
          <w:sz w:val="20"/>
          <w:szCs w:val="20"/>
        </w:rPr>
      </w:pPr>
      <w:r w:rsidRPr="007C40DC">
        <w:rPr>
          <w:b/>
          <w:sz w:val="20"/>
          <w:szCs w:val="20"/>
        </w:rPr>
        <w:t>Madde 10- İhale dışı bırakılma nedenleri</w:t>
      </w:r>
    </w:p>
    <w:p w:rsidR="00C05AB6" w:rsidRPr="007C40DC" w:rsidRDefault="00C05AB6" w:rsidP="00C05AB6">
      <w:pPr>
        <w:spacing w:before="120"/>
        <w:jc w:val="both"/>
        <w:rPr>
          <w:sz w:val="20"/>
          <w:szCs w:val="20"/>
        </w:rPr>
      </w:pPr>
      <w:r w:rsidRPr="007C40DC">
        <w:rPr>
          <w:sz w:val="20"/>
          <w:szCs w:val="20"/>
        </w:rPr>
        <w:t>Aşağıda belirtilen durumlardaki istekliler, bu durumlarının tespit edilmesi halinde, ihale dışı bırakılacaktır;</w:t>
      </w:r>
    </w:p>
    <w:p w:rsidR="00C05AB6" w:rsidRPr="007C40DC" w:rsidRDefault="00C05AB6" w:rsidP="00C05AB6">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sosyal güvenlik prim borcu olan.</w:t>
      </w:r>
    </w:p>
    <w:p w:rsidR="00C05AB6" w:rsidRPr="007C40DC" w:rsidRDefault="00C05AB6" w:rsidP="00C05AB6">
      <w:pPr>
        <w:numPr>
          <w:ilvl w:val="0"/>
          <w:numId w:val="11"/>
        </w:numPr>
        <w:spacing w:before="120"/>
        <w:jc w:val="both"/>
        <w:rPr>
          <w:sz w:val="20"/>
          <w:szCs w:val="20"/>
        </w:rPr>
      </w:pPr>
      <w:r w:rsidRPr="007C40DC">
        <w:rPr>
          <w:sz w:val="20"/>
          <w:szCs w:val="20"/>
        </w:rPr>
        <w:t>İlgili mevzuat hükümleri uyarınca kesinleşmiş vergi borcu olan.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C05AB6" w:rsidRPr="007C40DC" w:rsidRDefault="00C05AB6" w:rsidP="00C05AB6">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05AB6" w:rsidRPr="007C40DC" w:rsidRDefault="00C05AB6" w:rsidP="00C05AB6">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C05AB6" w:rsidRPr="007C40DC" w:rsidRDefault="00C05AB6" w:rsidP="00C05AB6">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05AB6" w:rsidRPr="007C40DC" w:rsidRDefault="00C05AB6" w:rsidP="00C05AB6">
      <w:pPr>
        <w:numPr>
          <w:ilvl w:val="0"/>
          <w:numId w:val="11"/>
        </w:numPr>
        <w:spacing w:before="120"/>
        <w:jc w:val="both"/>
        <w:rPr>
          <w:sz w:val="20"/>
          <w:szCs w:val="20"/>
        </w:rPr>
      </w:pPr>
      <w:r w:rsidRPr="007C40DC">
        <w:rPr>
          <w:sz w:val="20"/>
          <w:szCs w:val="20"/>
        </w:rPr>
        <w:t>9 uncu maddede ihaleye katılamayacağı belirtildiği halde ihaleye katılan.</w:t>
      </w:r>
    </w:p>
    <w:p w:rsidR="00C05AB6" w:rsidRPr="007C40DC" w:rsidRDefault="00C05AB6" w:rsidP="00C05AB6">
      <w:pPr>
        <w:numPr>
          <w:ilvl w:val="0"/>
          <w:numId w:val="11"/>
        </w:numPr>
        <w:spacing w:before="120"/>
        <w:jc w:val="both"/>
        <w:rPr>
          <w:sz w:val="20"/>
          <w:szCs w:val="20"/>
        </w:rPr>
      </w:pPr>
      <w:r w:rsidRPr="007C40DC">
        <w:rPr>
          <w:sz w:val="20"/>
          <w:szCs w:val="20"/>
        </w:rPr>
        <w:t>11 inci maddede belirtilen yasak fiil veya davranışlarda bulunduğu tespit edilen.</w:t>
      </w:r>
    </w:p>
    <w:p w:rsidR="00C05AB6" w:rsidRPr="007C40DC" w:rsidRDefault="00C05AB6" w:rsidP="00C05AB6">
      <w:pPr>
        <w:jc w:val="both"/>
        <w:rPr>
          <w:sz w:val="20"/>
          <w:szCs w:val="20"/>
        </w:rPr>
      </w:pPr>
    </w:p>
    <w:p w:rsidR="00C05AB6" w:rsidRPr="007C40DC" w:rsidRDefault="00C05AB6" w:rsidP="00C05AB6">
      <w:pPr>
        <w:jc w:val="both"/>
        <w:rPr>
          <w:sz w:val="20"/>
          <w:szCs w:val="20"/>
        </w:rPr>
      </w:pPr>
      <w:r w:rsidRPr="007C40DC">
        <w:rPr>
          <w:b/>
          <w:sz w:val="20"/>
          <w:szCs w:val="20"/>
        </w:rPr>
        <w:t>Madde 11- Yasak fiil veya davranışlar</w:t>
      </w:r>
      <w:r w:rsidRPr="007C40DC">
        <w:rPr>
          <w:sz w:val="20"/>
          <w:szCs w:val="20"/>
        </w:rPr>
        <w:t xml:space="preserve"> </w:t>
      </w:r>
    </w:p>
    <w:p w:rsidR="00C05AB6" w:rsidRPr="007C40DC" w:rsidRDefault="00C05AB6" w:rsidP="00C05AB6">
      <w:pPr>
        <w:spacing w:before="120"/>
        <w:jc w:val="both"/>
        <w:rPr>
          <w:sz w:val="20"/>
          <w:szCs w:val="20"/>
        </w:rPr>
      </w:pPr>
      <w:r w:rsidRPr="007C40DC">
        <w:rPr>
          <w:sz w:val="20"/>
          <w:szCs w:val="20"/>
        </w:rPr>
        <w:t>İhale süresince aşağıda belirtilen fiil veya davranışlarda bulunmak yasaktır:</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05AB6" w:rsidRPr="007C40DC" w:rsidRDefault="00C05AB6" w:rsidP="00C05AB6">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05AB6" w:rsidRPr="007C40DC" w:rsidRDefault="00C05AB6" w:rsidP="00C05AB6">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05AB6" w:rsidRPr="007C40DC" w:rsidRDefault="00C05AB6" w:rsidP="00C05AB6">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C05AB6" w:rsidRPr="007C40DC" w:rsidRDefault="00C05AB6" w:rsidP="00C05AB6">
      <w:pPr>
        <w:pStyle w:val="GvdeMetniGirintisi3"/>
        <w:numPr>
          <w:ilvl w:val="0"/>
          <w:numId w:val="12"/>
        </w:numPr>
        <w:rPr>
          <w:sz w:val="20"/>
          <w:szCs w:val="20"/>
        </w:rPr>
      </w:pPr>
      <w:r w:rsidRPr="007C40DC">
        <w:rPr>
          <w:sz w:val="20"/>
          <w:szCs w:val="20"/>
        </w:rPr>
        <w:t>9 uncu maddede ihaleye katılamayacağı belirtildiği halde ihaleye katılmak.</w:t>
      </w:r>
    </w:p>
    <w:p w:rsidR="00C05AB6" w:rsidRPr="007C40DC" w:rsidRDefault="00C05AB6" w:rsidP="00C05AB6">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05AB6" w:rsidRPr="00C54773" w:rsidRDefault="00C05AB6" w:rsidP="00C05AB6">
      <w:pPr>
        <w:ind w:right="-1"/>
        <w:jc w:val="both"/>
        <w:rPr>
          <w:b/>
          <w:sz w:val="20"/>
          <w:szCs w:val="20"/>
        </w:rPr>
      </w:pPr>
      <w:bookmarkStart w:id="5" w:name="_Toc232234020"/>
      <w:r w:rsidRPr="00C54773">
        <w:rPr>
          <w:b/>
          <w:sz w:val="20"/>
          <w:szCs w:val="20"/>
        </w:rPr>
        <w:t>Madde 12- Teklif hazırlama giderleri</w:t>
      </w:r>
      <w:bookmarkEnd w:id="5"/>
    </w:p>
    <w:p w:rsidR="00C05AB6" w:rsidRPr="00C54773" w:rsidRDefault="00C05AB6" w:rsidP="00C05AB6">
      <w:pPr>
        <w:spacing w:before="120"/>
        <w:jc w:val="both"/>
        <w:rPr>
          <w:sz w:val="20"/>
          <w:szCs w:val="20"/>
        </w:rPr>
      </w:pPr>
      <w:bookmarkStart w:id="6"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6"/>
    </w:p>
    <w:p w:rsidR="00C05AB6" w:rsidRPr="007C40DC" w:rsidRDefault="00C05AB6" w:rsidP="00C05AB6">
      <w:pPr>
        <w:pStyle w:val="Altbilgi"/>
        <w:tabs>
          <w:tab w:val="clear" w:pos="4536"/>
          <w:tab w:val="clear" w:pos="9072"/>
        </w:tabs>
        <w:jc w:val="both"/>
        <w:rPr>
          <w:sz w:val="20"/>
        </w:rPr>
      </w:pPr>
    </w:p>
    <w:p w:rsidR="00C05AB6" w:rsidRPr="007C40DC" w:rsidRDefault="00C05AB6" w:rsidP="00C05AB6">
      <w:pPr>
        <w:keepNext/>
        <w:jc w:val="both"/>
        <w:rPr>
          <w:b/>
          <w:sz w:val="20"/>
          <w:szCs w:val="20"/>
        </w:rPr>
      </w:pPr>
      <w:r w:rsidRPr="007C40DC">
        <w:rPr>
          <w:b/>
          <w:sz w:val="20"/>
          <w:szCs w:val="20"/>
        </w:rPr>
        <w:t>Madde 13- İhale dosyasında açıklama yapılması</w:t>
      </w:r>
    </w:p>
    <w:p w:rsidR="00C05AB6" w:rsidRPr="007C40DC" w:rsidRDefault="00C05AB6" w:rsidP="00C05AB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05AB6" w:rsidRPr="007C40DC" w:rsidRDefault="00C05AB6" w:rsidP="00C05AB6">
      <w:pPr>
        <w:ind w:left="360" w:right="-1"/>
        <w:jc w:val="both"/>
        <w:rPr>
          <w:sz w:val="20"/>
          <w:szCs w:val="20"/>
        </w:rPr>
      </w:pPr>
    </w:p>
    <w:p w:rsidR="00C05AB6" w:rsidRPr="007C40DC" w:rsidRDefault="00C05AB6" w:rsidP="00C05AB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05AB6" w:rsidRPr="007C40DC" w:rsidRDefault="00C05AB6" w:rsidP="00C05AB6">
      <w:pPr>
        <w:spacing w:after="60"/>
        <w:ind w:firstLine="709"/>
        <w:jc w:val="both"/>
        <w:rPr>
          <w:b/>
          <w:sz w:val="20"/>
          <w:szCs w:val="20"/>
        </w:rPr>
      </w:pPr>
    </w:p>
    <w:p w:rsidR="00C05AB6" w:rsidRPr="007C40DC" w:rsidRDefault="00C05AB6" w:rsidP="00C05AB6">
      <w:pPr>
        <w:jc w:val="both"/>
        <w:rPr>
          <w:sz w:val="20"/>
          <w:szCs w:val="20"/>
        </w:rPr>
      </w:pPr>
      <w:r w:rsidRPr="007C40DC">
        <w:rPr>
          <w:b/>
          <w:sz w:val="20"/>
          <w:szCs w:val="20"/>
        </w:rPr>
        <w:t>Madde 14- İhale dosyasında değişiklik yapılması</w:t>
      </w:r>
    </w:p>
    <w:p w:rsidR="00C05AB6" w:rsidRPr="007C40DC" w:rsidRDefault="00C05AB6" w:rsidP="00C05AB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05AB6" w:rsidRPr="007C40DC" w:rsidRDefault="00C05AB6" w:rsidP="00C05AB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05AB6" w:rsidRPr="007C40DC" w:rsidRDefault="00C05AB6" w:rsidP="00C05AB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05AB6" w:rsidRPr="007C40DC" w:rsidRDefault="00C05AB6" w:rsidP="00C05AB6">
      <w:pPr>
        <w:ind w:right="-1"/>
        <w:jc w:val="both"/>
        <w:rPr>
          <w:sz w:val="20"/>
          <w:szCs w:val="20"/>
        </w:rPr>
      </w:pPr>
    </w:p>
    <w:p w:rsidR="00C05AB6" w:rsidRPr="007C40DC" w:rsidRDefault="00C05AB6" w:rsidP="00C05AB6">
      <w:pPr>
        <w:jc w:val="both"/>
        <w:rPr>
          <w:sz w:val="20"/>
          <w:szCs w:val="20"/>
        </w:rPr>
      </w:pPr>
      <w:r w:rsidRPr="007C40DC">
        <w:rPr>
          <w:b/>
          <w:sz w:val="20"/>
          <w:szCs w:val="20"/>
        </w:rPr>
        <w:t>Madde 15-İhale saatinden önce ihalenin iptal edilmesinde Sözleşme Makamının serbestliği</w:t>
      </w:r>
    </w:p>
    <w:p w:rsidR="00C05AB6" w:rsidRPr="007C40DC" w:rsidRDefault="00C05AB6" w:rsidP="00C05AB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05AB6" w:rsidRPr="007C40DC" w:rsidRDefault="00C05AB6" w:rsidP="00C05AB6">
      <w:pPr>
        <w:ind w:right="-1"/>
        <w:jc w:val="both"/>
        <w:rPr>
          <w:sz w:val="20"/>
          <w:szCs w:val="20"/>
        </w:rPr>
      </w:pPr>
    </w:p>
    <w:p w:rsidR="00C05AB6" w:rsidRPr="007C40DC" w:rsidRDefault="00C05AB6" w:rsidP="00C05AB6">
      <w:pPr>
        <w:jc w:val="both"/>
        <w:rPr>
          <w:b/>
          <w:sz w:val="20"/>
          <w:szCs w:val="20"/>
        </w:rPr>
      </w:pPr>
      <w:r w:rsidRPr="007C40DC">
        <w:rPr>
          <w:b/>
          <w:sz w:val="20"/>
          <w:szCs w:val="20"/>
        </w:rPr>
        <w:t>Madde 16- Ortak girişim</w:t>
      </w:r>
    </w:p>
    <w:p w:rsidR="00C05AB6" w:rsidRPr="007C40DC" w:rsidRDefault="00C05AB6" w:rsidP="00C05AB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05AB6" w:rsidRPr="007C40DC" w:rsidRDefault="00C05AB6" w:rsidP="00C05AB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 xml:space="preserve">Madde 17-Alt yükleniciler </w:t>
      </w:r>
    </w:p>
    <w:p w:rsidR="00C05AB6" w:rsidRPr="007C40DC" w:rsidRDefault="00C05AB6" w:rsidP="00C05AB6">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C05AB6" w:rsidRPr="001D2304" w:rsidRDefault="00C05AB6" w:rsidP="00C05AB6">
      <w:pPr>
        <w:keepNext/>
        <w:spacing w:after="60"/>
        <w:jc w:val="both"/>
        <w:rPr>
          <w:b/>
          <w:sz w:val="20"/>
          <w:szCs w:val="20"/>
        </w:rPr>
      </w:pPr>
      <w:r w:rsidRPr="001D2304">
        <w:rPr>
          <w:b/>
          <w:sz w:val="20"/>
          <w:szCs w:val="20"/>
        </w:rPr>
        <w:t xml:space="preserve">Madde18-Teklif ve sözleşme türü </w:t>
      </w:r>
    </w:p>
    <w:p w:rsidR="00C05AB6" w:rsidRDefault="00C05AB6" w:rsidP="00C05AB6">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C05AB6" w:rsidRPr="007C40DC" w:rsidRDefault="00C05AB6" w:rsidP="00C05AB6">
      <w:pPr>
        <w:ind w:right="-1"/>
        <w:jc w:val="both"/>
        <w:rPr>
          <w:sz w:val="20"/>
          <w:szCs w:val="20"/>
        </w:rPr>
      </w:pPr>
    </w:p>
    <w:p w:rsidR="00C05AB6" w:rsidRPr="007C40DC" w:rsidRDefault="00C05AB6" w:rsidP="00C05AB6">
      <w:pPr>
        <w:spacing w:before="120"/>
        <w:jc w:val="both"/>
        <w:rPr>
          <w:b/>
          <w:sz w:val="20"/>
          <w:szCs w:val="20"/>
        </w:rPr>
      </w:pPr>
      <w:r w:rsidRPr="007C40DC">
        <w:rPr>
          <w:b/>
          <w:sz w:val="20"/>
          <w:szCs w:val="20"/>
        </w:rPr>
        <w:t>Madde 19- Teklifin dili</w:t>
      </w:r>
    </w:p>
    <w:p w:rsidR="00C05AB6" w:rsidRDefault="00C05AB6" w:rsidP="00C05AB6">
      <w:pPr>
        <w:spacing w:before="120"/>
        <w:jc w:val="both"/>
        <w:rPr>
          <w:sz w:val="20"/>
          <w:szCs w:val="20"/>
        </w:rPr>
      </w:pPr>
      <w:r w:rsidRPr="007C40DC">
        <w:rPr>
          <w:sz w:val="20"/>
          <w:szCs w:val="20"/>
        </w:rPr>
        <w:t>Teklifler ve ekleri Türkçe olarak hazırlanacak ve sunulacaktır.</w:t>
      </w:r>
    </w:p>
    <w:p w:rsidR="00C05AB6" w:rsidRPr="007C40DC" w:rsidRDefault="00C05AB6" w:rsidP="00C05AB6">
      <w:pPr>
        <w:ind w:right="-1"/>
        <w:jc w:val="both"/>
        <w:rPr>
          <w:sz w:val="20"/>
          <w:szCs w:val="20"/>
        </w:rPr>
      </w:pPr>
    </w:p>
    <w:p w:rsidR="00C05AB6" w:rsidRPr="007C40DC" w:rsidRDefault="00C05AB6" w:rsidP="00C05AB6">
      <w:pPr>
        <w:keepNext/>
        <w:spacing w:before="120"/>
        <w:jc w:val="both"/>
        <w:rPr>
          <w:b/>
          <w:sz w:val="20"/>
          <w:szCs w:val="20"/>
        </w:rPr>
      </w:pPr>
      <w:r w:rsidRPr="007C40DC">
        <w:rPr>
          <w:b/>
          <w:sz w:val="20"/>
          <w:szCs w:val="20"/>
        </w:rPr>
        <w:t>Madde 20-Teklif ve ödemelerde geçerli para birimi</w:t>
      </w:r>
    </w:p>
    <w:p w:rsidR="00C05AB6" w:rsidRDefault="00C05AB6" w:rsidP="00C05AB6">
      <w:pPr>
        <w:spacing w:before="120"/>
        <w:jc w:val="both"/>
        <w:rPr>
          <w:sz w:val="20"/>
          <w:szCs w:val="20"/>
        </w:rPr>
      </w:pPr>
      <w:r w:rsidRPr="007C40DC">
        <w:rPr>
          <w:sz w:val="20"/>
          <w:szCs w:val="20"/>
        </w:rPr>
        <w:t xml:space="preserve">Teklif ve ödemelerde geçerli para birimi TL’dir. </w:t>
      </w:r>
    </w:p>
    <w:p w:rsidR="00C05AB6" w:rsidRPr="007C40DC" w:rsidRDefault="00C05AB6" w:rsidP="00C05AB6">
      <w:pPr>
        <w:ind w:right="-1"/>
        <w:jc w:val="both"/>
        <w:rPr>
          <w:sz w:val="20"/>
          <w:szCs w:val="20"/>
        </w:rPr>
      </w:pPr>
    </w:p>
    <w:p w:rsidR="00C05AB6" w:rsidRPr="007C40DC" w:rsidRDefault="00C05AB6" w:rsidP="00C05AB6">
      <w:pPr>
        <w:spacing w:after="60"/>
        <w:jc w:val="both"/>
        <w:rPr>
          <w:b/>
          <w:sz w:val="20"/>
          <w:szCs w:val="20"/>
        </w:rPr>
      </w:pPr>
      <w:r w:rsidRPr="007C40DC">
        <w:rPr>
          <w:b/>
          <w:sz w:val="20"/>
          <w:szCs w:val="20"/>
        </w:rPr>
        <w:t>Madde 21-Kısmi teklif verilmesi</w:t>
      </w:r>
    </w:p>
    <w:p w:rsidR="00C05AB6" w:rsidRPr="00264300" w:rsidRDefault="00C05AB6" w:rsidP="00C05AB6">
      <w:pPr>
        <w:spacing w:after="60"/>
        <w:jc w:val="both"/>
        <w:rPr>
          <w:sz w:val="20"/>
          <w:szCs w:val="20"/>
          <w:u w:val="single"/>
        </w:rPr>
      </w:pPr>
      <w:r w:rsidRPr="007C40DC">
        <w:rPr>
          <w:sz w:val="20"/>
          <w:szCs w:val="20"/>
        </w:rPr>
        <w:lastRenderedPageBreak/>
        <w:t>Sözleşme Makamı tarafından gerçekleştirilecek ihalelerde, işin tamamı için teklif sunulacak olup kısmi teklifler kabul edilmeyecektir.</w:t>
      </w:r>
      <w:r w:rsidR="00264300">
        <w:rPr>
          <w:sz w:val="20"/>
          <w:szCs w:val="20"/>
        </w:rPr>
        <w:t xml:space="preserve"> (</w:t>
      </w:r>
      <w:r w:rsidR="00264300">
        <w:rPr>
          <w:sz w:val="20"/>
          <w:szCs w:val="20"/>
          <w:u w:val="single"/>
        </w:rPr>
        <w:t>Kısmi teklif kabul edilmeyecektir.)</w:t>
      </w:r>
    </w:p>
    <w:p w:rsidR="00C05AB6" w:rsidRPr="007C40DC" w:rsidRDefault="00C05AB6" w:rsidP="00C05AB6">
      <w:pPr>
        <w:spacing w:after="60"/>
        <w:jc w:val="both"/>
        <w:rPr>
          <w:b/>
          <w:sz w:val="20"/>
          <w:szCs w:val="20"/>
        </w:rPr>
      </w:pPr>
    </w:p>
    <w:p w:rsidR="00C05AB6" w:rsidRPr="007C40DC" w:rsidRDefault="00C05AB6" w:rsidP="00C05AB6">
      <w:pPr>
        <w:spacing w:after="60"/>
        <w:jc w:val="both"/>
        <w:rPr>
          <w:b/>
          <w:sz w:val="20"/>
          <w:szCs w:val="20"/>
        </w:rPr>
      </w:pPr>
      <w:r w:rsidRPr="007C40DC">
        <w:rPr>
          <w:b/>
          <w:sz w:val="20"/>
          <w:szCs w:val="20"/>
        </w:rPr>
        <w:t>Madde 22- Alternatif teklifler</w:t>
      </w:r>
    </w:p>
    <w:p w:rsidR="00C05AB6" w:rsidRDefault="00C05AB6" w:rsidP="00C05AB6">
      <w:pPr>
        <w:jc w:val="both"/>
        <w:rPr>
          <w:sz w:val="20"/>
          <w:szCs w:val="20"/>
        </w:rPr>
      </w:pPr>
      <w:r w:rsidRPr="007C40DC">
        <w:rPr>
          <w:sz w:val="20"/>
          <w:szCs w:val="20"/>
        </w:rPr>
        <w:t>İhale konusu işe ilişkin olarak alternatif teklif sunulamaz.</w:t>
      </w:r>
    </w:p>
    <w:p w:rsidR="00C05AB6" w:rsidRPr="001D2304" w:rsidRDefault="00C05AB6" w:rsidP="00C05AB6">
      <w:pPr>
        <w:spacing w:after="60"/>
        <w:jc w:val="both"/>
        <w:rPr>
          <w:b/>
          <w:sz w:val="20"/>
          <w:szCs w:val="20"/>
        </w:rPr>
      </w:pPr>
    </w:p>
    <w:p w:rsidR="00C05AB6" w:rsidRPr="007C40DC" w:rsidRDefault="00C05AB6" w:rsidP="00C05AB6">
      <w:pPr>
        <w:spacing w:before="120" w:line="259" w:lineRule="auto"/>
        <w:jc w:val="both"/>
        <w:rPr>
          <w:b/>
          <w:sz w:val="20"/>
          <w:szCs w:val="20"/>
        </w:rPr>
      </w:pPr>
      <w:r w:rsidRPr="007C40DC">
        <w:rPr>
          <w:b/>
          <w:sz w:val="20"/>
          <w:szCs w:val="20"/>
        </w:rPr>
        <w:t xml:space="preserve">Madde 23-Tekliflerin sunulma şekli </w:t>
      </w:r>
    </w:p>
    <w:p w:rsidR="00C05AB6" w:rsidRPr="007C40DC" w:rsidRDefault="00C05AB6" w:rsidP="00C05AB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05AB6" w:rsidRPr="007C40DC" w:rsidRDefault="00C05AB6" w:rsidP="00C05AB6">
      <w:pPr>
        <w:ind w:right="-1"/>
        <w:jc w:val="both"/>
        <w:rPr>
          <w:sz w:val="20"/>
          <w:szCs w:val="20"/>
        </w:rPr>
      </w:pPr>
    </w:p>
    <w:p w:rsidR="00C05AB6" w:rsidRPr="007C40DC" w:rsidRDefault="00C05AB6" w:rsidP="00C05AB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05AB6" w:rsidRPr="007C40DC" w:rsidRDefault="00C05AB6" w:rsidP="00C05AB6">
      <w:pPr>
        <w:spacing w:before="120" w:line="259" w:lineRule="auto"/>
        <w:jc w:val="both"/>
        <w:rPr>
          <w:b/>
          <w:sz w:val="20"/>
          <w:szCs w:val="20"/>
        </w:rPr>
      </w:pPr>
      <w:r w:rsidRPr="007C40DC">
        <w:rPr>
          <w:b/>
          <w:sz w:val="20"/>
          <w:szCs w:val="20"/>
        </w:rPr>
        <w:t>Madde 24-Teklif mektubunun şekli ve içeriği</w:t>
      </w:r>
    </w:p>
    <w:p w:rsidR="00C05AB6" w:rsidRPr="007C40DC" w:rsidRDefault="00C05AB6" w:rsidP="00C05AB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F27F46">
        <w:rPr>
          <w:color w:val="000000"/>
          <w:sz w:val="20"/>
        </w:rPr>
        <w:t>1</w:t>
      </w:r>
      <w:r w:rsidRPr="007C40DC">
        <w:rPr>
          <w:color w:val="000000"/>
          <w:sz w:val="20"/>
        </w:rPr>
        <w:t xml:space="preserve"> adet kopya bulunmalıdır.  </w:t>
      </w:r>
    </w:p>
    <w:p w:rsidR="00C05AB6" w:rsidRPr="007C40DC" w:rsidRDefault="00C05AB6" w:rsidP="00C05AB6">
      <w:pPr>
        <w:tabs>
          <w:tab w:val="left" w:pos="0"/>
        </w:tabs>
        <w:ind w:right="-1"/>
        <w:jc w:val="both"/>
        <w:rPr>
          <w:sz w:val="20"/>
          <w:szCs w:val="20"/>
        </w:rPr>
      </w:pPr>
      <w:r w:rsidRPr="007C40DC">
        <w:rPr>
          <w:sz w:val="20"/>
          <w:szCs w:val="20"/>
        </w:rPr>
        <w:t xml:space="preserve">Teklif mektupları, yazılı ve imzalı olarak sunulur. Teklif Mektubunda; </w:t>
      </w:r>
    </w:p>
    <w:p w:rsidR="00C05AB6" w:rsidRPr="007C40DC" w:rsidRDefault="00C05AB6" w:rsidP="00C05AB6">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05AB6" w:rsidRPr="007C40DC" w:rsidRDefault="00C05AB6" w:rsidP="00C05AB6">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05AB6" w:rsidRPr="007C40DC" w:rsidRDefault="00C05AB6" w:rsidP="00C05AB6">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05AB6" w:rsidRPr="007C40DC" w:rsidRDefault="00C05AB6" w:rsidP="00C05AB6">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tabs>
          <w:tab w:val="left" w:pos="0"/>
          <w:tab w:val="left" w:pos="900"/>
        </w:tabs>
        <w:ind w:right="-1" w:firstLine="709"/>
        <w:jc w:val="both"/>
        <w:rPr>
          <w:sz w:val="20"/>
          <w:szCs w:val="20"/>
        </w:rPr>
      </w:pPr>
    </w:p>
    <w:p w:rsidR="00C05AB6" w:rsidRPr="007C40DC" w:rsidRDefault="00C05AB6" w:rsidP="00C05AB6">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C05AB6" w:rsidRPr="007C40DC" w:rsidRDefault="00C05AB6" w:rsidP="00C05AB6">
      <w:pPr>
        <w:tabs>
          <w:tab w:val="left" w:pos="0"/>
        </w:tabs>
        <w:ind w:right="-1"/>
        <w:jc w:val="both"/>
        <w:rPr>
          <w:b/>
          <w:sz w:val="20"/>
          <w:szCs w:val="20"/>
        </w:rPr>
      </w:pPr>
      <w:r w:rsidRPr="007C40DC">
        <w:rPr>
          <w:b/>
          <w:sz w:val="20"/>
          <w:szCs w:val="20"/>
        </w:rPr>
        <w:tab/>
      </w:r>
    </w:p>
    <w:p w:rsidR="00C05AB6" w:rsidRPr="007C40DC" w:rsidRDefault="00C05AB6" w:rsidP="00C05AB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05AB6" w:rsidRPr="007C40DC" w:rsidRDefault="00C05AB6" w:rsidP="00C05AB6">
      <w:pPr>
        <w:tabs>
          <w:tab w:val="left" w:pos="0"/>
        </w:tabs>
        <w:ind w:right="-1"/>
        <w:jc w:val="both"/>
        <w:rPr>
          <w:b/>
          <w:sz w:val="20"/>
          <w:szCs w:val="20"/>
        </w:rPr>
      </w:pPr>
    </w:p>
    <w:p w:rsidR="00C05AB6" w:rsidRPr="007C40DC" w:rsidRDefault="00C05AB6" w:rsidP="00C05AB6">
      <w:pPr>
        <w:tabs>
          <w:tab w:val="left" w:pos="0"/>
        </w:tabs>
        <w:ind w:right="-1"/>
        <w:jc w:val="both"/>
        <w:rPr>
          <w:sz w:val="20"/>
          <w:szCs w:val="20"/>
        </w:rPr>
      </w:pPr>
      <w:r w:rsidRPr="007C40DC">
        <w:rPr>
          <w:b/>
          <w:sz w:val="20"/>
          <w:szCs w:val="20"/>
        </w:rPr>
        <w:t>Madde 25- Tekliflerin geçerlilik süresi</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05AB6" w:rsidRPr="007C40DC" w:rsidRDefault="00C05AB6" w:rsidP="00C05AB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05AB6" w:rsidRPr="007C40DC" w:rsidRDefault="00C05AB6" w:rsidP="00C05AB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05AB6" w:rsidRPr="007C40DC" w:rsidRDefault="00C05AB6" w:rsidP="00C05AB6">
      <w:pPr>
        <w:spacing w:after="120"/>
        <w:jc w:val="both"/>
        <w:rPr>
          <w:sz w:val="20"/>
          <w:szCs w:val="20"/>
        </w:rPr>
      </w:pPr>
      <w:r w:rsidRPr="007C40DC">
        <w:rPr>
          <w:sz w:val="20"/>
          <w:szCs w:val="20"/>
        </w:rPr>
        <w:t xml:space="preserve">Başarılı istekli sözleşmeye hak kazandığının kendisine bildirilmesinden itibaren takip eden </w:t>
      </w:r>
      <w:r w:rsidR="009E18E3">
        <w:rPr>
          <w:sz w:val="20"/>
          <w:szCs w:val="20"/>
        </w:rPr>
        <w:t>30</w:t>
      </w:r>
      <w:r w:rsidRPr="007C40DC">
        <w:rPr>
          <w:sz w:val="20"/>
          <w:szCs w:val="20"/>
        </w:rPr>
        <w:t xml:space="preserve"> gün için teklifinin geçerliliğini sağlamalıdır. Bildirim tarihine bakılmaksızın </w:t>
      </w:r>
      <w:r w:rsidR="009E18E3">
        <w:rPr>
          <w:sz w:val="20"/>
          <w:szCs w:val="20"/>
        </w:rPr>
        <w:t>30</w:t>
      </w:r>
      <w:r w:rsidRPr="007C40DC">
        <w:rPr>
          <w:sz w:val="20"/>
          <w:szCs w:val="20"/>
        </w:rPr>
        <w:t xml:space="preserve"> günlük ilk süreye </w:t>
      </w:r>
      <w:r w:rsidR="009E18E3">
        <w:rPr>
          <w:sz w:val="20"/>
          <w:szCs w:val="20"/>
        </w:rPr>
        <w:t>30</w:t>
      </w:r>
      <w:r w:rsidRPr="007C40DC">
        <w:rPr>
          <w:sz w:val="20"/>
          <w:szCs w:val="20"/>
        </w:rPr>
        <w:t xml:space="preserve"> gün daha eklenir.</w:t>
      </w:r>
    </w:p>
    <w:p w:rsidR="00C05AB6" w:rsidRPr="007C40DC" w:rsidRDefault="00C05AB6" w:rsidP="00C05AB6">
      <w:pPr>
        <w:keepNext/>
        <w:tabs>
          <w:tab w:val="left" w:pos="0"/>
        </w:tabs>
        <w:jc w:val="both"/>
        <w:rPr>
          <w:b/>
          <w:sz w:val="20"/>
          <w:szCs w:val="20"/>
        </w:rPr>
      </w:pPr>
      <w:r w:rsidRPr="007C40DC">
        <w:rPr>
          <w:b/>
          <w:sz w:val="20"/>
          <w:szCs w:val="20"/>
        </w:rPr>
        <w:t>Madde 26- Geçici teminat ve teminat olarak kabul edilecek değerler</w:t>
      </w:r>
    </w:p>
    <w:p w:rsidR="00C05AB6" w:rsidRPr="007C40DC" w:rsidRDefault="009E18E3" w:rsidP="00C05AB6">
      <w:pPr>
        <w:numPr>
          <w:ilvl w:val="0"/>
          <w:numId w:val="14"/>
        </w:numPr>
        <w:ind w:right="-1"/>
        <w:jc w:val="both"/>
        <w:rPr>
          <w:sz w:val="20"/>
          <w:szCs w:val="20"/>
        </w:rPr>
      </w:pPr>
      <w:r>
        <w:rPr>
          <w:sz w:val="20"/>
          <w:szCs w:val="20"/>
        </w:rPr>
        <w:t>Geçici teminat istenmemektedir.</w:t>
      </w:r>
      <w:r w:rsidR="00C05AB6" w:rsidRPr="007C40DC">
        <w:rPr>
          <w:sz w:val="20"/>
          <w:szCs w:val="20"/>
        </w:rPr>
        <w:t xml:space="preserve"> </w:t>
      </w:r>
    </w:p>
    <w:p w:rsidR="00C05AB6" w:rsidRPr="007C40DC" w:rsidRDefault="00C05AB6" w:rsidP="00C05AB6">
      <w:pPr>
        <w:tabs>
          <w:tab w:val="left" w:pos="0"/>
        </w:tabs>
        <w:ind w:right="-1"/>
        <w:jc w:val="both"/>
        <w:rPr>
          <w:sz w:val="20"/>
          <w:szCs w:val="20"/>
        </w:rPr>
      </w:pPr>
      <w:r w:rsidRPr="007C40DC">
        <w:rPr>
          <w:sz w:val="20"/>
          <w:szCs w:val="20"/>
        </w:rPr>
        <w:tab/>
      </w:r>
      <w:r w:rsidRPr="007C40DC">
        <w:rPr>
          <w:sz w:val="20"/>
          <w:szCs w:val="20"/>
        </w:rPr>
        <w:tab/>
      </w:r>
    </w:p>
    <w:p w:rsidR="00C05AB6" w:rsidRPr="007C40DC" w:rsidRDefault="00C05AB6" w:rsidP="00C05AB6">
      <w:pPr>
        <w:tabs>
          <w:tab w:val="left" w:pos="0"/>
        </w:tabs>
        <w:ind w:right="-1"/>
        <w:jc w:val="both"/>
        <w:rPr>
          <w:sz w:val="20"/>
          <w:szCs w:val="20"/>
        </w:rPr>
      </w:pPr>
    </w:p>
    <w:p w:rsidR="00C05AB6" w:rsidRPr="007C40DC" w:rsidRDefault="00C05AB6" w:rsidP="00C05AB6">
      <w:pPr>
        <w:tabs>
          <w:tab w:val="left" w:pos="0"/>
        </w:tabs>
        <w:ind w:right="-1"/>
        <w:jc w:val="both"/>
        <w:rPr>
          <w:b/>
          <w:sz w:val="20"/>
          <w:szCs w:val="20"/>
        </w:rPr>
      </w:pPr>
      <w:r w:rsidRPr="007C40DC">
        <w:rPr>
          <w:b/>
          <w:sz w:val="20"/>
          <w:szCs w:val="20"/>
        </w:rPr>
        <w:lastRenderedPageBreak/>
        <w:t>Madde 27- Geçici teminatın teslim yeri ve iadesi</w:t>
      </w:r>
    </w:p>
    <w:p w:rsidR="00C05AB6" w:rsidRPr="007C40DC" w:rsidRDefault="00C05AB6" w:rsidP="00C05AB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05AB6" w:rsidRPr="007C40DC" w:rsidRDefault="00C05AB6" w:rsidP="00C05AB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05AB6" w:rsidRPr="007C40DC" w:rsidRDefault="00C05AB6" w:rsidP="00C05AB6">
      <w:pPr>
        <w:spacing w:before="120" w:after="120"/>
        <w:jc w:val="both"/>
        <w:rPr>
          <w:b/>
          <w:color w:val="000000"/>
          <w:sz w:val="20"/>
        </w:rPr>
      </w:pPr>
      <w:r w:rsidRPr="007C40DC">
        <w:rPr>
          <w:b/>
          <w:color w:val="000000"/>
          <w:sz w:val="20"/>
        </w:rPr>
        <w:t>Madde 28- Son teklif teslim tarihinden önce ek bilgi talepleri</w:t>
      </w:r>
    </w:p>
    <w:p w:rsidR="00C05AB6" w:rsidRPr="007C40DC" w:rsidRDefault="00C05AB6" w:rsidP="00C05AB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05AB6" w:rsidRPr="007C40DC" w:rsidRDefault="00C05AB6" w:rsidP="00C05AB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05AB6" w:rsidRPr="007C40DC" w:rsidRDefault="00C05AB6" w:rsidP="00C05AB6">
      <w:pPr>
        <w:spacing w:before="120" w:after="120"/>
        <w:jc w:val="both"/>
        <w:rPr>
          <w:b/>
          <w:color w:val="000000"/>
          <w:sz w:val="20"/>
        </w:rPr>
      </w:pPr>
      <w:r w:rsidRPr="007C40DC">
        <w:rPr>
          <w:b/>
          <w:color w:val="000000"/>
          <w:sz w:val="20"/>
        </w:rPr>
        <w:t>Madde 29- Tekliflerin sunulması</w:t>
      </w:r>
    </w:p>
    <w:p w:rsidR="00C05AB6" w:rsidRPr="007C40DC" w:rsidRDefault="00C05AB6" w:rsidP="00C05AB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05AB6" w:rsidRPr="007C40DC" w:rsidRDefault="00C05AB6" w:rsidP="00C05AB6">
      <w:pPr>
        <w:numPr>
          <w:ilvl w:val="0"/>
          <w:numId w:val="3"/>
        </w:numPr>
        <w:spacing w:before="120" w:after="120"/>
        <w:ind w:left="1077" w:hanging="357"/>
        <w:jc w:val="both"/>
        <w:rPr>
          <w:color w:val="000000"/>
          <w:sz w:val="20"/>
        </w:rPr>
      </w:pPr>
      <w:r w:rsidRPr="007C40DC">
        <w:rPr>
          <w:bCs/>
          <w:color w:val="000000"/>
          <w:sz w:val="20"/>
        </w:rPr>
        <w:t>Taahhütlü posta  / karg</w:t>
      </w:r>
      <w:r w:rsidR="00F27F46">
        <w:rPr>
          <w:bCs/>
          <w:color w:val="000000"/>
          <w:sz w:val="20"/>
        </w:rPr>
        <w:t>o servisi</w:t>
      </w:r>
      <w:r w:rsidRPr="007C40DC">
        <w:rPr>
          <w:bCs/>
          <w:color w:val="000000"/>
          <w:sz w:val="20"/>
        </w:rPr>
        <w:t xml:space="preserve"> ile </w:t>
      </w:r>
      <w:r w:rsidR="00F27F46">
        <w:rPr>
          <w:sz w:val="20"/>
          <w:szCs w:val="20"/>
        </w:rPr>
        <w:t>Iğdır Caddesi Hükümet Konağı Karşısı No:97 Digor Kars</w:t>
      </w:r>
    </w:p>
    <w:p w:rsidR="00C05AB6" w:rsidRPr="007C40DC" w:rsidRDefault="00C05AB6" w:rsidP="00C05AB6">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00F27F46">
        <w:rPr>
          <w:sz w:val="20"/>
          <w:szCs w:val="20"/>
        </w:rPr>
        <w:t xml:space="preserve">Iğdır Caddesi Hükümet Konağı Karşısı No:97 Digor Kars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C05AB6" w:rsidRPr="007C40DC" w:rsidRDefault="00C05AB6" w:rsidP="00C05AB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05AB6" w:rsidRPr="007C40DC" w:rsidRDefault="00C05AB6" w:rsidP="00C05AB6">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05AB6" w:rsidRPr="007C40DC" w:rsidRDefault="00C05AB6" w:rsidP="00C05AB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05AB6" w:rsidRPr="007C40DC" w:rsidRDefault="00C05AB6" w:rsidP="00C05AB6">
      <w:pPr>
        <w:keepNext/>
        <w:spacing w:before="120" w:after="120"/>
        <w:jc w:val="both"/>
        <w:rPr>
          <w:b/>
          <w:color w:val="000000"/>
          <w:sz w:val="20"/>
        </w:rPr>
      </w:pPr>
      <w:r w:rsidRPr="007C40DC">
        <w:rPr>
          <w:b/>
          <w:color w:val="000000"/>
          <w:sz w:val="20"/>
        </w:rPr>
        <w:t>Madde 30- Tekliflerin mülkiyeti</w:t>
      </w:r>
    </w:p>
    <w:p w:rsidR="00C05AB6" w:rsidRPr="007C40DC" w:rsidRDefault="00C05AB6" w:rsidP="00C05AB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05AB6" w:rsidRPr="007C40DC" w:rsidRDefault="00C05AB6" w:rsidP="00C05AB6">
      <w:pPr>
        <w:spacing w:before="120" w:after="120"/>
        <w:jc w:val="both"/>
        <w:rPr>
          <w:b/>
          <w:color w:val="000000"/>
          <w:sz w:val="20"/>
        </w:rPr>
      </w:pPr>
      <w:r>
        <w:rPr>
          <w:b/>
          <w:color w:val="000000"/>
          <w:sz w:val="20"/>
        </w:rPr>
        <w:t>Madde 31</w:t>
      </w:r>
      <w:r w:rsidRPr="007C40DC">
        <w:rPr>
          <w:b/>
          <w:color w:val="000000"/>
          <w:sz w:val="20"/>
        </w:rPr>
        <w:t>-Tekliflerin açılması</w:t>
      </w:r>
    </w:p>
    <w:p w:rsidR="00C05AB6" w:rsidRPr="007C40DC" w:rsidRDefault="00C05AB6" w:rsidP="00C05AB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05AB6" w:rsidRPr="007C40DC" w:rsidRDefault="00C05AB6" w:rsidP="00C05AB6">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05AB6" w:rsidRPr="007C40DC" w:rsidRDefault="00C05AB6" w:rsidP="00C05AB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05AB6" w:rsidRPr="007C40DC" w:rsidRDefault="00C05AB6" w:rsidP="00C05AB6">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lastRenderedPageBreak/>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05AB6" w:rsidRPr="007C40DC" w:rsidRDefault="00C05AB6" w:rsidP="00C05AB6">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05AB6" w:rsidRPr="007C40DC" w:rsidRDefault="00C05AB6" w:rsidP="00C05AB6">
      <w:pPr>
        <w:spacing w:after="60"/>
        <w:ind w:right="23"/>
        <w:jc w:val="both"/>
        <w:rPr>
          <w:sz w:val="20"/>
          <w:szCs w:val="20"/>
        </w:rPr>
      </w:pPr>
      <w:r w:rsidRPr="007C40DC">
        <w:rPr>
          <w:sz w:val="20"/>
          <w:szCs w:val="20"/>
        </w:rPr>
        <w:t xml:space="preserve">Ancak,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05AB6" w:rsidRPr="007C40DC" w:rsidRDefault="00C05AB6" w:rsidP="00C05AB6">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05AB6" w:rsidRPr="007C40DC" w:rsidRDefault="00C05AB6" w:rsidP="00C05AB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05AB6" w:rsidRPr="007C40DC" w:rsidRDefault="00C05AB6" w:rsidP="00C05AB6">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05AB6" w:rsidRPr="007C40DC" w:rsidRDefault="00C05AB6" w:rsidP="00C05AB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C05AB6" w:rsidRPr="007C40DC" w:rsidRDefault="00C05AB6" w:rsidP="00C05AB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Mal alımı ve yapım işi ihalelerinde ihale, şartname gerekliliklerini karşılayan uygun teklifler arasında en düşük </w:t>
      </w:r>
      <w:r w:rsidRPr="007C40DC">
        <w:rPr>
          <w:color w:val="000000"/>
          <w:sz w:val="20"/>
        </w:rPr>
        <w:lastRenderedPageBreak/>
        <w:t>teklifi veren istekliye verilecektir.  Hizmet alımı ihalelerinde ise, ihale toplam puanı en yüksek olan istekliye verilecektir.</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05AB6" w:rsidRPr="007C40DC" w:rsidRDefault="00C05AB6" w:rsidP="00C05AB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05AB6" w:rsidRPr="007C40DC" w:rsidRDefault="00C05AB6" w:rsidP="00C05AB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05AB6" w:rsidRPr="007C40DC" w:rsidRDefault="00C05AB6" w:rsidP="00C05AB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C05AB6" w:rsidRPr="007C40DC" w:rsidRDefault="00C05AB6" w:rsidP="00C05AB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C05AB6" w:rsidRPr="007C40DC" w:rsidRDefault="00C05AB6" w:rsidP="00C05AB6">
      <w:pPr>
        <w:numPr>
          <w:ilvl w:val="0"/>
          <w:numId w:val="17"/>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C05AB6" w:rsidRPr="007C40DC" w:rsidRDefault="00C05AB6" w:rsidP="00C05AB6">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05AB6" w:rsidRPr="007C40DC" w:rsidRDefault="00C05AB6" w:rsidP="00C05AB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05AB6" w:rsidRPr="007C40DC" w:rsidRDefault="00C05AB6" w:rsidP="00C05AB6">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C05AB6" w:rsidRPr="007C40DC" w:rsidRDefault="00C05AB6" w:rsidP="00C05AB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05AB6" w:rsidRPr="007C40DC" w:rsidRDefault="00C05AB6" w:rsidP="00C05AB6">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05AB6" w:rsidRPr="007C40DC" w:rsidRDefault="00C05AB6" w:rsidP="00C05AB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05AB6" w:rsidRPr="007C40DC" w:rsidRDefault="00C05AB6" w:rsidP="00C05AB6">
      <w:pPr>
        <w:keepNext/>
        <w:spacing w:before="120" w:after="120"/>
        <w:jc w:val="both"/>
        <w:rPr>
          <w:b/>
          <w:color w:val="000000"/>
          <w:sz w:val="20"/>
        </w:rPr>
      </w:pPr>
      <w:r>
        <w:rPr>
          <w:b/>
          <w:color w:val="000000"/>
          <w:sz w:val="20"/>
        </w:rPr>
        <w:lastRenderedPageBreak/>
        <w:t>Madde 36- İtirazlar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C05AB6" w:rsidRPr="007C40DC" w:rsidRDefault="00C05AB6" w:rsidP="00C05AB6">
      <w:pPr>
        <w:spacing w:before="120" w:after="120"/>
      </w:pPr>
    </w:p>
    <w:p w:rsidR="00C05AB6" w:rsidRPr="007C40DC" w:rsidRDefault="00C05AB6" w:rsidP="00C05AB6">
      <w:pPr>
        <w:spacing w:before="120" w:after="120"/>
      </w:pP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C05AB6" w:rsidRPr="007C40DC" w:rsidRDefault="00C05AB6" w:rsidP="00C05AB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C05AB6" w:rsidRPr="007C40DC" w:rsidRDefault="00C05AB6" w:rsidP="00C05AB6">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F27F46">
      <w:pPr>
        <w:overflowPunct w:val="0"/>
        <w:autoSpaceDE w:val="0"/>
        <w:autoSpaceDN w:val="0"/>
        <w:adjustRightInd w:val="0"/>
        <w:spacing w:after="120"/>
        <w:textAlignment w:val="baseline"/>
        <w:rPr>
          <w:b/>
          <w:color w:val="000000"/>
          <w:sz w:val="36"/>
          <w:szCs w:val="36"/>
        </w:rPr>
      </w:pPr>
    </w:p>
    <w:p w:rsidR="00C05AB6" w:rsidRPr="00C54773" w:rsidRDefault="00C05AB6" w:rsidP="00C05AB6">
      <w:pPr>
        <w:pStyle w:val="Balk6"/>
        <w:spacing w:line="240" w:lineRule="auto"/>
        <w:ind w:firstLine="0"/>
        <w:jc w:val="center"/>
      </w:pPr>
      <w:bookmarkStart w:id="7" w:name="_Bölüm_B:_Taslak_Sözleşme_(Özel_Koşu"/>
      <w:bookmarkStart w:id="8" w:name="_Toc233021553"/>
      <w:bookmarkEnd w:id="7"/>
      <w:r w:rsidRPr="00C54773">
        <w:t>Bölüm B: Taslak Sözleşme (Özel Koşullar) ve Ekleri</w:t>
      </w:r>
      <w:bookmarkEnd w:id="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both"/>
        <w:rPr>
          <w:lang w:eastAsia="en-US"/>
        </w:rPr>
      </w:pPr>
    </w:p>
    <w:p w:rsidR="00C05AB6" w:rsidRPr="007C40DC" w:rsidRDefault="00C05AB6" w:rsidP="00C05AB6">
      <w:pPr>
        <w:jc w:val="both"/>
        <w:rPr>
          <w:lang w:eastAsia="en-US"/>
        </w:rPr>
      </w:pPr>
      <w:r>
        <w:rPr>
          <w:lang w:eastAsia="en-US"/>
        </w:rPr>
        <w:br w:type="page"/>
      </w:r>
    </w:p>
    <w:p w:rsidR="00C05AB6" w:rsidRPr="007C40DC" w:rsidRDefault="00C05AB6" w:rsidP="00C05AB6">
      <w:pPr>
        <w:jc w:val="both"/>
        <w:rPr>
          <w:lang w:eastAsia="en-US"/>
        </w:rPr>
      </w:pPr>
    </w:p>
    <w:p w:rsidR="00C05AB6" w:rsidRPr="001D4F4E" w:rsidRDefault="00C05AB6" w:rsidP="00C05AB6">
      <w:pPr>
        <w:jc w:val="center"/>
        <w:rPr>
          <w:b/>
        </w:rPr>
      </w:pPr>
      <w:bookmarkStart w:id="9" w:name="_Toc232234022"/>
      <w:r w:rsidRPr="001D4F4E">
        <w:rPr>
          <w:b/>
        </w:rPr>
        <w:t>SÖZLEŞME VE ÖZEL KOŞULLAR</w:t>
      </w:r>
      <w:bookmarkEnd w:id="9"/>
    </w:p>
    <w:p w:rsidR="00C05AB6" w:rsidRPr="007C40DC" w:rsidRDefault="00C05AB6" w:rsidP="00C05AB6">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C05AB6" w:rsidRPr="007C40DC" w:rsidRDefault="00123722" w:rsidP="00C05AB6">
      <w:pPr>
        <w:rPr>
          <w:sz w:val="20"/>
        </w:rPr>
      </w:pPr>
      <w:r>
        <w:rPr>
          <w:noProof/>
          <w:sz w:val="20"/>
        </w:rPr>
      </w:r>
      <w:r>
        <w:rPr>
          <w:noProof/>
          <w:sz w:val="20"/>
        </w:rPr>
        <w:pict>
          <v:shapetype id="_x0000_t202" coordsize="21600,21600" o:spt="202" path="m,l,21600r21600,l21600,xe">
            <v:stroke joinstyle="miter"/>
            <v:path gradientshapeok="t" o:connecttype="rect"/>
          </v:shapetype>
          <v:shape id="Metin Kutusu 4" o:spid="_x0000_s1028"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BXTNHvLgIAAFQEAAAOAAAAAAAAAAAAAAAAAC4CAABkcnMv&#10;ZTJvRG9jLnhtbFBLAQItABQABgAIAAAAIQDjxlAM2wAAAAQBAAAPAAAAAAAAAAAAAAAAAIgEAABk&#10;cnMvZG93bnJldi54bWxQSwUGAAAAAAQABADzAAAAkAUAAAAA&#10;" fillcolor="silver">
            <v:textbox>
              <w:txbxContent>
                <w:p w:rsidR="008C1A1F" w:rsidRPr="00C24BE6" w:rsidRDefault="008C1A1F" w:rsidP="00C05AB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C05AB6" w:rsidRPr="001D4F4E" w:rsidRDefault="00F27F46" w:rsidP="00C05AB6">
      <w:pPr>
        <w:spacing w:before="120" w:after="120"/>
        <w:jc w:val="center"/>
        <w:rPr>
          <w:b/>
        </w:rPr>
      </w:pPr>
      <w:bookmarkStart w:id="10" w:name="_Toc179364466"/>
      <w:bookmarkStart w:id="11" w:name="_Toc232234023"/>
      <w:r w:rsidRPr="00F27F46">
        <w:rPr>
          <w:b/>
        </w:rPr>
        <w:t>MAL ALIMI</w:t>
      </w:r>
      <w:r w:rsidR="00C05AB6" w:rsidRPr="001D4F4E">
        <w:rPr>
          <w:b/>
        </w:rPr>
        <w:t xml:space="preserve"> SÖZLEŞMESİ</w:t>
      </w:r>
      <w:bookmarkEnd w:id="10"/>
      <w:bookmarkEnd w:id="11"/>
    </w:p>
    <w:p w:rsidR="00C05AB6" w:rsidRPr="007C40DC" w:rsidRDefault="00C05AB6" w:rsidP="00C05AB6">
      <w:pPr>
        <w:rPr>
          <w:color w:val="000000"/>
          <w:sz w:val="20"/>
        </w:rPr>
      </w:pPr>
      <w:r w:rsidRPr="007C40DC">
        <w:rPr>
          <w:color w:val="000000"/>
          <w:sz w:val="20"/>
        </w:rPr>
        <w:t>Bir tarafta</w:t>
      </w:r>
    </w:p>
    <w:p w:rsidR="00C05AB6" w:rsidRDefault="00F27F46" w:rsidP="00C05AB6">
      <w:pPr>
        <w:rPr>
          <w:sz w:val="20"/>
          <w:szCs w:val="20"/>
        </w:rPr>
      </w:pPr>
      <w:r>
        <w:rPr>
          <w:sz w:val="20"/>
          <w:szCs w:val="20"/>
        </w:rPr>
        <w:t>Digor Ziraat Odası Başkanlığı</w:t>
      </w:r>
    </w:p>
    <w:p w:rsidR="00F27F46" w:rsidRPr="007C40DC" w:rsidRDefault="00F27F46" w:rsidP="00C05AB6">
      <w:pPr>
        <w:rPr>
          <w:color w:val="000000"/>
          <w:sz w:val="20"/>
        </w:rPr>
      </w:pPr>
      <w:r>
        <w:rPr>
          <w:sz w:val="20"/>
          <w:szCs w:val="20"/>
        </w:rPr>
        <w:t>Adres:</w:t>
      </w:r>
      <w:r w:rsidRPr="00F27F46">
        <w:rPr>
          <w:sz w:val="20"/>
          <w:szCs w:val="20"/>
        </w:rPr>
        <w:t xml:space="preserve"> </w:t>
      </w:r>
      <w:r>
        <w:rPr>
          <w:sz w:val="20"/>
          <w:szCs w:val="20"/>
        </w:rPr>
        <w:t>Iğdır Caddesi Hükümet Konağı Karşısı No:97 Digor Kars</w:t>
      </w:r>
    </w:p>
    <w:p w:rsidR="00C05AB6" w:rsidRPr="007C40DC" w:rsidRDefault="00C05AB6" w:rsidP="00C05AB6">
      <w:pPr>
        <w:rPr>
          <w:color w:val="000000"/>
          <w:sz w:val="20"/>
        </w:rPr>
      </w:pPr>
      <w:r w:rsidRPr="007C40DC">
        <w:rPr>
          <w:color w:val="000000"/>
          <w:sz w:val="20"/>
        </w:rPr>
        <w:t>("Sözleşme Makamı"), ve</w:t>
      </w:r>
    </w:p>
    <w:p w:rsidR="00C05AB6" w:rsidRPr="007C40DC" w:rsidRDefault="00C05AB6" w:rsidP="00C05AB6">
      <w:pPr>
        <w:rPr>
          <w:color w:val="000000"/>
          <w:sz w:val="20"/>
        </w:rPr>
      </w:pPr>
      <w:r w:rsidRPr="007C40DC">
        <w:rPr>
          <w:color w:val="000000"/>
          <w:sz w:val="20"/>
        </w:rPr>
        <w:t>Diğer tarafta</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C05AB6" w:rsidRPr="007C40DC" w:rsidRDefault="00C05AB6" w:rsidP="00C05AB6">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C05AB6" w:rsidRPr="007C40DC" w:rsidRDefault="00C05AB6" w:rsidP="00C05AB6">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C05AB6" w:rsidRPr="007C40DC" w:rsidRDefault="00C05AB6" w:rsidP="00C05AB6">
      <w:pPr>
        <w:pStyle w:val="DipnotMetni"/>
        <w:overflowPunct w:val="0"/>
        <w:autoSpaceDE w:val="0"/>
        <w:autoSpaceDN w:val="0"/>
        <w:adjustRightInd w:val="0"/>
        <w:textAlignment w:val="baseline"/>
        <w:rPr>
          <w:color w:val="000000"/>
        </w:rPr>
      </w:pPr>
      <w:r w:rsidRPr="007C40DC">
        <w:rPr>
          <w:color w:val="000000"/>
        </w:rPr>
        <w:t>&lt;Açık resmi-tebligat adresi&gt;</w:t>
      </w:r>
    </w:p>
    <w:p w:rsidR="00C05AB6" w:rsidRPr="007C40DC" w:rsidRDefault="00C05AB6" w:rsidP="00C05AB6">
      <w:pPr>
        <w:rPr>
          <w:color w:val="000000"/>
          <w:sz w:val="20"/>
        </w:rPr>
      </w:pPr>
      <w:r w:rsidRPr="007C40DC">
        <w:rPr>
          <w:color w:val="000000"/>
          <w:sz w:val="20"/>
        </w:rPr>
        <w:t xml:space="preserve">&lt;Vergi dairesi ve numarası&gt;,  </w:t>
      </w:r>
    </w:p>
    <w:p w:rsidR="00C05AB6" w:rsidRPr="007C40DC" w:rsidRDefault="00C05AB6" w:rsidP="00C05AB6">
      <w:pPr>
        <w:rPr>
          <w:color w:val="000000"/>
          <w:sz w:val="20"/>
        </w:rPr>
      </w:pPr>
      <w:r w:rsidRPr="007C40DC">
        <w:rPr>
          <w:color w:val="000000"/>
          <w:sz w:val="20"/>
        </w:rPr>
        <w:t xml:space="preserve">(“Yüklenici”) olmak üzere,  taraflar aşağıdaki hususlarda anlaşmışlardır: </w:t>
      </w:r>
    </w:p>
    <w:p w:rsidR="00C05AB6" w:rsidRPr="001D4F4E" w:rsidRDefault="00C05AB6" w:rsidP="00C05AB6">
      <w:pPr>
        <w:spacing w:before="120"/>
        <w:jc w:val="center"/>
        <w:rPr>
          <w:b/>
          <w:sz w:val="20"/>
          <w:szCs w:val="20"/>
        </w:rPr>
      </w:pPr>
      <w:bookmarkStart w:id="12" w:name="_Toc179364467"/>
      <w:bookmarkStart w:id="13" w:name="_Toc232234024"/>
      <w:r w:rsidRPr="001D4F4E">
        <w:rPr>
          <w:b/>
          <w:sz w:val="20"/>
          <w:szCs w:val="20"/>
        </w:rPr>
        <w:t>ÖZEL KOŞULLAR</w:t>
      </w:r>
      <w:bookmarkEnd w:id="12"/>
      <w:bookmarkEnd w:id="13"/>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 Konu</w:t>
      </w:r>
    </w:p>
    <w:p w:rsidR="00C05AB6" w:rsidRPr="007C40DC" w:rsidRDefault="00C05AB6" w:rsidP="00C05AB6">
      <w:pPr>
        <w:rPr>
          <w:color w:val="000000"/>
          <w:sz w:val="20"/>
        </w:rPr>
      </w:pPr>
      <w:r w:rsidRPr="007C40DC">
        <w:rPr>
          <w:color w:val="000000"/>
          <w:sz w:val="20"/>
        </w:rPr>
        <w:t xml:space="preserve">Bu Sözleşmenin Konusu </w:t>
      </w:r>
      <w:r w:rsidR="00F27F46">
        <w:rPr>
          <w:color w:val="000000"/>
          <w:sz w:val="20"/>
        </w:rPr>
        <w:t>Digor/Kars’ta</w:t>
      </w:r>
      <w:r w:rsidRPr="007C40DC">
        <w:rPr>
          <w:color w:val="000000"/>
          <w:sz w:val="20"/>
        </w:rPr>
        <w:t xml:space="preserve"> uygulanacak </w:t>
      </w:r>
      <w:r w:rsidR="00F27F46">
        <w:rPr>
          <w:sz w:val="20"/>
          <w:szCs w:val="20"/>
        </w:rPr>
        <w:t>Digor İlçesi Tarımsal Üretim Verimliliğini Artırma ve Çiftçileri Bilinçlendirme Projesi’dir.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Sözleşmenin Yapısı</w:t>
      </w:r>
    </w:p>
    <w:p w:rsidR="00C05AB6" w:rsidRPr="007C40DC" w:rsidRDefault="00C05AB6" w:rsidP="00C05AB6">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05AB6" w:rsidRPr="007C40DC" w:rsidRDefault="00C05AB6" w:rsidP="00C05AB6">
      <w:pPr>
        <w:spacing w:after="120"/>
        <w:rPr>
          <w:color w:val="000000"/>
          <w:sz w:val="20"/>
        </w:rPr>
      </w:pPr>
      <w:r w:rsidRPr="007C40DC">
        <w:rPr>
          <w:color w:val="000000"/>
          <w:sz w:val="20"/>
        </w:rPr>
        <w:t>Ek-1: Genel Koşullar</w:t>
      </w:r>
    </w:p>
    <w:p w:rsidR="00C05AB6" w:rsidRPr="007C40DC" w:rsidRDefault="00C05AB6" w:rsidP="00C05AB6">
      <w:pPr>
        <w:spacing w:after="120"/>
        <w:rPr>
          <w:color w:val="000000"/>
          <w:sz w:val="20"/>
        </w:rPr>
      </w:pPr>
      <w:r w:rsidRPr="007C40DC">
        <w:rPr>
          <w:color w:val="000000"/>
          <w:sz w:val="20"/>
        </w:rPr>
        <w:t>Ek-2: Teknik Şartname (İş Tanımı)</w:t>
      </w:r>
    </w:p>
    <w:p w:rsidR="00C05AB6" w:rsidRPr="007C40DC" w:rsidRDefault="00C05AB6" w:rsidP="00C05AB6">
      <w:pPr>
        <w:spacing w:after="120"/>
        <w:rPr>
          <w:color w:val="000000"/>
          <w:sz w:val="20"/>
        </w:rPr>
      </w:pPr>
      <w:r w:rsidRPr="007C40DC">
        <w:rPr>
          <w:color w:val="000000"/>
          <w:sz w:val="20"/>
        </w:rPr>
        <w:t>Ek-3: Teknik Teklif  &lt;</w:t>
      </w:r>
      <w:r w:rsidRPr="007C40DC">
        <w:rPr>
          <w:color w:val="000000"/>
          <w:sz w:val="20"/>
          <w:highlight w:val="lightGray"/>
        </w:rPr>
        <w:t xml:space="preserve">Hizmet Alımlarında Organizasyon ve Metodoloji ve Kilit Uzmanların Özgeçmişleri </w:t>
      </w:r>
      <w:proofErr w:type="gramStart"/>
      <w:r w:rsidRPr="007C40DC">
        <w:rPr>
          <w:color w:val="000000"/>
          <w:sz w:val="20"/>
          <w:highlight w:val="lightGray"/>
        </w:rPr>
        <w:t>dahil</w:t>
      </w:r>
      <w:proofErr w:type="gramEnd"/>
      <w:r w:rsidRPr="007C40DC">
        <w:rPr>
          <w:color w:val="000000"/>
          <w:sz w:val="20"/>
        </w:rPr>
        <w:t>&gt;</w:t>
      </w:r>
    </w:p>
    <w:p w:rsidR="00C05AB6" w:rsidRPr="007C40DC" w:rsidRDefault="00C05AB6" w:rsidP="00C05AB6">
      <w:pPr>
        <w:spacing w:after="120"/>
        <w:rPr>
          <w:color w:val="000000"/>
          <w:sz w:val="20"/>
        </w:rPr>
      </w:pPr>
      <w:r w:rsidRPr="007C40DC">
        <w:rPr>
          <w:color w:val="000000"/>
          <w:sz w:val="20"/>
        </w:rPr>
        <w:t>Ek-4: Mali Teklif (Bütçe Dökümü)</w:t>
      </w:r>
    </w:p>
    <w:p w:rsidR="00C05AB6" w:rsidRPr="007C40DC" w:rsidRDefault="00C05AB6" w:rsidP="00C05AB6">
      <w:pPr>
        <w:spacing w:after="120"/>
        <w:rPr>
          <w:color w:val="000000"/>
          <w:sz w:val="20"/>
        </w:rPr>
      </w:pPr>
      <w:r w:rsidRPr="007C40DC">
        <w:rPr>
          <w:color w:val="000000"/>
          <w:sz w:val="20"/>
        </w:rPr>
        <w:t>Ek-5: Standart Formlar ve Diğer Gerekli Belgeler</w:t>
      </w:r>
    </w:p>
    <w:p w:rsidR="00C05AB6" w:rsidRPr="007C40DC" w:rsidRDefault="00C05AB6" w:rsidP="00C05AB6">
      <w:pPr>
        <w:rPr>
          <w:color w:val="000000"/>
          <w:sz w:val="20"/>
          <w:u w:val="single"/>
        </w:rPr>
      </w:pPr>
    </w:p>
    <w:p w:rsidR="00C05AB6" w:rsidRPr="007C40DC" w:rsidRDefault="00C05AB6" w:rsidP="00C05AB6">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Sözleşme bedeli ve Ödemeler</w:t>
      </w:r>
    </w:p>
    <w:p w:rsidR="009A53D4" w:rsidRPr="009A53D4" w:rsidRDefault="00C05AB6" w:rsidP="009A53D4">
      <w:pPr>
        <w:pStyle w:val="ListeNumaras"/>
        <w:numPr>
          <w:ilvl w:val="0"/>
          <w:numId w:val="0"/>
        </w:numPr>
        <w:spacing w:before="120" w:after="120"/>
        <w:rPr>
          <w:b/>
          <w:color w:val="000000"/>
          <w:sz w:val="20"/>
          <w:u w:val="single"/>
          <w:lang w:val="tr-TR"/>
        </w:rPr>
      </w:pPr>
      <w:r w:rsidRPr="009A53D4">
        <w:rPr>
          <w:b/>
          <w:color w:val="000000"/>
          <w:sz w:val="20"/>
          <w:u w:val="single"/>
          <w:lang w:val="tr-TR"/>
        </w:rPr>
        <w:t>Söz</w:t>
      </w:r>
      <w:r w:rsidR="009A53D4" w:rsidRPr="009A53D4">
        <w:rPr>
          <w:b/>
          <w:color w:val="000000"/>
          <w:sz w:val="20"/>
          <w:u w:val="single"/>
          <w:lang w:val="tr-TR"/>
        </w:rPr>
        <w:t>leşme Bedeli</w:t>
      </w:r>
      <w:r w:rsidR="009A53D4" w:rsidRPr="009A53D4">
        <w:rPr>
          <w:b/>
          <w:color w:val="000000"/>
          <w:sz w:val="20"/>
          <w:u w:val="single"/>
          <w:lang w:val="tr-TR"/>
        </w:rPr>
        <w:tab/>
      </w:r>
      <w:proofErr w:type="gramStart"/>
      <w:r w:rsidR="009A53D4" w:rsidRPr="009A53D4">
        <w:rPr>
          <w:b/>
          <w:color w:val="000000"/>
          <w:sz w:val="20"/>
          <w:u w:val="single"/>
          <w:lang w:val="tr-TR"/>
        </w:rPr>
        <w:t>:.......…………</w:t>
      </w:r>
      <w:proofErr w:type="gramEnd"/>
      <w:r w:rsidR="009A53D4" w:rsidRPr="009A53D4">
        <w:rPr>
          <w:b/>
          <w:color w:val="000000"/>
          <w:sz w:val="20"/>
          <w:u w:val="single"/>
          <w:lang w:val="tr-TR"/>
        </w:rPr>
        <w:t xml:space="preserve"> TL’dir.(%6 oranında kesin teminat </w:t>
      </w:r>
      <w:r w:rsidR="008C1A1F">
        <w:rPr>
          <w:b/>
          <w:color w:val="000000"/>
          <w:sz w:val="20"/>
          <w:u w:val="single"/>
          <w:lang w:val="tr-TR"/>
        </w:rPr>
        <w:t>istenmemektedir.)</w:t>
      </w:r>
    </w:p>
    <w:p w:rsidR="00C05AB6" w:rsidRPr="009A53D4" w:rsidRDefault="00C05AB6" w:rsidP="009A53D4">
      <w:pPr>
        <w:pStyle w:val="ListeNumaras"/>
        <w:numPr>
          <w:ilvl w:val="0"/>
          <w:numId w:val="0"/>
        </w:numPr>
        <w:spacing w:before="120" w:after="120"/>
        <w:rPr>
          <w:color w:val="000000"/>
          <w:sz w:val="20"/>
          <w:lang w:val="tr-TR"/>
        </w:rPr>
      </w:pPr>
      <w:r w:rsidRPr="009A53D4">
        <w:rPr>
          <w:color w:val="000000"/>
          <w:sz w:val="20"/>
          <w:lang w:val="tr-TR"/>
        </w:rPr>
        <w:t>Sözleşme kapsa</w:t>
      </w:r>
      <w:r w:rsidR="009A53D4">
        <w:rPr>
          <w:color w:val="000000"/>
          <w:sz w:val="20"/>
          <w:lang w:val="tr-TR"/>
        </w:rPr>
        <w:t xml:space="preserve">mında ön ödeme </w:t>
      </w:r>
      <w:r w:rsidR="009A53D4" w:rsidRPr="009A53D4">
        <w:rPr>
          <w:color w:val="000000"/>
          <w:sz w:val="20"/>
          <w:lang w:val="tr-TR"/>
        </w:rPr>
        <w:t>yapılmayacaktır.</w:t>
      </w:r>
      <w:r w:rsidRPr="009A53D4">
        <w:rPr>
          <w:color w:val="000000"/>
          <w:sz w:val="20"/>
          <w:lang w:val="tr-TR"/>
        </w:rPr>
        <w:t xml:space="preserve"> </w:t>
      </w:r>
    </w:p>
    <w:p w:rsidR="00C05AB6" w:rsidRPr="007C40DC" w:rsidRDefault="00C05AB6" w:rsidP="00C05AB6">
      <w:pPr>
        <w:jc w:val="both"/>
        <w:rPr>
          <w:bCs/>
        </w:rPr>
      </w:pPr>
      <w:r w:rsidRPr="00F27F46">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00F27F46" w:rsidRPr="00F27F46">
        <w:rPr>
          <w:bCs/>
        </w:rPr>
        <w:t>.</w:t>
      </w:r>
    </w:p>
    <w:p w:rsidR="00C05AB6" w:rsidRPr="007C40DC" w:rsidRDefault="00C05AB6" w:rsidP="00C05AB6">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C05AB6" w:rsidRPr="007C40DC" w:rsidRDefault="00C05AB6" w:rsidP="00C05AB6">
      <w:pPr>
        <w:rPr>
          <w:color w:val="000000"/>
          <w:sz w:val="20"/>
        </w:rPr>
      </w:pPr>
      <w:r w:rsidRPr="007C40DC">
        <w:rPr>
          <w:color w:val="000000"/>
          <w:sz w:val="20"/>
        </w:rPr>
        <w:t xml:space="preserve">Uygulamaya başlama </w:t>
      </w:r>
      <w:r w:rsidRPr="00F27F46">
        <w:rPr>
          <w:color w:val="000000"/>
          <w:sz w:val="20"/>
        </w:rPr>
        <w:t>tarihi sözleşmenin her iki tarafça imzalandığı tarih şeklindedir</w:t>
      </w:r>
      <w:r w:rsidRPr="007C40DC">
        <w:rPr>
          <w:color w:val="000000"/>
          <w:sz w:val="20"/>
        </w:rPr>
        <w:t>.</w:t>
      </w:r>
    </w:p>
    <w:p w:rsidR="00C05AB6" w:rsidRPr="007C40DC" w:rsidRDefault="00C05AB6" w:rsidP="00C05AB6">
      <w:pPr>
        <w:rPr>
          <w:color w:val="000000"/>
          <w:sz w:val="20"/>
        </w:rPr>
      </w:pP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Uygulama Süresi </w:t>
      </w:r>
    </w:p>
    <w:p w:rsidR="00C05AB6" w:rsidRPr="007C40DC" w:rsidRDefault="00C05AB6" w:rsidP="00C05AB6">
      <w:pPr>
        <w:rPr>
          <w:color w:val="000000"/>
          <w:sz w:val="20"/>
        </w:rPr>
      </w:pPr>
      <w:r w:rsidRPr="007C40DC">
        <w:rPr>
          <w:color w:val="000000"/>
          <w:sz w:val="20"/>
        </w:rPr>
        <w:lastRenderedPageBreak/>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9A53D4">
        <w:rPr>
          <w:color w:val="000000"/>
          <w:sz w:val="20"/>
        </w:rPr>
        <w:t>45 gündür.</w:t>
      </w:r>
    </w:p>
    <w:p w:rsidR="00C05AB6" w:rsidRPr="007C40DC" w:rsidRDefault="00C05AB6" w:rsidP="00C05AB6">
      <w:pPr>
        <w:pStyle w:val="ListeNumaras"/>
        <w:spacing w:before="120" w:after="120"/>
        <w:rPr>
          <w:b/>
          <w:color w:val="000000"/>
          <w:sz w:val="20"/>
          <w:lang w:val="tr-TR"/>
        </w:rPr>
      </w:pPr>
      <w:bookmarkStart w:id="14" w:name="_Ref500218714"/>
      <w:r w:rsidRPr="007C40DC">
        <w:rPr>
          <w:b/>
          <w:color w:val="000000"/>
          <w:sz w:val="20"/>
          <w:lang w:val="tr-TR"/>
        </w:rPr>
        <w:t>Rapor</w:t>
      </w:r>
      <w:bookmarkEnd w:id="14"/>
      <w:r w:rsidRPr="007C40DC">
        <w:rPr>
          <w:b/>
          <w:color w:val="000000"/>
          <w:sz w:val="20"/>
          <w:lang w:val="tr-TR"/>
        </w:rPr>
        <w:t>lama</w:t>
      </w:r>
    </w:p>
    <w:p w:rsidR="00C05AB6" w:rsidRPr="007C40DC" w:rsidRDefault="00C05AB6" w:rsidP="00C05AB6">
      <w:pPr>
        <w:rPr>
          <w:color w:val="000000"/>
          <w:sz w:val="20"/>
        </w:rPr>
      </w:pPr>
      <w:r w:rsidRPr="007C40DC">
        <w:rPr>
          <w:color w:val="000000"/>
          <w:sz w:val="20"/>
        </w:rPr>
        <w:t>Yüklenici, ilerleme raporlarını Genel Koşulların ilgili maddelerinde ve Şartnamede belirtildiği şekliyle sunar.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İletişim-Tebligat Adresleri </w:t>
      </w: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05AB6" w:rsidRPr="007C40DC" w:rsidRDefault="00C05AB6" w:rsidP="00C05AB6">
      <w:pPr>
        <w:keepNext/>
        <w:rPr>
          <w:color w:val="000000"/>
          <w:sz w:val="20"/>
        </w:rPr>
      </w:pPr>
    </w:p>
    <w:p w:rsidR="00C05AB6" w:rsidRPr="007C40DC" w:rsidRDefault="00C05AB6" w:rsidP="00C05AB6">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C05AB6" w:rsidRPr="007C40DC" w:rsidRDefault="00C05AB6" w:rsidP="00C05AB6">
      <w:pPr>
        <w:keepNext/>
        <w:rPr>
          <w:color w:val="000000"/>
          <w:sz w:val="20"/>
        </w:rPr>
      </w:pPr>
    </w:p>
    <w:p w:rsidR="00C05AB6" w:rsidRPr="007C40DC" w:rsidRDefault="00C05AB6" w:rsidP="00C05AB6">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C05AB6" w:rsidRPr="007C40DC" w:rsidRDefault="00C05AB6" w:rsidP="00C05AB6">
      <w:pPr>
        <w:pStyle w:val="ListeNumaras"/>
        <w:spacing w:before="120" w:after="120"/>
        <w:rPr>
          <w:b/>
          <w:color w:val="000000"/>
          <w:sz w:val="20"/>
          <w:lang w:val="tr-TR"/>
        </w:rPr>
      </w:pPr>
      <w:r w:rsidRPr="007C40DC">
        <w:rPr>
          <w:b/>
          <w:color w:val="000000"/>
          <w:sz w:val="20"/>
          <w:lang w:val="tr-TR"/>
        </w:rPr>
        <w:t xml:space="preserve">Anlaşmazlıkların giderilmesi </w:t>
      </w:r>
    </w:p>
    <w:p w:rsidR="00C05AB6" w:rsidRPr="007C40DC" w:rsidRDefault="00C05AB6" w:rsidP="00C05AB6">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sidR="00F27F46">
        <w:rPr>
          <w:color w:val="000000"/>
          <w:sz w:val="20"/>
        </w:rPr>
        <w:t>KARS</w:t>
      </w:r>
      <w:r w:rsidRPr="007C40DC">
        <w:rPr>
          <w:color w:val="000000"/>
          <w:sz w:val="20"/>
        </w:rPr>
        <w:t xml:space="preserve"> mahkemelerince çözülür. </w:t>
      </w:r>
    </w:p>
    <w:p w:rsidR="00C05AB6" w:rsidRPr="007C40DC" w:rsidRDefault="00C05AB6" w:rsidP="00C05AB6">
      <w:pPr>
        <w:rPr>
          <w:color w:val="000000"/>
          <w:sz w:val="20"/>
        </w:rPr>
      </w:pPr>
    </w:p>
    <w:p w:rsidR="00C05AB6" w:rsidRPr="007C40DC" w:rsidRDefault="00C05AB6" w:rsidP="00C05AB6">
      <w:pPr>
        <w:rPr>
          <w:color w:val="000000"/>
          <w:sz w:val="20"/>
        </w:rPr>
      </w:pPr>
      <w:r w:rsidRPr="007C40DC">
        <w:rPr>
          <w:color w:val="000000"/>
          <w:sz w:val="20"/>
        </w:rPr>
        <w:t>İş bu sözleşme, bir tanesi Sözleşme Makamı diğeri ise Yüklenicide kalacak şekilde, iki asıl nüsha olarak hazırlanmıştır.</w:t>
      </w:r>
    </w:p>
    <w:p w:rsidR="00C05AB6" w:rsidRPr="007C40DC" w:rsidRDefault="00C05AB6" w:rsidP="00C05AB6">
      <w:pPr>
        <w:keepNext/>
        <w:rPr>
          <w:color w:val="000000"/>
          <w:sz w:val="20"/>
        </w:rPr>
      </w:pPr>
    </w:p>
    <w:tbl>
      <w:tblPr>
        <w:tblW w:w="9501" w:type="dxa"/>
        <w:tblLayout w:type="fixed"/>
        <w:tblLook w:val="0000"/>
      </w:tblPr>
      <w:tblGrid>
        <w:gridCol w:w="1599"/>
        <w:gridCol w:w="3259"/>
        <w:gridCol w:w="2321"/>
        <w:gridCol w:w="2322"/>
      </w:tblGrid>
      <w:tr w:rsidR="00C05AB6" w:rsidRPr="007C40DC" w:rsidTr="00264300">
        <w:tc>
          <w:tcPr>
            <w:tcW w:w="4858" w:type="dxa"/>
            <w:gridSpan w:val="2"/>
          </w:tcPr>
          <w:p w:rsidR="00C05AB6" w:rsidRPr="007C40DC" w:rsidRDefault="00C05AB6" w:rsidP="00264300">
            <w:pPr>
              <w:pStyle w:val="GvdeMetni"/>
              <w:rPr>
                <w:b/>
                <w:color w:val="000000"/>
                <w:sz w:val="20"/>
                <w:lang w:val="tr-TR"/>
              </w:rPr>
            </w:pPr>
            <w:r w:rsidRPr="007C40DC">
              <w:rPr>
                <w:b/>
                <w:color w:val="000000"/>
                <w:sz w:val="20"/>
                <w:lang w:val="tr-TR"/>
              </w:rPr>
              <w:t>Yüklenicinin</w:t>
            </w:r>
          </w:p>
        </w:tc>
        <w:tc>
          <w:tcPr>
            <w:tcW w:w="4643" w:type="dxa"/>
            <w:gridSpan w:val="2"/>
          </w:tcPr>
          <w:p w:rsidR="00C05AB6" w:rsidRPr="007C40DC" w:rsidRDefault="00C05AB6" w:rsidP="00264300">
            <w:pPr>
              <w:pStyle w:val="GvdeMetni"/>
              <w:rPr>
                <w:b/>
                <w:color w:val="000000"/>
                <w:sz w:val="20"/>
                <w:lang w:val="tr-TR"/>
              </w:rPr>
            </w:pPr>
            <w:r w:rsidRPr="007C40DC">
              <w:rPr>
                <w:b/>
                <w:color w:val="000000"/>
                <w:sz w:val="20"/>
                <w:lang w:val="tr-TR"/>
              </w:rPr>
              <w:t>Sözleşme Makamının</w:t>
            </w:r>
          </w:p>
        </w:tc>
      </w:tr>
      <w:tr w:rsidR="00C05AB6" w:rsidRPr="007C40DC" w:rsidTr="00264300">
        <w:trPr>
          <w:cantSplit/>
        </w:trPr>
        <w:tc>
          <w:tcPr>
            <w:tcW w:w="1599" w:type="dxa"/>
          </w:tcPr>
          <w:p w:rsidR="00C05AB6" w:rsidRPr="007C40DC" w:rsidRDefault="00C05AB6" w:rsidP="00264300">
            <w:pPr>
              <w:pStyle w:val="GvdeMetni"/>
              <w:rPr>
                <w:color w:val="000000"/>
                <w:sz w:val="20"/>
                <w:lang w:val="tr-TR"/>
              </w:rPr>
            </w:pPr>
            <w:r w:rsidRPr="007C40DC">
              <w:rPr>
                <w:color w:val="000000"/>
                <w:sz w:val="20"/>
                <w:lang w:val="tr-TR"/>
              </w:rPr>
              <w:t>Adı:</w:t>
            </w:r>
          </w:p>
        </w:tc>
        <w:tc>
          <w:tcPr>
            <w:tcW w:w="3259" w:type="dxa"/>
          </w:tcPr>
          <w:p w:rsidR="00C05AB6" w:rsidRPr="007C40DC" w:rsidRDefault="00C05AB6" w:rsidP="00264300">
            <w:pPr>
              <w:pStyle w:val="GvdeMetni"/>
              <w:rPr>
                <w:color w:val="000000"/>
                <w:sz w:val="20"/>
                <w:lang w:val="tr-TR"/>
              </w:rPr>
            </w:pPr>
          </w:p>
        </w:tc>
        <w:tc>
          <w:tcPr>
            <w:tcW w:w="2321" w:type="dxa"/>
          </w:tcPr>
          <w:p w:rsidR="00C05AB6" w:rsidRPr="007C40DC" w:rsidRDefault="00C05AB6" w:rsidP="00264300">
            <w:pPr>
              <w:pStyle w:val="GvdeMetni"/>
              <w:rPr>
                <w:color w:val="000000"/>
                <w:sz w:val="20"/>
                <w:lang w:val="tr-TR"/>
              </w:rPr>
            </w:pPr>
            <w:r w:rsidRPr="007C40DC">
              <w:rPr>
                <w:color w:val="000000"/>
                <w:sz w:val="20"/>
                <w:lang w:val="tr-TR"/>
              </w:rPr>
              <w:t>Adı:</w:t>
            </w:r>
          </w:p>
        </w:tc>
        <w:tc>
          <w:tcPr>
            <w:tcW w:w="2322" w:type="dxa"/>
          </w:tcPr>
          <w:p w:rsidR="00C05AB6" w:rsidRPr="007C40DC" w:rsidRDefault="00C05AB6" w:rsidP="00264300">
            <w:pPr>
              <w:pStyle w:val="GvdeMetni"/>
              <w:rPr>
                <w:color w:val="000000"/>
                <w:sz w:val="20"/>
                <w:lang w:val="tr-TR"/>
              </w:rPr>
            </w:pPr>
          </w:p>
        </w:tc>
      </w:tr>
      <w:tr w:rsidR="00C05AB6" w:rsidRPr="007C40DC" w:rsidTr="00264300">
        <w:trPr>
          <w:cantSplit/>
        </w:trPr>
        <w:tc>
          <w:tcPr>
            <w:tcW w:w="1599" w:type="dxa"/>
          </w:tcPr>
          <w:p w:rsidR="00C05AB6" w:rsidRPr="007C40DC" w:rsidRDefault="00C05AB6" w:rsidP="00264300">
            <w:pPr>
              <w:pStyle w:val="GvdeMetni"/>
              <w:rPr>
                <w:color w:val="000000"/>
                <w:sz w:val="20"/>
                <w:lang w:val="tr-TR"/>
              </w:rPr>
            </w:pPr>
            <w:r w:rsidRPr="007C40DC">
              <w:rPr>
                <w:color w:val="000000"/>
                <w:sz w:val="20"/>
                <w:lang w:val="tr-TR"/>
              </w:rPr>
              <w:t>Unvanı:</w:t>
            </w:r>
          </w:p>
        </w:tc>
        <w:tc>
          <w:tcPr>
            <w:tcW w:w="3259" w:type="dxa"/>
          </w:tcPr>
          <w:p w:rsidR="00C05AB6" w:rsidRPr="007C40DC" w:rsidRDefault="00C05AB6" w:rsidP="00264300">
            <w:pPr>
              <w:pStyle w:val="GvdeMetni"/>
              <w:rPr>
                <w:color w:val="000000"/>
                <w:sz w:val="20"/>
                <w:lang w:val="tr-TR"/>
              </w:rPr>
            </w:pPr>
          </w:p>
        </w:tc>
        <w:tc>
          <w:tcPr>
            <w:tcW w:w="2321" w:type="dxa"/>
          </w:tcPr>
          <w:p w:rsidR="00C05AB6" w:rsidRPr="007C40DC" w:rsidRDefault="00C05AB6" w:rsidP="00264300">
            <w:pPr>
              <w:pStyle w:val="GvdeMetni"/>
              <w:rPr>
                <w:color w:val="000000"/>
                <w:sz w:val="20"/>
                <w:lang w:val="tr-TR"/>
              </w:rPr>
            </w:pPr>
            <w:r w:rsidRPr="007C40DC">
              <w:rPr>
                <w:color w:val="000000"/>
                <w:sz w:val="20"/>
                <w:lang w:val="tr-TR"/>
              </w:rPr>
              <w:t>Unvanı:</w:t>
            </w:r>
          </w:p>
        </w:tc>
        <w:tc>
          <w:tcPr>
            <w:tcW w:w="2322" w:type="dxa"/>
          </w:tcPr>
          <w:p w:rsidR="00C05AB6" w:rsidRPr="007C40DC" w:rsidRDefault="00C05AB6" w:rsidP="00264300">
            <w:pPr>
              <w:pStyle w:val="GvdeMetni"/>
              <w:rPr>
                <w:color w:val="000000"/>
                <w:sz w:val="20"/>
                <w:lang w:val="tr-TR"/>
              </w:rPr>
            </w:pPr>
          </w:p>
        </w:tc>
      </w:tr>
      <w:tr w:rsidR="00C05AB6" w:rsidRPr="007C40DC" w:rsidTr="00264300">
        <w:trPr>
          <w:cantSplit/>
        </w:trPr>
        <w:tc>
          <w:tcPr>
            <w:tcW w:w="1599" w:type="dxa"/>
          </w:tcPr>
          <w:p w:rsidR="00C05AB6" w:rsidRPr="007C40DC" w:rsidRDefault="00C05AB6" w:rsidP="00264300">
            <w:pPr>
              <w:pStyle w:val="GvdeMetni"/>
              <w:rPr>
                <w:color w:val="000000"/>
                <w:sz w:val="20"/>
                <w:lang w:val="tr-TR"/>
              </w:rPr>
            </w:pPr>
            <w:r w:rsidRPr="007C40DC">
              <w:rPr>
                <w:color w:val="000000"/>
                <w:sz w:val="20"/>
                <w:lang w:val="tr-TR"/>
              </w:rPr>
              <w:t>İmzası:</w:t>
            </w:r>
          </w:p>
        </w:tc>
        <w:tc>
          <w:tcPr>
            <w:tcW w:w="3259" w:type="dxa"/>
          </w:tcPr>
          <w:p w:rsidR="00C05AB6" w:rsidRPr="007C40DC" w:rsidRDefault="00C05AB6" w:rsidP="00264300">
            <w:pPr>
              <w:pStyle w:val="GvdeMetni"/>
              <w:rPr>
                <w:color w:val="000000"/>
                <w:sz w:val="20"/>
                <w:lang w:val="tr-TR"/>
              </w:rPr>
            </w:pPr>
          </w:p>
        </w:tc>
        <w:tc>
          <w:tcPr>
            <w:tcW w:w="2321" w:type="dxa"/>
          </w:tcPr>
          <w:p w:rsidR="00C05AB6" w:rsidRPr="007C40DC" w:rsidRDefault="00C05AB6" w:rsidP="00264300">
            <w:pPr>
              <w:pStyle w:val="GvdeMetni"/>
              <w:rPr>
                <w:color w:val="000000"/>
                <w:sz w:val="20"/>
                <w:lang w:val="tr-TR"/>
              </w:rPr>
            </w:pPr>
            <w:r w:rsidRPr="007C40DC">
              <w:rPr>
                <w:color w:val="000000"/>
                <w:sz w:val="20"/>
                <w:lang w:val="tr-TR"/>
              </w:rPr>
              <w:t>İmzası:</w:t>
            </w:r>
          </w:p>
        </w:tc>
        <w:tc>
          <w:tcPr>
            <w:tcW w:w="2322" w:type="dxa"/>
          </w:tcPr>
          <w:p w:rsidR="00C05AB6" w:rsidRPr="007C40DC" w:rsidRDefault="00C05AB6" w:rsidP="00264300">
            <w:pPr>
              <w:pStyle w:val="GvdeMetni"/>
              <w:rPr>
                <w:color w:val="000000"/>
                <w:sz w:val="20"/>
                <w:lang w:val="tr-TR"/>
              </w:rPr>
            </w:pPr>
          </w:p>
        </w:tc>
      </w:tr>
      <w:tr w:rsidR="00C05AB6" w:rsidRPr="007C40DC" w:rsidTr="00264300">
        <w:trPr>
          <w:cantSplit/>
        </w:trPr>
        <w:tc>
          <w:tcPr>
            <w:tcW w:w="1599" w:type="dxa"/>
          </w:tcPr>
          <w:p w:rsidR="00C05AB6" w:rsidRPr="007C40DC" w:rsidRDefault="00C05AB6" w:rsidP="00264300">
            <w:pPr>
              <w:pStyle w:val="GvdeMetni"/>
              <w:rPr>
                <w:color w:val="000000"/>
                <w:sz w:val="20"/>
                <w:lang w:val="tr-TR"/>
              </w:rPr>
            </w:pPr>
            <w:r w:rsidRPr="007C40DC">
              <w:rPr>
                <w:color w:val="000000"/>
                <w:sz w:val="20"/>
                <w:lang w:val="tr-TR"/>
              </w:rPr>
              <w:t>Tarih:</w:t>
            </w:r>
          </w:p>
        </w:tc>
        <w:tc>
          <w:tcPr>
            <w:tcW w:w="3259" w:type="dxa"/>
          </w:tcPr>
          <w:p w:rsidR="00C05AB6" w:rsidRPr="007C40DC" w:rsidRDefault="00C05AB6" w:rsidP="00264300">
            <w:pPr>
              <w:pStyle w:val="GvdeMetni"/>
              <w:rPr>
                <w:color w:val="000000"/>
                <w:sz w:val="20"/>
                <w:lang w:val="tr-TR"/>
              </w:rPr>
            </w:pPr>
          </w:p>
        </w:tc>
        <w:tc>
          <w:tcPr>
            <w:tcW w:w="2321" w:type="dxa"/>
          </w:tcPr>
          <w:p w:rsidR="00C05AB6" w:rsidRPr="007C40DC" w:rsidRDefault="00C05AB6" w:rsidP="00264300">
            <w:pPr>
              <w:pStyle w:val="GvdeMetni"/>
              <w:rPr>
                <w:color w:val="000000"/>
                <w:sz w:val="20"/>
                <w:lang w:val="tr-TR"/>
              </w:rPr>
            </w:pPr>
            <w:r w:rsidRPr="007C40DC">
              <w:rPr>
                <w:color w:val="000000"/>
                <w:sz w:val="20"/>
                <w:lang w:val="tr-TR"/>
              </w:rPr>
              <w:t>Tarih:</w:t>
            </w:r>
          </w:p>
        </w:tc>
        <w:tc>
          <w:tcPr>
            <w:tcW w:w="2322" w:type="dxa"/>
          </w:tcPr>
          <w:p w:rsidR="00C05AB6" w:rsidRPr="007C40DC" w:rsidRDefault="00C05AB6" w:rsidP="00264300">
            <w:pPr>
              <w:pStyle w:val="GvdeMetni"/>
              <w:rPr>
                <w:color w:val="000000"/>
                <w:sz w:val="20"/>
                <w:lang w:val="tr-TR"/>
              </w:rPr>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7C40DC" w:rsidRDefault="00C05AB6" w:rsidP="00C05AB6">
      <w:pPr>
        <w:jc w:val="both"/>
        <w:rPr>
          <w:lang w:eastAsia="en-US"/>
        </w:rPr>
      </w:pPr>
    </w:p>
    <w:p w:rsidR="00C05AB6" w:rsidRPr="001D4F4E" w:rsidRDefault="00C05AB6" w:rsidP="00C05AB6">
      <w:pPr>
        <w:pStyle w:val="Balk6"/>
        <w:spacing w:line="240" w:lineRule="auto"/>
        <w:ind w:firstLine="0"/>
        <w:jc w:val="center"/>
      </w:pPr>
      <w:bookmarkStart w:id="15" w:name="_Söz.Ek-1:_Genel_Koşullar"/>
      <w:bookmarkStart w:id="16" w:name="_Toc233021554"/>
      <w:bookmarkEnd w:id="15"/>
      <w:r w:rsidRPr="001D4F4E">
        <w:t>Söz.</w:t>
      </w:r>
      <w:r>
        <w:t xml:space="preserve"> </w:t>
      </w:r>
      <w:r w:rsidRPr="001D4F4E">
        <w:t>Ek-1: Genel Koşullar</w:t>
      </w:r>
      <w:bookmarkEnd w:id="1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p>
    <w:p w:rsidR="00C05AB6" w:rsidRPr="007C40DC" w:rsidRDefault="00C05AB6" w:rsidP="00C05AB6">
      <w:pPr>
        <w:jc w:val="right"/>
        <w:rPr>
          <w:b/>
          <w:color w:val="000000"/>
          <w:sz w:val="20"/>
          <w:szCs w:val="20"/>
          <w:u w:val="single"/>
        </w:rPr>
      </w:pPr>
      <w:r>
        <w:rPr>
          <w:b/>
          <w:color w:val="000000"/>
          <w:sz w:val="20"/>
          <w:szCs w:val="20"/>
          <w:u w:val="single"/>
        </w:rPr>
        <w:br w:type="page"/>
      </w:r>
      <w:proofErr w:type="spellStart"/>
      <w:r w:rsidRPr="007C40DC">
        <w:rPr>
          <w:b/>
          <w:color w:val="000000"/>
          <w:sz w:val="20"/>
          <w:szCs w:val="20"/>
          <w:u w:val="single"/>
        </w:rPr>
        <w:lastRenderedPageBreak/>
        <w:t>SözEK</w:t>
      </w:r>
      <w:proofErr w:type="spellEnd"/>
      <w:r w:rsidRPr="007C40DC">
        <w:rPr>
          <w:b/>
          <w:color w:val="000000"/>
          <w:sz w:val="20"/>
          <w:szCs w:val="20"/>
          <w:u w:val="single"/>
        </w:rPr>
        <w:t>:01</w:t>
      </w:r>
    </w:p>
    <w:p w:rsidR="00C05AB6" w:rsidRPr="007C40DC" w:rsidRDefault="00C05AB6" w:rsidP="00C05AB6">
      <w:pPr>
        <w:jc w:val="center"/>
        <w:rPr>
          <w:b/>
          <w:sz w:val="20"/>
          <w:szCs w:val="20"/>
        </w:rPr>
      </w:pPr>
      <w:r w:rsidRPr="007C40DC">
        <w:rPr>
          <w:b/>
          <w:sz w:val="20"/>
          <w:szCs w:val="20"/>
        </w:rPr>
        <w:t xml:space="preserve">Kalkınma Ajansları Tarafından Finanse Edilen Projelerde </w:t>
      </w:r>
    </w:p>
    <w:p w:rsidR="00C05AB6" w:rsidRPr="007C40DC" w:rsidRDefault="00C05AB6" w:rsidP="00C05AB6">
      <w:pPr>
        <w:jc w:val="center"/>
        <w:rPr>
          <w:b/>
          <w:sz w:val="20"/>
          <w:szCs w:val="20"/>
        </w:rPr>
      </w:pPr>
      <w:r w:rsidRPr="007C40DC">
        <w:rPr>
          <w:b/>
          <w:sz w:val="20"/>
          <w:szCs w:val="20"/>
        </w:rPr>
        <w:t xml:space="preserve">Mal ve Hizmet Alımı ile Yapım İşi Sözleşmelerine İlişkin </w:t>
      </w:r>
    </w:p>
    <w:p w:rsidR="00C05AB6" w:rsidRPr="007C40DC" w:rsidRDefault="00C05AB6" w:rsidP="00C05AB6">
      <w:pPr>
        <w:jc w:val="center"/>
        <w:rPr>
          <w:b/>
          <w:sz w:val="20"/>
          <w:szCs w:val="20"/>
        </w:rPr>
      </w:pPr>
      <w:r w:rsidRPr="007C40DC">
        <w:rPr>
          <w:b/>
          <w:sz w:val="20"/>
          <w:szCs w:val="20"/>
        </w:rPr>
        <w:t xml:space="preserve">GENEL KOŞULLAR                                                              </w:t>
      </w:r>
    </w:p>
    <w:p w:rsidR="00C05AB6" w:rsidRPr="007C40DC" w:rsidRDefault="00123722" w:rsidP="00C05AB6">
      <w:pPr>
        <w:rPr>
          <w:sz w:val="20"/>
          <w:szCs w:val="20"/>
        </w:rPr>
      </w:pPr>
      <w:r>
        <w:rPr>
          <w:noProof/>
          <w:sz w:val="20"/>
          <w:szCs w:val="20"/>
        </w:rPr>
      </w:r>
      <w:r>
        <w:rPr>
          <w:noProof/>
          <w:sz w:val="20"/>
          <w:szCs w:val="20"/>
        </w:rPr>
        <w:pict>
          <v:shape id="Metin Kutusu 3" o:spid="_x0000_s1027"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BCyTpuMgIAAFsEAAAOAAAAAAAAAAAAAAAAAC4CAABk&#10;cnMvZTJvRG9jLnhtbFBLAQItABQABgAIAAAAIQBc34IB2gAAAAQBAAAPAAAAAAAAAAAAAAAAAIwE&#10;AABkcnMvZG93bnJldi54bWxQSwUGAAAAAAQABADzAAAAkwUAAAAA&#10;" fillcolor="silver">
            <v:textbox>
              <w:txbxContent>
                <w:p w:rsidR="008C1A1F" w:rsidRPr="009864E9" w:rsidRDefault="008C1A1F" w:rsidP="00C05AB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C05AB6" w:rsidRPr="007C40DC" w:rsidRDefault="00C05AB6" w:rsidP="00C05AB6">
      <w:pPr>
        <w:jc w:val="center"/>
        <w:rPr>
          <w:b/>
          <w:sz w:val="20"/>
          <w:szCs w:val="20"/>
        </w:rPr>
      </w:pPr>
      <w:r w:rsidRPr="007C40DC">
        <w:rPr>
          <w:b/>
          <w:sz w:val="20"/>
          <w:szCs w:val="20"/>
        </w:rPr>
        <w:t>BAŞLANGIÇ HÜKÜMLERİ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C05AB6" w:rsidRPr="007C40DC" w:rsidRDefault="00C05AB6" w:rsidP="00C05AB6">
      <w:pPr>
        <w:spacing w:before="120"/>
        <w:jc w:val="both"/>
        <w:rPr>
          <w:sz w:val="20"/>
          <w:szCs w:val="20"/>
        </w:rPr>
      </w:pPr>
      <w:r w:rsidRPr="007C40DC">
        <w:rPr>
          <w:sz w:val="20"/>
          <w:szCs w:val="20"/>
        </w:rPr>
        <w:t>(1) Sözleşmede yer alan aşağıdaki sözcük ve terimler yanlarında gösterilen anlamı taşıyacaklardır.</w:t>
      </w:r>
    </w:p>
    <w:p w:rsidR="00C05AB6" w:rsidRPr="007C40DC" w:rsidRDefault="00C05AB6" w:rsidP="00C05AB6">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C05AB6" w:rsidRPr="007C40DC" w:rsidRDefault="00C05AB6" w:rsidP="00C05AB6">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C05AB6" w:rsidRPr="007C40DC" w:rsidRDefault="00C05AB6" w:rsidP="00C05AB6">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05AB6" w:rsidRPr="007C40DC" w:rsidRDefault="00C05AB6" w:rsidP="00C05AB6">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C05AB6" w:rsidRPr="007C40DC" w:rsidRDefault="00C05AB6" w:rsidP="00C05AB6">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C05AB6" w:rsidRPr="007C40DC" w:rsidRDefault="00C05AB6" w:rsidP="00C05AB6">
      <w:pPr>
        <w:spacing w:before="120"/>
        <w:jc w:val="both"/>
        <w:rPr>
          <w:sz w:val="20"/>
          <w:szCs w:val="20"/>
        </w:rPr>
      </w:pPr>
      <w:r w:rsidRPr="007C40DC">
        <w:rPr>
          <w:b/>
          <w:sz w:val="20"/>
          <w:szCs w:val="20"/>
        </w:rPr>
        <w:t xml:space="preserve">Ay/Gün: </w:t>
      </w:r>
      <w:r w:rsidRPr="007C40DC">
        <w:rPr>
          <w:sz w:val="20"/>
          <w:szCs w:val="20"/>
        </w:rPr>
        <w:t>takvim ayı/günü.</w:t>
      </w:r>
    </w:p>
    <w:p w:rsidR="00C05AB6" w:rsidRPr="007C40DC" w:rsidRDefault="00C05AB6" w:rsidP="00C05AB6">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C05AB6" w:rsidRPr="007C40DC" w:rsidRDefault="00C05AB6" w:rsidP="00C05AB6">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C05AB6" w:rsidRPr="007C40DC" w:rsidRDefault="00C05AB6" w:rsidP="00C05AB6">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C05AB6" w:rsidRPr="007C40DC" w:rsidRDefault="00C05AB6" w:rsidP="00C05AB6">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C05AB6" w:rsidRPr="007C40DC" w:rsidRDefault="00C05AB6" w:rsidP="00C05AB6">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C05AB6" w:rsidRPr="007C40DC" w:rsidRDefault="00C05AB6" w:rsidP="00C05AB6">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05AB6" w:rsidRPr="007C40DC" w:rsidRDefault="00C05AB6" w:rsidP="00C05AB6">
      <w:pPr>
        <w:spacing w:before="120"/>
        <w:jc w:val="both"/>
        <w:rPr>
          <w:sz w:val="20"/>
          <w:szCs w:val="20"/>
        </w:rPr>
      </w:pPr>
      <w:r w:rsidRPr="007C40DC">
        <w:rPr>
          <w:sz w:val="20"/>
          <w:szCs w:val="20"/>
        </w:rPr>
        <w:t>(2) Sözleşmedeki sürelerde son günün tatil gününe rastlaması halinde, süre takip eden işgününe kadar uzar.</w:t>
      </w:r>
    </w:p>
    <w:p w:rsidR="00C05AB6" w:rsidRPr="007C40DC" w:rsidRDefault="00C05AB6" w:rsidP="00C05AB6">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C05AB6" w:rsidRPr="007C40DC" w:rsidRDefault="00C05AB6" w:rsidP="00C05AB6">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C05AB6" w:rsidRPr="007C40DC" w:rsidRDefault="00C05AB6" w:rsidP="00C05AB6">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05AB6" w:rsidRPr="007C40DC" w:rsidRDefault="00C05AB6" w:rsidP="00C05AB6">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C05AB6" w:rsidRPr="007C40DC" w:rsidRDefault="00C05AB6" w:rsidP="00C05AB6">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05AB6" w:rsidRPr="007C40DC" w:rsidRDefault="00C05AB6" w:rsidP="00C05AB6">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05AB6" w:rsidRPr="007C40DC" w:rsidRDefault="00C05AB6" w:rsidP="00C05AB6">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C05AB6" w:rsidRPr="007C40DC" w:rsidRDefault="00C05AB6" w:rsidP="00C05AB6">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05AB6" w:rsidRPr="00C05AB6" w:rsidRDefault="00C05AB6" w:rsidP="00C05AB6">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C05AB6" w:rsidRPr="007C40DC" w:rsidRDefault="00C05AB6" w:rsidP="00C05AB6">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C05AB6" w:rsidRPr="007C40DC" w:rsidRDefault="00C05AB6" w:rsidP="00C05AB6">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C05AB6" w:rsidRPr="007C40DC" w:rsidRDefault="00C05AB6" w:rsidP="00C05AB6">
      <w:pPr>
        <w:tabs>
          <w:tab w:val="left" w:pos="0"/>
        </w:tabs>
        <w:jc w:val="both"/>
        <w:rPr>
          <w:sz w:val="20"/>
          <w:szCs w:val="20"/>
        </w:rPr>
      </w:pPr>
      <w:r w:rsidRPr="007C40DC">
        <w:rPr>
          <w:sz w:val="20"/>
          <w:szCs w:val="20"/>
        </w:rPr>
        <w:t>(2) Bu takdirde geçici teminatı geri verilir.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C05AB6" w:rsidRPr="007C40DC" w:rsidRDefault="00C05AB6" w:rsidP="00C05AB6">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05AB6" w:rsidRPr="007C40DC" w:rsidRDefault="00C05AB6" w:rsidP="00C05AB6">
      <w:pPr>
        <w:spacing w:before="120"/>
        <w:jc w:val="center"/>
        <w:rPr>
          <w:b/>
          <w:sz w:val="20"/>
          <w:szCs w:val="20"/>
        </w:rPr>
      </w:pPr>
      <w:r w:rsidRPr="007C40DC">
        <w:rPr>
          <w:b/>
          <w:sz w:val="20"/>
          <w:szCs w:val="20"/>
        </w:rPr>
        <w:t>SÖZLEŞME MAKAMININ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C05AB6" w:rsidRPr="007C40DC" w:rsidRDefault="00C05AB6" w:rsidP="00C05AB6">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05AB6" w:rsidRPr="007C40DC" w:rsidRDefault="00C05AB6" w:rsidP="00C05AB6">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C05AB6" w:rsidRPr="007C40DC" w:rsidRDefault="00C05AB6" w:rsidP="00C05AB6">
      <w:pPr>
        <w:jc w:val="both"/>
        <w:rPr>
          <w:sz w:val="20"/>
          <w:szCs w:val="20"/>
        </w:rPr>
      </w:pPr>
    </w:p>
    <w:p w:rsidR="00C05AB6" w:rsidRPr="007C40DC" w:rsidRDefault="00C05AB6" w:rsidP="00C05AB6">
      <w:pPr>
        <w:ind w:left="702" w:hanging="645"/>
        <w:jc w:val="center"/>
        <w:rPr>
          <w:b/>
          <w:sz w:val="20"/>
          <w:szCs w:val="20"/>
        </w:rPr>
      </w:pPr>
      <w:r w:rsidRPr="007C40DC">
        <w:rPr>
          <w:b/>
          <w:sz w:val="20"/>
          <w:szCs w:val="20"/>
        </w:rPr>
        <w:t>YÜKLENİCİNİN YÜKÜMLÜLÜKLERİ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05AB6" w:rsidRPr="007C40DC" w:rsidRDefault="00C05AB6" w:rsidP="00C05AB6">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C05AB6" w:rsidRPr="007C40DC" w:rsidRDefault="00C05AB6" w:rsidP="00C05AB6">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C05AB6" w:rsidRPr="007C40DC" w:rsidRDefault="00C05AB6" w:rsidP="00C05AB6">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C05AB6" w:rsidRPr="007C40DC" w:rsidRDefault="00C05AB6" w:rsidP="00C05AB6">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C05AB6" w:rsidRPr="007C40DC" w:rsidRDefault="00C05AB6" w:rsidP="00C05AB6">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C05AB6" w:rsidRPr="007C40DC" w:rsidRDefault="00C05AB6" w:rsidP="00C05AB6">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C05AB6" w:rsidRPr="007C40DC" w:rsidRDefault="00C05AB6" w:rsidP="00C05AB6">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C05AB6" w:rsidRPr="007C40DC" w:rsidRDefault="00C05AB6" w:rsidP="00C05AB6">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C05AB6" w:rsidRPr="007C40DC" w:rsidRDefault="00C05AB6" w:rsidP="00C05AB6">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05AB6" w:rsidRPr="007C40DC" w:rsidRDefault="00C05AB6" w:rsidP="00C05AB6">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C05AB6" w:rsidRPr="007C40DC" w:rsidRDefault="00C05AB6" w:rsidP="00C05AB6">
      <w:pPr>
        <w:ind w:left="720"/>
        <w:jc w:val="both"/>
        <w:rPr>
          <w:rFonts w:cs="Arial"/>
          <w:sz w:val="20"/>
          <w:szCs w:val="20"/>
        </w:rPr>
      </w:pPr>
      <w:r w:rsidRPr="007C40DC">
        <w:rPr>
          <w:rFonts w:cs="Arial"/>
          <w:sz w:val="20"/>
          <w:szCs w:val="20"/>
        </w:rPr>
        <w:t>a) Yüklenicinin işlerin yürütülmesini önerdiği sıra;</w:t>
      </w:r>
    </w:p>
    <w:p w:rsidR="00C05AB6" w:rsidRPr="007C40DC" w:rsidRDefault="00C05AB6" w:rsidP="00C05AB6">
      <w:pPr>
        <w:ind w:left="720"/>
        <w:jc w:val="both"/>
        <w:rPr>
          <w:rFonts w:cs="Arial"/>
          <w:sz w:val="20"/>
          <w:szCs w:val="20"/>
        </w:rPr>
      </w:pPr>
      <w:r w:rsidRPr="007C40DC">
        <w:rPr>
          <w:rFonts w:cs="Arial"/>
          <w:sz w:val="20"/>
          <w:szCs w:val="20"/>
        </w:rPr>
        <w:lastRenderedPageBreak/>
        <w:t>b) Çizimlerin teslim alınması ve kabul edilmesi için son teslim tarihi;</w:t>
      </w:r>
    </w:p>
    <w:p w:rsidR="00C05AB6" w:rsidRPr="007C40DC" w:rsidRDefault="00C05AB6" w:rsidP="00C05AB6">
      <w:pPr>
        <w:ind w:left="720"/>
        <w:jc w:val="both"/>
        <w:rPr>
          <w:rFonts w:cs="Arial"/>
          <w:sz w:val="20"/>
          <w:szCs w:val="20"/>
        </w:rPr>
      </w:pPr>
      <w:r w:rsidRPr="007C40DC">
        <w:rPr>
          <w:rFonts w:cs="Arial"/>
          <w:sz w:val="20"/>
          <w:szCs w:val="20"/>
        </w:rPr>
        <w:t>c) Yüklenicinin işlerin yürütülmesi için önerdiği yöntemlerin genel bir tanımı;</w:t>
      </w:r>
    </w:p>
    <w:p w:rsidR="00C05AB6" w:rsidRPr="007C40DC" w:rsidRDefault="00C05AB6" w:rsidP="00C05AB6">
      <w:pPr>
        <w:ind w:left="720"/>
        <w:jc w:val="both"/>
        <w:rPr>
          <w:rFonts w:cs="Arial"/>
          <w:sz w:val="20"/>
          <w:szCs w:val="20"/>
        </w:rPr>
      </w:pPr>
      <w:r w:rsidRPr="007C40DC">
        <w:rPr>
          <w:rFonts w:cs="Arial"/>
          <w:sz w:val="20"/>
          <w:szCs w:val="20"/>
        </w:rPr>
        <w:t>d) Sözleşme Makamının ihtiyaç duyabileceği daha geniş bilgi ve ayrıntılar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C05AB6" w:rsidRPr="007C40DC" w:rsidRDefault="00C05AB6" w:rsidP="00C05AB6">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05AB6" w:rsidRPr="007C40DC" w:rsidRDefault="00C05AB6" w:rsidP="00C05AB6">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C05AB6" w:rsidRPr="007C40DC" w:rsidRDefault="00C05AB6" w:rsidP="00C05AB6">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C05AB6" w:rsidRPr="007C40DC" w:rsidRDefault="00C05AB6" w:rsidP="00C05AB6">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C05AB6" w:rsidRPr="007C40DC" w:rsidRDefault="00C05AB6" w:rsidP="00C05AB6">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C05AB6" w:rsidRPr="007C40DC" w:rsidRDefault="00C05AB6" w:rsidP="00C05AB6">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C05AB6" w:rsidRPr="007C40DC" w:rsidRDefault="00C05AB6" w:rsidP="00C05AB6">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C05AB6" w:rsidRPr="007C40DC" w:rsidRDefault="00C05AB6" w:rsidP="00C05AB6">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C05AB6" w:rsidRPr="007C40DC" w:rsidRDefault="00C05AB6" w:rsidP="00C05AB6">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05AB6" w:rsidRPr="007C40DC" w:rsidRDefault="00C05AB6" w:rsidP="00C05AB6">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C05AB6" w:rsidRPr="007C40DC" w:rsidRDefault="00C05AB6" w:rsidP="00C05AB6">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C05AB6" w:rsidRPr="007C40DC" w:rsidRDefault="00C05AB6" w:rsidP="00C05AB6">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C05AB6" w:rsidRPr="007C40DC" w:rsidRDefault="00C05AB6" w:rsidP="00C05AB6">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C05AB6" w:rsidRPr="007C40DC" w:rsidRDefault="00C05AB6" w:rsidP="00C05AB6">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C05AB6" w:rsidRPr="007C40DC" w:rsidRDefault="00C05AB6" w:rsidP="00C05AB6">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C05AB6" w:rsidRPr="007C40DC" w:rsidRDefault="00C05AB6" w:rsidP="00C05AB6">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05AB6" w:rsidRPr="007C40DC" w:rsidRDefault="00C05AB6" w:rsidP="00C05AB6">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05AB6" w:rsidRPr="007C40DC" w:rsidRDefault="00C05AB6" w:rsidP="00C05AB6">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C05AB6" w:rsidRPr="007C40DC" w:rsidRDefault="00C05AB6" w:rsidP="00C05AB6">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C05AB6" w:rsidRPr="007C40DC" w:rsidRDefault="00C05AB6" w:rsidP="00C05AB6">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C05AB6" w:rsidRPr="007C40DC" w:rsidRDefault="00C05AB6" w:rsidP="00C05AB6">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C05AB6" w:rsidRPr="007C40DC" w:rsidRDefault="00C05AB6" w:rsidP="00C05AB6">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C05AB6" w:rsidRPr="007C40DC" w:rsidRDefault="00C05AB6" w:rsidP="00C05AB6">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C05AB6" w:rsidRPr="007C40DC" w:rsidRDefault="00C05AB6" w:rsidP="00C05AB6">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C05AB6" w:rsidRPr="007C40DC" w:rsidRDefault="00C05AB6" w:rsidP="00C05AB6">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05AB6" w:rsidRPr="007C40DC" w:rsidRDefault="00C05AB6" w:rsidP="00C05AB6">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C05AB6" w:rsidRPr="007C40DC" w:rsidRDefault="00C05AB6" w:rsidP="00C05AB6">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C05AB6" w:rsidRPr="007C40DC" w:rsidRDefault="00C05AB6" w:rsidP="00C05AB6">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C05AB6" w:rsidRPr="007C40DC" w:rsidRDefault="00C05AB6" w:rsidP="00C05AB6">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05AB6" w:rsidRPr="007C40DC" w:rsidRDefault="00C05AB6" w:rsidP="00C05AB6">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C05AB6" w:rsidRPr="007C40DC" w:rsidRDefault="00C05AB6" w:rsidP="00C05AB6">
      <w:pPr>
        <w:tabs>
          <w:tab w:val="left" w:pos="0"/>
        </w:tabs>
        <w:spacing w:before="120"/>
        <w:jc w:val="both"/>
        <w:rPr>
          <w:sz w:val="20"/>
          <w:szCs w:val="20"/>
        </w:rPr>
      </w:pPr>
      <w:r w:rsidRPr="007C40DC">
        <w:rPr>
          <w:sz w:val="20"/>
          <w:szCs w:val="20"/>
        </w:rPr>
        <w:t>(4) Yüklenici:</w:t>
      </w:r>
    </w:p>
    <w:p w:rsidR="00C05AB6" w:rsidRPr="007C40DC" w:rsidRDefault="00C05AB6" w:rsidP="00C05AB6">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C05AB6" w:rsidRPr="007C40DC" w:rsidRDefault="00C05AB6" w:rsidP="00C05AB6">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C05AB6" w:rsidRPr="007C40DC" w:rsidRDefault="00C05AB6" w:rsidP="00C05AB6">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C05AB6" w:rsidRPr="007C40DC" w:rsidRDefault="00C05AB6" w:rsidP="00C05AB6">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Personelin ölümü, hastalanması veya kaza geçirmesi.</w:t>
      </w:r>
    </w:p>
    <w:p w:rsidR="00C05AB6" w:rsidRPr="007C40DC" w:rsidRDefault="00C05AB6" w:rsidP="00C05AB6">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C05AB6" w:rsidRPr="007C40DC" w:rsidRDefault="00C05AB6" w:rsidP="00C05AB6">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05AB6" w:rsidRPr="007C40DC" w:rsidRDefault="00C05AB6" w:rsidP="00C05AB6">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05AB6" w:rsidRPr="007C40DC" w:rsidRDefault="00C05AB6" w:rsidP="00C05AB6">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05AB6" w:rsidRPr="007C40DC" w:rsidRDefault="00C05AB6" w:rsidP="00C05AB6">
      <w:pPr>
        <w:tabs>
          <w:tab w:val="left" w:pos="0"/>
        </w:tabs>
        <w:spacing w:before="120"/>
        <w:jc w:val="center"/>
        <w:rPr>
          <w:b/>
          <w:sz w:val="20"/>
          <w:szCs w:val="20"/>
        </w:rPr>
      </w:pPr>
      <w:r w:rsidRPr="007C40DC">
        <w:rPr>
          <w:b/>
          <w:sz w:val="20"/>
          <w:szCs w:val="20"/>
        </w:rPr>
        <w:t>SÖZLEŞMENİN İFA EDİLMESİ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C05AB6" w:rsidRPr="007C40DC" w:rsidRDefault="00C05AB6" w:rsidP="00C05AB6">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C05AB6" w:rsidRPr="007C40DC" w:rsidRDefault="00C05AB6" w:rsidP="00C05AB6">
      <w:pPr>
        <w:tabs>
          <w:tab w:val="left" w:pos="0"/>
        </w:tabs>
        <w:spacing w:before="120"/>
        <w:jc w:val="both"/>
        <w:rPr>
          <w:sz w:val="20"/>
          <w:szCs w:val="20"/>
        </w:rPr>
      </w:pPr>
      <w:r w:rsidRPr="007C40DC">
        <w:rPr>
          <w:sz w:val="20"/>
          <w:szCs w:val="20"/>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C05AB6" w:rsidRPr="007C40DC" w:rsidRDefault="00C05AB6" w:rsidP="00C05AB6">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C05AB6" w:rsidRPr="007C40DC" w:rsidRDefault="00C05AB6" w:rsidP="00C05AB6">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C05AB6" w:rsidRPr="007C40DC" w:rsidRDefault="00C05AB6" w:rsidP="00C05AB6">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05AB6" w:rsidRPr="007C40DC" w:rsidRDefault="00C05AB6" w:rsidP="00C05AB6">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05AB6" w:rsidRPr="007C40DC" w:rsidRDefault="00C05AB6" w:rsidP="00C05AB6">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C05AB6" w:rsidRPr="007C40DC" w:rsidRDefault="00C05AB6" w:rsidP="00C05AB6">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C05AB6" w:rsidRPr="007C40DC" w:rsidRDefault="00C05AB6" w:rsidP="00C05AB6">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C05AB6" w:rsidRPr="007C40DC" w:rsidRDefault="00C05AB6" w:rsidP="00C05AB6">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C05AB6" w:rsidRPr="007C40DC" w:rsidRDefault="00C05AB6" w:rsidP="00C05AB6">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C05AB6" w:rsidRPr="007C40DC" w:rsidRDefault="00C05AB6" w:rsidP="00C05AB6">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C05AB6" w:rsidRPr="007C40DC" w:rsidRDefault="00C05AB6" w:rsidP="00C05AB6">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05AB6" w:rsidRPr="007C40DC" w:rsidRDefault="00C05AB6" w:rsidP="00C05AB6">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C05AB6" w:rsidRPr="007C40DC" w:rsidRDefault="00C05AB6" w:rsidP="00C05AB6">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C05AB6" w:rsidRPr="007C40DC" w:rsidRDefault="00C05AB6" w:rsidP="00C05AB6">
      <w:pPr>
        <w:tabs>
          <w:tab w:val="left" w:pos="0"/>
        </w:tabs>
        <w:spacing w:before="120"/>
        <w:jc w:val="both"/>
        <w:rPr>
          <w:sz w:val="20"/>
          <w:szCs w:val="20"/>
        </w:rPr>
      </w:pPr>
      <w:r w:rsidRPr="007C40DC">
        <w:rPr>
          <w:sz w:val="20"/>
          <w:szCs w:val="20"/>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C05AB6" w:rsidRPr="007C40DC" w:rsidRDefault="00C05AB6" w:rsidP="00C05AB6">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C05AB6" w:rsidRPr="007C40DC" w:rsidRDefault="00C05AB6" w:rsidP="00C05AB6">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C05AB6" w:rsidRPr="007C40DC" w:rsidRDefault="00C05AB6" w:rsidP="00C05AB6">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05AB6" w:rsidRPr="007C40DC" w:rsidRDefault="00C05AB6" w:rsidP="00C05AB6">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05AB6" w:rsidRPr="007C40DC" w:rsidRDefault="00C05AB6" w:rsidP="00C05AB6">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C05AB6" w:rsidRPr="007C40DC" w:rsidRDefault="00C05AB6" w:rsidP="00C05AB6">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C05AB6" w:rsidRPr="007C40DC" w:rsidRDefault="00C05AB6" w:rsidP="00C05AB6">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05AB6" w:rsidRPr="007C40DC" w:rsidRDefault="00C05AB6" w:rsidP="00C05AB6">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05AB6" w:rsidRPr="007C40DC" w:rsidRDefault="00C05AB6" w:rsidP="00C05AB6">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C05AB6" w:rsidRPr="007C40DC" w:rsidRDefault="00C05AB6" w:rsidP="00C05AB6">
      <w:pPr>
        <w:tabs>
          <w:tab w:val="left" w:pos="0"/>
        </w:tabs>
        <w:spacing w:before="120"/>
        <w:jc w:val="center"/>
        <w:rPr>
          <w:b/>
          <w:sz w:val="20"/>
          <w:szCs w:val="20"/>
        </w:rPr>
      </w:pPr>
      <w:r w:rsidRPr="007C40DC">
        <w:rPr>
          <w:b/>
          <w:sz w:val="20"/>
          <w:szCs w:val="20"/>
        </w:rPr>
        <w:t>ÖDEMELER VE BORÇ TUTARLARININ TAHSİLİ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C05AB6" w:rsidRPr="007C40DC" w:rsidRDefault="00C05AB6" w:rsidP="00C05AB6">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05AB6" w:rsidRPr="007C40DC" w:rsidRDefault="00C05AB6" w:rsidP="00C05AB6">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05AB6" w:rsidRPr="007C40DC" w:rsidRDefault="00C05AB6" w:rsidP="00C05AB6">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C05AB6" w:rsidRPr="007C40DC" w:rsidRDefault="00C05AB6" w:rsidP="00C05AB6">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C05AB6" w:rsidRPr="007C40DC" w:rsidRDefault="00C05AB6" w:rsidP="00C05AB6">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C05AB6" w:rsidRPr="007C40DC" w:rsidRDefault="00C05AB6" w:rsidP="00C05AB6">
      <w:pPr>
        <w:jc w:val="both"/>
        <w:rPr>
          <w:sz w:val="20"/>
          <w:szCs w:val="20"/>
        </w:rPr>
      </w:pPr>
      <w:r w:rsidRPr="007C40DC">
        <w:rPr>
          <w:sz w:val="20"/>
          <w:szCs w:val="20"/>
        </w:rPr>
        <w:t xml:space="preserve">(3) Yapılan incelemede, usule aykırılığın tespiti halinde Kalkınma Ajansı gereken hukuki yollara başvurur.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C05AB6" w:rsidRPr="007C40DC" w:rsidRDefault="00C05AB6" w:rsidP="00C05AB6">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C05AB6" w:rsidRPr="007C40DC" w:rsidRDefault="00C05AB6" w:rsidP="00C05AB6">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C05AB6" w:rsidRPr="007C40DC" w:rsidRDefault="00C05AB6" w:rsidP="00C05AB6">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C05AB6" w:rsidRPr="007C40DC" w:rsidRDefault="00C05AB6" w:rsidP="00C05AB6">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C05AB6" w:rsidRPr="007C40DC" w:rsidRDefault="00C05AB6" w:rsidP="00C05AB6">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C05AB6" w:rsidRPr="007C40DC" w:rsidRDefault="00C05AB6" w:rsidP="00C05AB6">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05AB6" w:rsidRPr="007C40DC" w:rsidRDefault="00C05AB6" w:rsidP="00C05AB6">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C05AB6" w:rsidRPr="007C40DC" w:rsidRDefault="00C05AB6" w:rsidP="00C05AB6">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C05AB6" w:rsidRPr="007C40DC" w:rsidRDefault="00C05AB6" w:rsidP="00C05AB6">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C05AB6" w:rsidRPr="007C40DC" w:rsidRDefault="00C05AB6" w:rsidP="00C05AB6">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C05AB6" w:rsidRPr="007C40DC" w:rsidRDefault="00C05AB6" w:rsidP="00C05AB6">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C05AB6" w:rsidRPr="007C40DC" w:rsidRDefault="00C05AB6" w:rsidP="00C05AB6">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05AB6" w:rsidRPr="007C40DC" w:rsidRDefault="00C05AB6" w:rsidP="00C05AB6">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C05AB6" w:rsidRPr="007C40DC" w:rsidRDefault="00C05AB6" w:rsidP="00C05AB6">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05AB6" w:rsidRPr="007C40DC" w:rsidRDefault="00C05AB6" w:rsidP="00C05AB6">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C05AB6" w:rsidRPr="007C40DC" w:rsidRDefault="00C05AB6" w:rsidP="00C05AB6">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C05AB6" w:rsidRPr="007C40DC" w:rsidRDefault="00C05AB6" w:rsidP="00C05AB6">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C05AB6" w:rsidRPr="007C40DC" w:rsidRDefault="00C05AB6" w:rsidP="00C05AB6">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05AB6" w:rsidRPr="007C40DC" w:rsidRDefault="00C05AB6" w:rsidP="00C05AB6">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Bu malların düzgün ve uygun mallarla değiştirilmeleri,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05AB6" w:rsidRPr="007C40DC" w:rsidRDefault="00C05AB6" w:rsidP="00C05AB6">
      <w:pPr>
        <w:widowControl w:val="0"/>
        <w:numPr>
          <w:ilvl w:val="1"/>
          <w:numId w:val="38"/>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05AB6" w:rsidRPr="007C40DC" w:rsidRDefault="00C05AB6" w:rsidP="00C05AB6">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Kusurlu malzeme, hatalı işçilik ya da Yüklenicinin tasarımından kaynaklanan sonuçlar,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Garanti süresinde Yüklenicinin herhangi bir ihmal ya da eylemiyle ortaya çıkan durumlar,</w:t>
      </w:r>
    </w:p>
    <w:p w:rsidR="00C05AB6" w:rsidRPr="007C40DC" w:rsidRDefault="00C05AB6" w:rsidP="00C05AB6">
      <w:pPr>
        <w:widowControl w:val="0"/>
        <w:numPr>
          <w:ilvl w:val="1"/>
          <w:numId w:val="39"/>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C05AB6" w:rsidRPr="007C40DC" w:rsidRDefault="00C05AB6" w:rsidP="00C05AB6">
      <w:pPr>
        <w:widowControl w:val="0"/>
        <w:numPr>
          <w:ilvl w:val="0"/>
          <w:numId w:val="40"/>
        </w:numPr>
        <w:ind w:left="993"/>
        <w:jc w:val="both"/>
        <w:rPr>
          <w:rFonts w:cs="Arial"/>
          <w:sz w:val="20"/>
          <w:szCs w:val="20"/>
        </w:rPr>
      </w:pPr>
      <w:r w:rsidRPr="007C40DC">
        <w:rPr>
          <w:rFonts w:cs="Arial"/>
          <w:sz w:val="20"/>
          <w:szCs w:val="20"/>
        </w:rPr>
        <w:t>Sözleşmeyi feshedebilir.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05AB6" w:rsidRPr="007C40DC" w:rsidRDefault="00C05AB6" w:rsidP="00C05AB6">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C05AB6" w:rsidRPr="007C40DC" w:rsidRDefault="00C05AB6" w:rsidP="00C05AB6">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05AB6" w:rsidRPr="007C40DC" w:rsidRDefault="00C05AB6" w:rsidP="00C05AB6">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C05AB6" w:rsidRPr="007C40DC" w:rsidRDefault="00C05AB6" w:rsidP="00C05AB6">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C05AB6" w:rsidRPr="007C40DC" w:rsidRDefault="00C05AB6" w:rsidP="00C05AB6">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C05AB6" w:rsidRPr="007C40DC" w:rsidRDefault="00C05AB6" w:rsidP="00C05AB6">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C05AB6" w:rsidRPr="007C40DC" w:rsidRDefault="00C05AB6" w:rsidP="00C05AB6">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C05AB6" w:rsidRPr="007C40DC" w:rsidRDefault="00C05AB6" w:rsidP="00C05AB6">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C05AB6" w:rsidRPr="007C40DC" w:rsidRDefault="00C05AB6" w:rsidP="00C05AB6">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C05AB6" w:rsidRPr="007C40DC" w:rsidRDefault="00C05AB6" w:rsidP="00C05AB6">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C05AB6" w:rsidRPr="007C40DC" w:rsidRDefault="00C05AB6" w:rsidP="00C05AB6">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C05AB6" w:rsidRPr="007C40DC" w:rsidRDefault="00C05AB6" w:rsidP="00C05AB6">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C05AB6" w:rsidRPr="007C40DC" w:rsidRDefault="00C05AB6" w:rsidP="00C05AB6">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C05AB6" w:rsidRPr="007C40DC" w:rsidRDefault="00C05AB6" w:rsidP="00C05AB6">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C05AB6" w:rsidRPr="007C40DC" w:rsidRDefault="00C05AB6" w:rsidP="00C05AB6">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C05AB6" w:rsidRPr="007C40DC" w:rsidRDefault="00C05AB6" w:rsidP="00C05AB6">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C05AB6" w:rsidRPr="007C40DC" w:rsidRDefault="00C05AB6" w:rsidP="00C05AB6">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05AB6" w:rsidRPr="007C40DC" w:rsidRDefault="00C05AB6" w:rsidP="00C05AB6">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C05AB6" w:rsidRPr="007C40DC" w:rsidRDefault="00C05AB6" w:rsidP="00C05AB6">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C05AB6" w:rsidRPr="007C40DC" w:rsidRDefault="00C05AB6" w:rsidP="00C05AB6">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C05AB6" w:rsidRPr="007C40DC" w:rsidRDefault="00C05AB6" w:rsidP="00C05AB6">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05AB6" w:rsidRPr="007C40DC" w:rsidRDefault="00C05AB6" w:rsidP="00C05AB6">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C05AB6" w:rsidRPr="007C40DC" w:rsidRDefault="00C05AB6" w:rsidP="00C05AB6">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C05AB6" w:rsidRPr="007C40DC" w:rsidRDefault="00C05AB6" w:rsidP="00C05AB6">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C05AB6" w:rsidRPr="007C40DC" w:rsidRDefault="00C05AB6" w:rsidP="00C05AB6">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C05AB6" w:rsidRPr="007C40DC" w:rsidRDefault="00C05AB6" w:rsidP="00C05AB6">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C05AB6" w:rsidRPr="007C40DC" w:rsidRDefault="00C05AB6" w:rsidP="00C05AB6">
      <w:pPr>
        <w:spacing w:before="120"/>
        <w:jc w:val="both"/>
        <w:rPr>
          <w:sz w:val="20"/>
          <w:szCs w:val="20"/>
        </w:rPr>
      </w:pPr>
      <w:bookmarkStart w:id="17" w:name="_(1)_Süre_uzatımı_verilebilecek_hall"/>
      <w:bookmarkEnd w:id="17"/>
      <w:r w:rsidRPr="007C40DC">
        <w:rPr>
          <w:sz w:val="20"/>
          <w:szCs w:val="20"/>
        </w:rPr>
        <w:t>(1) Süre uzatımı verilebilecek haller aşağıda sayılmıştır.</w:t>
      </w:r>
    </w:p>
    <w:p w:rsidR="00C05AB6" w:rsidRPr="007C40DC" w:rsidRDefault="00C05AB6" w:rsidP="00C05AB6">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C05AB6" w:rsidRPr="007C40DC" w:rsidRDefault="00C05AB6" w:rsidP="00C05AB6">
      <w:pPr>
        <w:pStyle w:val="GvdeMetniGirintisi3"/>
        <w:spacing w:after="0"/>
        <w:ind w:left="284"/>
        <w:jc w:val="both"/>
        <w:rPr>
          <w:sz w:val="20"/>
          <w:szCs w:val="20"/>
        </w:rPr>
      </w:pPr>
      <w:r w:rsidRPr="007C40DC">
        <w:rPr>
          <w:sz w:val="20"/>
          <w:szCs w:val="20"/>
        </w:rPr>
        <w:t xml:space="preserve">         a) Doğal afetler.</w:t>
      </w:r>
    </w:p>
    <w:p w:rsidR="00C05AB6" w:rsidRPr="007C40DC" w:rsidRDefault="00C05AB6" w:rsidP="00C05AB6">
      <w:pPr>
        <w:ind w:left="360" w:firstLine="348"/>
        <w:jc w:val="both"/>
        <w:rPr>
          <w:sz w:val="20"/>
          <w:szCs w:val="20"/>
        </w:rPr>
      </w:pPr>
      <w:r w:rsidRPr="007C40DC">
        <w:rPr>
          <w:sz w:val="20"/>
          <w:szCs w:val="20"/>
        </w:rPr>
        <w:t>b) Kanuni grev.</w:t>
      </w:r>
    </w:p>
    <w:p w:rsidR="00C05AB6" w:rsidRPr="007C40DC" w:rsidRDefault="00C05AB6" w:rsidP="00C05AB6">
      <w:pPr>
        <w:ind w:left="708"/>
        <w:jc w:val="both"/>
        <w:rPr>
          <w:sz w:val="20"/>
          <w:szCs w:val="20"/>
        </w:rPr>
      </w:pPr>
      <w:r w:rsidRPr="007C40DC">
        <w:rPr>
          <w:sz w:val="20"/>
          <w:szCs w:val="20"/>
        </w:rPr>
        <w:t>c) Genel salgın hastalık.</w:t>
      </w:r>
    </w:p>
    <w:p w:rsidR="00C05AB6" w:rsidRPr="007C40DC" w:rsidRDefault="00C05AB6" w:rsidP="00C05AB6">
      <w:pPr>
        <w:ind w:left="708"/>
        <w:jc w:val="both"/>
        <w:rPr>
          <w:sz w:val="20"/>
          <w:szCs w:val="20"/>
        </w:rPr>
      </w:pPr>
      <w:r w:rsidRPr="007C40DC">
        <w:rPr>
          <w:sz w:val="20"/>
          <w:szCs w:val="20"/>
        </w:rPr>
        <w:t>d) Kısmi veya genel seferberlik ilanı.</w:t>
      </w:r>
    </w:p>
    <w:p w:rsidR="00C05AB6" w:rsidRPr="007C40DC" w:rsidRDefault="00C05AB6" w:rsidP="00C05AB6">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C05AB6" w:rsidRPr="007C40DC" w:rsidRDefault="00C05AB6" w:rsidP="00C05AB6">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C05AB6" w:rsidRPr="007C40DC" w:rsidRDefault="00C05AB6" w:rsidP="00C05AB6">
      <w:pPr>
        <w:ind w:firstLine="708"/>
        <w:jc w:val="both"/>
        <w:rPr>
          <w:sz w:val="20"/>
          <w:szCs w:val="20"/>
        </w:rPr>
      </w:pPr>
      <w:r w:rsidRPr="007C40DC">
        <w:rPr>
          <w:sz w:val="20"/>
          <w:szCs w:val="20"/>
        </w:rPr>
        <w:t xml:space="preserve">a) Yükleniciden kaynaklanan bir kusurdan ileri gelmemiş bulunması, </w:t>
      </w:r>
    </w:p>
    <w:p w:rsidR="00C05AB6" w:rsidRPr="007C40DC" w:rsidRDefault="00C05AB6" w:rsidP="00C05AB6">
      <w:pPr>
        <w:ind w:firstLine="708"/>
        <w:jc w:val="both"/>
        <w:rPr>
          <w:sz w:val="20"/>
          <w:szCs w:val="20"/>
        </w:rPr>
      </w:pPr>
      <w:r w:rsidRPr="007C40DC">
        <w:rPr>
          <w:sz w:val="20"/>
          <w:szCs w:val="20"/>
        </w:rPr>
        <w:t xml:space="preserve">b) Taahhüdün yerine getirilmesine engel nitelikte olması, </w:t>
      </w:r>
    </w:p>
    <w:p w:rsidR="00C05AB6" w:rsidRPr="007C40DC" w:rsidRDefault="00C05AB6" w:rsidP="00C05AB6">
      <w:pPr>
        <w:ind w:firstLine="708"/>
        <w:jc w:val="both"/>
        <w:rPr>
          <w:sz w:val="20"/>
          <w:szCs w:val="20"/>
        </w:rPr>
      </w:pPr>
      <w:r w:rsidRPr="007C40DC">
        <w:rPr>
          <w:sz w:val="20"/>
          <w:szCs w:val="20"/>
        </w:rPr>
        <w:t xml:space="preserve">c) Yüklenicinin bu engeli ortadan kaldırmaya gücünün yetmemiş olması, </w:t>
      </w:r>
    </w:p>
    <w:p w:rsidR="00C05AB6" w:rsidRPr="007C40DC" w:rsidRDefault="00C05AB6" w:rsidP="00C05AB6">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C05AB6" w:rsidRPr="007C40DC" w:rsidRDefault="00C05AB6" w:rsidP="00C05AB6">
      <w:pPr>
        <w:ind w:firstLine="708"/>
        <w:jc w:val="both"/>
        <w:rPr>
          <w:sz w:val="20"/>
          <w:szCs w:val="20"/>
        </w:rPr>
      </w:pPr>
      <w:r w:rsidRPr="007C40DC">
        <w:rPr>
          <w:sz w:val="20"/>
          <w:szCs w:val="20"/>
        </w:rPr>
        <w:t>e) Yetkili merciler tarafından belgelendirilmesi,</w:t>
      </w:r>
    </w:p>
    <w:p w:rsidR="00C05AB6" w:rsidRPr="007C40DC" w:rsidRDefault="00C05AB6" w:rsidP="00C05AB6">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05AB6" w:rsidRPr="007C40DC" w:rsidRDefault="00C05AB6" w:rsidP="00C05AB6">
      <w:pPr>
        <w:numPr>
          <w:ilvl w:val="0"/>
          <w:numId w:val="27"/>
        </w:numPr>
        <w:tabs>
          <w:tab w:val="left" w:pos="0"/>
        </w:tabs>
        <w:spacing w:before="120"/>
        <w:jc w:val="both"/>
        <w:rPr>
          <w:sz w:val="20"/>
          <w:szCs w:val="20"/>
        </w:rPr>
      </w:pPr>
      <w:r w:rsidRPr="007C40DC">
        <w:rPr>
          <w:sz w:val="20"/>
          <w:szCs w:val="20"/>
        </w:rPr>
        <w:t>Sözleşme Makamından kaynaklanan sebepler</w:t>
      </w:r>
    </w:p>
    <w:p w:rsidR="00C05AB6" w:rsidRPr="007C40DC" w:rsidRDefault="00C05AB6" w:rsidP="00C05AB6">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05AB6" w:rsidRPr="007C40DC" w:rsidRDefault="00C05AB6" w:rsidP="00C05AB6">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05AB6" w:rsidRPr="007C40DC" w:rsidRDefault="00C05AB6" w:rsidP="00C05AB6">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C05AB6" w:rsidRPr="007C40DC" w:rsidRDefault="00C05AB6" w:rsidP="00C05AB6">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05AB6" w:rsidRPr="007C40DC" w:rsidRDefault="00C05AB6" w:rsidP="00C05AB6">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C05AB6" w:rsidRPr="007C40DC" w:rsidRDefault="00C05AB6" w:rsidP="00C05AB6">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05AB6" w:rsidRPr="007C40DC" w:rsidRDefault="00C05AB6" w:rsidP="00C05AB6">
      <w:pPr>
        <w:spacing w:before="120"/>
        <w:jc w:val="center"/>
        <w:rPr>
          <w:b/>
          <w:sz w:val="20"/>
          <w:szCs w:val="20"/>
        </w:rPr>
      </w:pPr>
      <w:r w:rsidRPr="007C40DC">
        <w:rPr>
          <w:b/>
          <w:sz w:val="20"/>
          <w:szCs w:val="20"/>
        </w:rPr>
        <w:t>İHTİLAFLARIN HALLİ</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C05AB6" w:rsidRPr="007C40DC" w:rsidRDefault="00C05AB6" w:rsidP="00C05AB6">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C05AB6" w:rsidRPr="007C40DC" w:rsidRDefault="00C05AB6" w:rsidP="00C05AB6">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C05AB6" w:rsidRPr="007C40DC" w:rsidRDefault="00C05AB6" w:rsidP="00C05AB6">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C05AB6" w:rsidRPr="007C40DC" w:rsidRDefault="00C05AB6" w:rsidP="00C05AB6">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C05AB6" w:rsidRPr="007C40DC" w:rsidRDefault="00C05AB6" w:rsidP="00C05AB6">
      <w:pPr>
        <w:spacing w:before="120"/>
        <w:jc w:val="center"/>
        <w:rPr>
          <w:b/>
          <w:sz w:val="20"/>
          <w:szCs w:val="20"/>
        </w:rPr>
      </w:pPr>
      <w:r w:rsidRPr="007C40DC">
        <w:rPr>
          <w:b/>
          <w:sz w:val="20"/>
          <w:szCs w:val="20"/>
        </w:rPr>
        <w:t>HÜKÜM BULUNMAYAN HALLER</w:t>
      </w:r>
    </w:p>
    <w:p w:rsidR="00C05AB6" w:rsidRPr="007C40DC" w:rsidRDefault="00C05AB6" w:rsidP="00C05AB6">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C05AB6" w:rsidRPr="007C40DC" w:rsidRDefault="00C05AB6" w:rsidP="00C05AB6">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05AB6" w:rsidRPr="007C40DC" w:rsidRDefault="00C05AB6" w:rsidP="00C05AB6">
      <w:pPr>
        <w:jc w:val="both"/>
        <w:rPr>
          <w:sz w:val="20"/>
          <w:szCs w:val="20"/>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C05AB6" w:rsidRPr="00FC1E4A" w:rsidRDefault="00C05AB6" w:rsidP="00C05AB6">
      <w:pPr>
        <w:pStyle w:val="Balk6"/>
        <w:spacing w:line="240" w:lineRule="auto"/>
        <w:ind w:firstLine="0"/>
        <w:jc w:val="center"/>
      </w:pPr>
      <w:bookmarkStart w:id="18" w:name="_Söz.Ek-2:_Teknik_Şartname_(İş_Tanım"/>
      <w:bookmarkStart w:id="19" w:name="_Toc233021555"/>
      <w:bookmarkEnd w:id="18"/>
      <w:r w:rsidRPr="00FC1E4A">
        <w:lastRenderedPageBreak/>
        <w:t>Söz.</w:t>
      </w:r>
      <w:r>
        <w:t xml:space="preserve"> </w:t>
      </w:r>
      <w:r w:rsidRPr="00FC1E4A">
        <w:t>Ek-2: Teknik Şartname (İş Tanımı)</w:t>
      </w:r>
      <w:bookmarkEnd w:id="19"/>
      <w:r w:rsidRPr="00FC1E4A">
        <w:t xml:space="preserve"> </w:t>
      </w:r>
    </w:p>
    <w:p w:rsidR="00C05AB6" w:rsidRPr="007C40DC" w:rsidRDefault="00C05AB6" w:rsidP="00F27F46">
      <w:pPr>
        <w:spacing w:after="120"/>
        <w:jc w:val="both"/>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F27F46">
      <w:pPr>
        <w:rPr>
          <w:position w:val="-2"/>
          <w:sz w:val="20"/>
          <w:szCs w:val="20"/>
        </w:rPr>
      </w:pPr>
      <w:r w:rsidRPr="00FB6E1E">
        <w:rPr>
          <w:b/>
          <w:color w:val="000000"/>
          <w:sz w:val="36"/>
          <w:szCs w:val="36"/>
        </w:rPr>
        <w:br w:type="page"/>
      </w:r>
      <w:r w:rsidRPr="007C40DC">
        <w:rPr>
          <w:position w:val="-2"/>
          <w:sz w:val="20"/>
          <w:szCs w:val="20"/>
        </w:rPr>
        <w:lastRenderedPageBreak/>
        <w:t xml:space="preserve"> </w:t>
      </w:r>
    </w:p>
    <w:p w:rsidR="00C05AB6" w:rsidRPr="001D4F4E" w:rsidRDefault="00C05AB6" w:rsidP="00C05AB6">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C05AB6" w:rsidRPr="007C40DC" w:rsidRDefault="00F27F46" w:rsidP="00C05AB6">
      <w:pPr>
        <w:spacing w:before="120" w:after="120"/>
        <w:jc w:val="center"/>
        <w:rPr>
          <w:sz w:val="20"/>
          <w:szCs w:val="20"/>
        </w:rPr>
      </w:pPr>
      <w:r w:rsidRPr="00F27F46">
        <w:rPr>
          <w:sz w:val="20"/>
          <w:szCs w:val="20"/>
        </w:rPr>
        <w:t>Mal Alımı İhaleleri İçin</w:t>
      </w:r>
    </w:p>
    <w:p w:rsidR="00F27F46" w:rsidRDefault="00F27F46" w:rsidP="00C05AB6">
      <w:pPr>
        <w:spacing w:before="120" w:after="120"/>
        <w:rPr>
          <w:sz w:val="20"/>
          <w:szCs w:val="20"/>
        </w:rPr>
      </w:pPr>
    </w:p>
    <w:p w:rsidR="00C05AB6" w:rsidRPr="00F27F46" w:rsidRDefault="00C05AB6" w:rsidP="00C05AB6">
      <w:pPr>
        <w:spacing w:before="120" w:after="120"/>
      </w:pPr>
      <w:r w:rsidRPr="007C40DC">
        <w:rPr>
          <w:b/>
        </w:rPr>
        <w:t>Sözleşme başlığı</w:t>
      </w:r>
      <w:r w:rsidRPr="007C40DC">
        <w:rPr>
          <w:b/>
        </w:rPr>
        <w:tab/>
        <w:t>:</w:t>
      </w:r>
      <w:r w:rsidRPr="007C40DC">
        <w:t xml:space="preserve"> </w:t>
      </w:r>
      <w:r w:rsidR="00F27F46" w:rsidRPr="00F27F46">
        <w:t>Digor İlçesi Tarımsal Üretim Verimliliğini Artırma ve Çiftçileri Bilinçlendirme Projesi</w:t>
      </w:r>
    </w:p>
    <w:p w:rsidR="00F27F46" w:rsidRPr="00F27F46" w:rsidRDefault="00C05AB6" w:rsidP="00C05AB6">
      <w:pPr>
        <w:spacing w:before="120" w:after="120"/>
      </w:pPr>
      <w:r w:rsidRPr="00F27F46">
        <w:rPr>
          <w:b/>
        </w:rPr>
        <w:t>Yayın Referansı</w:t>
      </w:r>
      <w:r w:rsidRPr="00F27F46">
        <w:rPr>
          <w:b/>
        </w:rPr>
        <w:tab/>
        <w:t>:</w:t>
      </w:r>
      <w:r w:rsidRPr="00F27F46">
        <w:t xml:space="preserve"> </w:t>
      </w:r>
      <w:r w:rsidR="00F27F46" w:rsidRPr="00F27F46">
        <w:t xml:space="preserve">TRA2/13/KUBES/0028 </w:t>
      </w:r>
    </w:p>
    <w:p w:rsidR="00C05AB6" w:rsidRPr="007C40DC" w:rsidRDefault="00C05AB6" w:rsidP="00C05AB6">
      <w:pPr>
        <w:spacing w:before="120" w:after="120"/>
      </w:pPr>
      <w:r w:rsidRPr="007C40DC">
        <w:t>1. Genel Tanım</w:t>
      </w:r>
    </w:p>
    <w:p w:rsidR="00F27F46" w:rsidRDefault="00F27F46" w:rsidP="00F27F46">
      <w:pPr>
        <w:overflowPunct w:val="0"/>
        <w:autoSpaceDE w:val="0"/>
        <w:autoSpaceDN w:val="0"/>
        <w:adjustRightInd w:val="0"/>
        <w:jc w:val="both"/>
        <w:textAlignment w:val="baseline"/>
      </w:pPr>
      <w:r>
        <w:t xml:space="preserve">Serhat Kalkınma Ajansı tarafından açılan </w:t>
      </w:r>
      <w:r>
        <w:rPr>
          <w:color w:val="000000"/>
          <w:shd w:val="clear" w:color="auto" w:fill="FFFFFF"/>
        </w:rPr>
        <w:t xml:space="preserve">Kurumsal Kapasitenin ve Beşeri Sermayenin Geliştirilmesi Mali Destek Programı kapsamında hibe desteği almaya kazanan firmamızda kullanılmak üzere aşağıda isim ve teknik özellikleri belirtilen makine ve </w:t>
      </w:r>
      <w:proofErr w:type="gramStart"/>
      <w:r>
        <w:rPr>
          <w:color w:val="000000"/>
          <w:shd w:val="clear" w:color="auto" w:fill="FFFFFF"/>
        </w:rPr>
        <w:t>ekipmanlar</w:t>
      </w:r>
      <w:proofErr w:type="gramEnd"/>
      <w:r>
        <w:rPr>
          <w:color w:val="000000"/>
          <w:shd w:val="clear" w:color="auto" w:fill="FFFFFF"/>
        </w:rPr>
        <w:t xml:space="preserve"> satın alınacaktır.</w:t>
      </w:r>
    </w:p>
    <w:p w:rsidR="00C05AB6" w:rsidRPr="007C40DC" w:rsidRDefault="00C05AB6" w:rsidP="00C05AB6">
      <w:pPr>
        <w:spacing w:before="120" w:after="120"/>
        <w:ind w:hanging="33"/>
      </w:pPr>
      <w:r w:rsidRPr="007C40DC">
        <w:t>2. 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7084"/>
        <w:gridCol w:w="1134"/>
      </w:tblGrid>
      <w:tr w:rsidR="00C05AB6" w:rsidRPr="007C40DC" w:rsidTr="00F27F46">
        <w:trPr>
          <w:trHeight w:val="274"/>
          <w:tblHeader/>
        </w:trPr>
        <w:tc>
          <w:tcPr>
            <w:tcW w:w="996" w:type="dxa"/>
            <w:shd w:val="pct5" w:color="auto" w:fill="FFFFFF"/>
          </w:tcPr>
          <w:p w:rsidR="00C05AB6" w:rsidRPr="007C40DC" w:rsidRDefault="00C05AB6" w:rsidP="00264300">
            <w:pPr>
              <w:spacing w:before="120" w:after="120"/>
              <w:jc w:val="center"/>
              <w:rPr>
                <w:b/>
              </w:rPr>
            </w:pPr>
            <w:r w:rsidRPr="007C40DC">
              <w:rPr>
                <w:b/>
              </w:rPr>
              <w:t>A</w:t>
            </w:r>
          </w:p>
        </w:tc>
        <w:tc>
          <w:tcPr>
            <w:tcW w:w="7084" w:type="dxa"/>
            <w:shd w:val="pct5" w:color="auto" w:fill="FFFFFF"/>
          </w:tcPr>
          <w:p w:rsidR="00C05AB6" w:rsidRPr="007C40DC" w:rsidRDefault="00C05AB6" w:rsidP="00264300">
            <w:pPr>
              <w:spacing w:before="120" w:after="120"/>
              <w:jc w:val="center"/>
              <w:rPr>
                <w:b/>
              </w:rPr>
            </w:pPr>
            <w:r w:rsidRPr="007C40DC">
              <w:rPr>
                <w:b/>
              </w:rPr>
              <w:t>B</w:t>
            </w:r>
          </w:p>
        </w:tc>
        <w:tc>
          <w:tcPr>
            <w:tcW w:w="1134" w:type="dxa"/>
            <w:shd w:val="pct5" w:color="auto" w:fill="FFFFFF"/>
          </w:tcPr>
          <w:p w:rsidR="00C05AB6" w:rsidRPr="007C40DC" w:rsidRDefault="00C05AB6" w:rsidP="00264300">
            <w:pPr>
              <w:spacing w:before="120" w:after="120"/>
              <w:jc w:val="center"/>
              <w:rPr>
                <w:b/>
              </w:rPr>
            </w:pPr>
            <w:r w:rsidRPr="007C40DC">
              <w:rPr>
                <w:b/>
              </w:rPr>
              <w:t>C</w:t>
            </w:r>
          </w:p>
        </w:tc>
      </w:tr>
      <w:tr w:rsidR="00C05AB6" w:rsidRPr="007C40DC" w:rsidTr="00F27F46">
        <w:trPr>
          <w:trHeight w:val="274"/>
          <w:tblHeader/>
        </w:trPr>
        <w:tc>
          <w:tcPr>
            <w:tcW w:w="996" w:type="dxa"/>
            <w:shd w:val="pct5" w:color="auto" w:fill="FFFFFF"/>
          </w:tcPr>
          <w:p w:rsidR="00C05AB6" w:rsidRPr="007C40DC" w:rsidRDefault="00C05AB6" w:rsidP="00264300">
            <w:pPr>
              <w:spacing w:before="120" w:after="120"/>
              <w:jc w:val="center"/>
              <w:rPr>
                <w:b/>
              </w:rPr>
            </w:pPr>
            <w:r w:rsidRPr="007C40DC">
              <w:rPr>
                <w:b/>
              </w:rPr>
              <w:t>Sıra No</w:t>
            </w:r>
          </w:p>
        </w:tc>
        <w:tc>
          <w:tcPr>
            <w:tcW w:w="7084" w:type="dxa"/>
            <w:shd w:val="pct5" w:color="auto" w:fill="FFFFFF"/>
          </w:tcPr>
          <w:p w:rsidR="00C05AB6" w:rsidRPr="007C40DC" w:rsidRDefault="00C05AB6" w:rsidP="00264300">
            <w:pPr>
              <w:spacing w:before="120" w:after="120"/>
              <w:jc w:val="center"/>
              <w:rPr>
                <w:b/>
              </w:rPr>
            </w:pPr>
            <w:r w:rsidRPr="007C40DC">
              <w:rPr>
                <w:b/>
              </w:rPr>
              <w:t>Teknik Özellikler</w:t>
            </w:r>
          </w:p>
        </w:tc>
        <w:tc>
          <w:tcPr>
            <w:tcW w:w="1134" w:type="dxa"/>
            <w:shd w:val="pct5" w:color="auto" w:fill="FFFFFF"/>
          </w:tcPr>
          <w:p w:rsidR="00C05AB6" w:rsidRPr="007C40DC" w:rsidRDefault="00C05AB6" w:rsidP="00264300">
            <w:pPr>
              <w:spacing w:before="120" w:after="120"/>
              <w:jc w:val="center"/>
              <w:rPr>
                <w:b/>
              </w:rPr>
            </w:pPr>
            <w:r w:rsidRPr="007C40DC">
              <w:rPr>
                <w:b/>
              </w:rPr>
              <w:t>Miktar</w:t>
            </w:r>
          </w:p>
        </w:tc>
      </w:tr>
      <w:tr w:rsidR="00C05AB6" w:rsidRPr="007C40DC" w:rsidTr="00F27F46">
        <w:tc>
          <w:tcPr>
            <w:tcW w:w="996" w:type="dxa"/>
          </w:tcPr>
          <w:p w:rsidR="00C05AB6" w:rsidRPr="007C40DC" w:rsidRDefault="00C05AB6" w:rsidP="00264300">
            <w:pPr>
              <w:spacing w:before="120" w:after="120"/>
              <w:jc w:val="center"/>
              <w:rPr>
                <w:b/>
              </w:rPr>
            </w:pPr>
            <w:r w:rsidRPr="007C40DC">
              <w:rPr>
                <w:b/>
              </w:rPr>
              <w:t>1</w:t>
            </w:r>
          </w:p>
        </w:tc>
        <w:tc>
          <w:tcPr>
            <w:tcW w:w="7084" w:type="dxa"/>
          </w:tcPr>
          <w:p w:rsidR="00C05AB6" w:rsidRPr="001C1BE2" w:rsidRDefault="00F27F46" w:rsidP="001C1BE2">
            <w:pPr>
              <w:jc w:val="both"/>
              <w:rPr>
                <w:b/>
              </w:rPr>
            </w:pPr>
            <w:r w:rsidRPr="001C1BE2">
              <w:rPr>
                <w:b/>
                <w:sz w:val="22"/>
                <w:szCs w:val="22"/>
              </w:rPr>
              <w:t>BALYA MAKİNESİ</w:t>
            </w:r>
          </w:p>
          <w:p w:rsidR="00DD1767" w:rsidRPr="001C1BE2" w:rsidRDefault="00DD1767" w:rsidP="001C1BE2">
            <w:pPr>
              <w:ind w:left="314" w:hanging="284"/>
              <w:jc w:val="both"/>
              <w:rPr>
                <w:u w:val="single"/>
              </w:rPr>
            </w:pPr>
            <w:r w:rsidRPr="001C1BE2">
              <w:rPr>
                <w:sz w:val="22"/>
                <w:szCs w:val="22"/>
                <w:u w:val="single"/>
              </w:rPr>
              <w:t>Genel Özellikler:</w:t>
            </w:r>
          </w:p>
          <w:p w:rsidR="00F27F46" w:rsidRPr="001C1BE2" w:rsidRDefault="00737833" w:rsidP="001C1BE2">
            <w:pPr>
              <w:pStyle w:val="ListeParagraf"/>
              <w:numPr>
                <w:ilvl w:val="0"/>
                <w:numId w:val="44"/>
              </w:numPr>
              <w:ind w:left="314" w:hanging="284"/>
              <w:jc w:val="both"/>
            </w:pPr>
            <w:r w:rsidRPr="001C1BE2">
              <w:rPr>
                <w:sz w:val="22"/>
                <w:szCs w:val="22"/>
              </w:rPr>
              <w:t>Yüksek kapasiteli olmalıdır. En az 1,55 metre iş genişliğine sahip hidrolik kontrollü toplayıcı ürünün toplanmasını sağmaladır.</w:t>
            </w:r>
          </w:p>
          <w:p w:rsidR="00737833" w:rsidRPr="001C1BE2" w:rsidRDefault="00737833" w:rsidP="001C1BE2">
            <w:pPr>
              <w:pStyle w:val="ListeParagraf"/>
              <w:numPr>
                <w:ilvl w:val="0"/>
                <w:numId w:val="44"/>
              </w:numPr>
              <w:ind w:left="314" w:hanging="284"/>
              <w:jc w:val="both"/>
            </w:pPr>
            <w:r w:rsidRPr="001C1BE2">
              <w:rPr>
                <w:sz w:val="22"/>
                <w:szCs w:val="22"/>
              </w:rPr>
              <w:t>Toplama düzeni üzerinde bulunan özel kıvrımlı en az 95 adet toplayıcı parmaklar ile toplama etkinliği artırılmalıdır.</w:t>
            </w:r>
          </w:p>
          <w:p w:rsidR="00737833" w:rsidRPr="001C1BE2" w:rsidRDefault="00737833" w:rsidP="001C1BE2">
            <w:pPr>
              <w:pStyle w:val="ListeParagraf"/>
              <w:numPr>
                <w:ilvl w:val="0"/>
                <w:numId w:val="44"/>
              </w:numPr>
              <w:ind w:left="314" w:hanging="284"/>
              <w:jc w:val="both"/>
            </w:pPr>
            <w:r w:rsidRPr="001C1BE2">
              <w:rPr>
                <w:sz w:val="22"/>
                <w:szCs w:val="22"/>
              </w:rPr>
              <w:t>Arka destek tekeri, çalışma esnasında sağ tekerin çukura düşmesi durumunda tüm yükü üzerine alarak toplama düzeninin yere çarpması sureti ile oluşabilecek hasarları önlemelidir.</w:t>
            </w:r>
          </w:p>
          <w:p w:rsidR="00737833" w:rsidRPr="001C1BE2" w:rsidRDefault="00737833" w:rsidP="001C1BE2">
            <w:pPr>
              <w:pStyle w:val="ListeParagraf"/>
              <w:numPr>
                <w:ilvl w:val="0"/>
                <w:numId w:val="44"/>
              </w:numPr>
              <w:ind w:left="314" w:hanging="284"/>
              <w:jc w:val="both"/>
            </w:pPr>
            <w:r w:rsidRPr="001C1BE2">
              <w:rPr>
                <w:sz w:val="22"/>
                <w:szCs w:val="22"/>
              </w:rPr>
              <w:t>Toplayıcıdan gelen ürün, sap kıyıcıda kıyılarak daha yoğun ve ağır balyalar elde edilebilmelidir.</w:t>
            </w:r>
          </w:p>
          <w:p w:rsidR="00737833" w:rsidRPr="001C1BE2" w:rsidRDefault="00737833" w:rsidP="001C1BE2">
            <w:pPr>
              <w:pStyle w:val="ListeParagraf"/>
              <w:numPr>
                <w:ilvl w:val="0"/>
                <w:numId w:val="44"/>
              </w:numPr>
              <w:ind w:left="314" w:hanging="284"/>
              <w:jc w:val="both"/>
            </w:pPr>
            <w:r w:rsidRPr="001C1BE2">
              <w:rPr>
                <w:sz w:val="22"/>
                <w:szCs w:val="22"/>
              </w:rPr>
              <w:t>Ağır hizmet tipi çeki oku, makinenin aksına bağlı olmalı, balya odasının çeki geriliminden etkilenmemesini sağlamalıdır.</w:t>
            </w:r>
          </w:p>
          <w:p w:rsidR="00737833" w:rsidRPr="001C1BE2" w:rsidRDefault="00737833" w:rsidP="001C1BE2">
            <w:pPr>
              <w:pStyle w:val="ListeParagraf"/>
              <w:numPr>
                <w:ilvl w:val="0"/>
                <w:numId w:val="44"/>
              </w:numPr>
              <w:ind w:left="314" w:hanging="284"/>
              <w:jc w:val="both"/>
            </w:pPr>
            <w:r w:rsidRPr="001C1BE2">
              <w:rPr>
                <w:sz w:val="22"/>
                <w:szCs w:val="22"/>
              </w:rPr>
              <w:t>Ayarlanabilir toplama çatalı, farklı ürünlerle çalışmada düzenli ve uygun balya oluşumunu sağlayacak şekilde kolaylıkla ayarlanabilmelidir.</w:t>
            </w:r>
          </w:p>
          <w:p w:rsidR="00737833" w:rsidRPr="001C1BE2" w:rsidRDefault="00737833" w:rsidP="001C1BE2">
            <w:pPr>
              <w:pStyle w:val="ListeParagraf"/>
              <w:numPr>
                <w:ilvl w:val="0"/>
                <w:numId w:val="44"/>
              </w:numPr>
              <w:ind w:left="314" w:hanging="284"/>
              <w:jc w:val="both"/>
            </w:pPr>
            <w:r w:rsidRPr="001C1BE2">
              <w:rPr>
                <w:sz w:val="22"/>
                <w:szCs w:val="22"/>
              </w:rPr>
              <w:t>Çelik ip çekici parmaklar, bağlama düzeninin uzun süreli kullanımını sağlamalıdır.</w:t>
            </w:r>
          </w:p>
          <w:p w:rsidR="00737833" w:rsidRPr="001C1BE2" w:rsidRDefault="00737833" w:rsidP="001C1BE2">
            <w:pPr>
              <w:pStyle w:val="ListeParagraf"/>
              <w:numPr>
                <w:ilvl w:val="0"/>
                <w:numId w:val="44"/>
              </w:numPr>
              <w:ind w:left="314" w:hanging="284"/>
              <w:jc w:val="both"/>
            </w:pPr>
            <w:r w:rsidRPr="001C1BE2">
              <w:rPr>
                <w:sz w:val="22"/>
                <w:szCs w:val="22"/>
              </w:rPr>
              <w:t xml:space="preserve">Tüm dişli aksamlarda rulmanlı </w:t>
            </w:r>
            <w:proofErr w:type="spellStart"/>
            <w:r w:rsidRPr="001C1BE2">
              <w:rPr>
                <w:sz w:val="22"/>
                <w:szCs w:val="22"/>
              </w:rPr>
              <w:t>yataklama</w:t>
            </w:r>
            <w:proofErr w:type="spellEnd"/>
            <w:r w:rsidRPr="001C1BE2">
              <w:rPr>
                <w:sz w:val="22"/>
                <w:szCs w:val="22"/>
              </w:rPr>
              <w:t xml:space="preserve"> makine ömrünü artırmalıdır.</w:t>
            </w:r>
          </w:p>
          <w:p w:rsidR="00737833" w:rsidRPr="001C1BE2" w:rsidRDefault="00737833" w:rsidP="001C1BE2">
            <w:pPr>
              <w:pStyle w:val="ListeParagraf"/>
              <w:numPr>
                <w:ilvl w:val="0"/>
                <w:numId w:val="44"/>
              </w:numPr>
              <w:ind w:left="314" w:hanging="284"/>
              <w:jc w:val="both"/>
            </w:pPr>
            <w:r w:rsidRPr="001C1BE2">
              <w:rPr>
                <w:sz w:val="22"/>
                <w:szCs w:val="22"/>
              </w:rPr>
              <w:t>Güçlü piston ve balya odası, ideal balya oluşumunu sağlamalıdır.</w:t>
            </w:r>
          </w:p>
          <w:p w:rsidR="00737833" w:rsidRPr="001C1BE2" w:rsidRDefault="00737833" w:rsidP="001C1BE2">
            <w:pPr>
              <w:pStyle w:val="ListeParagraf"/>
              <w:numPr>
                <w:ilvl w:val="0"/>
                <w:numId w:val="44"/>
              </w:numPr>
              <w:ind w:left="314" w:hanging="284"/>
              <w:jc w:val="both"/>
            </w:pPr>
            <w:r w:rsidRPr="001C1BE2">
              <w:rPr>
                <w:sz w:val="22"/>
                <w:szCs w:val="22"/>
              </w:rPr>
              <w:t xml:space="preserve">Dayanımı yüksek çelikten imal edilmiş piston, en az 66 </w:t>
            </w:r>
            <w:proofErr w:type="spellStart"/>
            <w:r w:rsidRPr="001C1BE2">
              <w:rPr>
                <w:sz w:val="22"/>
                <w:szCs w:val="22"/>
              </w:rPr>
              <w:t>cm’lik</w:t>
            </w:r>
            <w:proofErr w:type="spellEnd"/>
            <w:r w:rsidRPr="001C1BE2">
              <w:rPr>
                <w:sz w:val="22"/>
                <w:szCs w:val="22"/>
              </w:rPr>
              <w:t xml:space="preserve"> </w:t>
            </w:r>
            <w:proofErr w:type="spellStart"/>
            <w:r w:rsidRPr="001C1BE2">
              <w:rPr>
                <w:sz w:val="22"/>
                <w:szCs w:val="22"/>
              </w:rPr>
              <w:t>stroğu</w:t>
            </w:r>
            <w:proofErr w:type="spellEnd"/>
            <w:r w:rsidRPr="001C1BE2">
              <w:rPr>
                <w:sz w:val="22"/>
                <w:szCs w:val="22"/>
              </w:rPr>
              <w:t xml:space="preserve"> ve en az 80 d/</w:t>
            </w:r>
            <w:proofErr w:type="spellStart"/>
            <w:r w:rsidRPr="001C1BE2">
              <w:rPr>
                <w:sz w:val="22"/>
                <w:szCs w:val="22"/>
              </w:rPr>
              <w:t>d’lık</w:t>
            </w:r>
            <w:proofErr w:type="spellEnd"/>
            <w:r w:rsidRPr="001C1BE2">
              <w:rPr>
                <w:sz w:val="22"/>
                <w:szCs w:val="22"/>
              </w:rPr>
              <w:t xml:space="preserve"> piston hızı ile balya makinesinin kapasitesini artırmalıdır.</w:t>
            </w:r>
          </w:p>
          <w:p w:rsidR="00737833" w:rsidRPr="001C1BE2" w:rsidRDefault="00737833" w:rsidP="001C1BE2">
            <w:pPr>
              <w:pStyle w:val="ListeParagraf"/>
              <w:numPr>
                <w:ilvl w:val="0"/>
                <w:numId w:val="44"/>
              </w:numPr>
              <w:ind w:left="314" w:hanging="284"/>
              <w:jc w:val="both"/>
            </w:pPr>
            <w:r w:rsidRPr="001C1BE2">
              <w:rPr>
                <w:sz w:val="22"/>
                <w:szCs w:val="22"/>
              </w:rPr>
              <w:t xml:space="preserve">Rulman üzerine </w:t>
            </w:r>
            <w:proofErr w:type="spellStart"/>
            <w:r w:rsidRPr="001C1BE2">
              <w:rPr>
                <w:sz w:val="22"/>
                <w:szCs w:val="22"/>
              </w:rPr>
              <w:t>yataklandırılmış</w:t>
            </w:r>
            <w:proofErr w:type="spellEnd"/>
            <w:r w:rsidRPr="001C1BE2">
              <w:rPr>
                <w:sz w:val="22"/>
                <w:szCs w:val="22"/>
              </w:rPr>
              <w:t xml:space="preserve"> büyük volan ile düzgün ve dengeli güç iletimi sağlanmalıdır.</w:t>
            </w:r>
          </w:p>
          <w:p w:rsidR="00737833" w:rsidRPr="001C1BE2" w:rsidRDefault="00737833" w:rsidP="001C1BE2">
            <w:pPr>
              <w:pStyle w:val="ListeParagraf"/>
              <w:numPr>
                <w:ilvl w:val="0"/>
                <w:numId w:val="44"/>
              </w:numPr>
              <w:ind w:left="314" w:hanging="284"/>
              <w:jc w:val="both"/>
            </w:pPr>
            <w:r w:rsidRPr="001C1BE2">
              <w:rPr>
                <w:sz w:val="22"/>
                <w:szCs w:val="22"/>
              </w:rPr>
              <w:t xml:space="preserve">Karşılıklı çelik ve galvaniz malzemeden imal edilmiş sap kıyıcı </w:t>
            </w:r>
            <w:r w:rsidR="00DD1767" w:rsidRPr="001C1BE2">
              <w:rPr>
                <w:sz w:val="22"/>
                <w:szCs w:val="22"/>
              </w:rPr>
              <w:t>bıçakları ile uzun ömürlü kullanım sağlamalıdır.</w:t>
            </w:r>
          </w:p>
          <w:p w:rsidR="00DD1767" w:rsidRPr="001C1BE2" w:rsidRDefault="00DD1767" w:rsidP="001C1BE2">
            <w:pPr>
              <w:pStyle w:val="ListeParagraf"/>
              <w:numPr>
                <w:ilvl w:val="0"/>
                <w:numId w:val="44"/>
              </w:numPr>
              <w:ind w:left="314" w:hanging="284"/>
              <w:jc w:val="both"/>
            </w:pPr>
            <w:r w:rsidRPr="001C1BE2">
              <w:rPr>
                <w:sz w:val="22"/>
                <w:szCs w:val="22"/>
              </w:rPr>
              <w:t>Yüzer tip toplayıcı tırmık ile namlu sürekli kontrol altında tutulmalı, makine içerisine düzgün ve düzenli besleme yapılması sağlanmalıdır.</w:t>
            </w:r>
          </w:p>
          <w:p w:rsidR="00DD1767" w:rsidRPr="001C1BE2" w:rsidRDefault="00DD1767" w:rsidP="001C1BE2">
            <w:pPr>
              <w:pStyle w:val="ListeParagraf"/>
              <w:numPr>
                <w:ilvl w:val="0"/>
                <w:numId w:val="44"/>
              </w:numPr>
              <w:ind w:left="314" w:hanging="284"/>
              <w:jc w:val="both"/>
            </w:pPr>
            <w:r w:rsidRPr="001C1BE2">
              <w:rPr>
                <w:sz w:val="22"/>
                <w:szCs w:val="22"/>
              </w:rPr>
              <w:t>Hidrolik toplayıcı kaldırma ünitesi makinenin kısa sürede iş ve yol konumuna gelmesini sağlamaktadır.</w:t>
            </w:r>
          </w:p>
          <w:p w:rsidR="00DD1767" w:rsidRPr="001C1BE2" w:rsidRDefault="00DD1767" w:rsidP="001C1BE2">
            <w:pPr>
              <w:pStyle w:val="ListeParagraf"/>
              <w:numPr>
                <w:ilvl w:val="0"/>
                <w:numId w:val="44"/>
              </w:numPr>
              <w:ind w:left="314" w:hanging="284"/>
              <w:jc w:val="both"/>
            </w:pPr>
            <w:r w:rsidRPr="001C1BE2">
              <w:rPr>
                <w:sz w:val="22"/>
                <w:szCs w:val="22"/>
              </w:rPr>
              <w:t>Ağır hizmet tipi çeki oku, balya odası yerine doğrudan makinenin aksına bağlı olmalı ve çeki gerilimi balya odasını etkilememelidir.</w:t>
            </w:r>
          </w:p>
          <w:p w:rsidR="00DD1767" w:rsidRPr="001C1BE2" w:rsidRDefault="00DD1767" w:rsidP="001C1BE2">
            <w:pPr>
              <w:pStyle w:val="ListeParagraf"/>
              <w:numPr>
                <w:ilvl w:val="0"/>
                <w:numId w:val="44"/>
              </w:numPr>
              <w:ind w:left="314" w:hanging="284"/>
              <w:jc w:val="both"/>
            </w:pPr>
            <w:r w:rsidRPr="001C1BE2">
              <w:rPr>
                <w:sz w:val="22"/>
                <w:szCs w:val="22"/>
              </w:rPr>
              <w:t xml:space="preserve">En az 3 ipli bağlama düzeni ile hiç balya kaçırmadan çok sayıda balyayı </w:t>
            </w:r>
            <w:r w:rsidRPr="001C1BE2">
              <w:rPr>
                <w:sz w:val="22"/>
                <w:szCs w:val="22"/>
              </w:rPr>
              <w:lastRenderedPageBreak/>
              <w:t>bağlayabilme özelliği olmalıdır.</w:t>
            </w:r>
          </w:p>
          <w:p w:rsidR="00DD1767" w:rsidRPr="001C1BE2" w:rsidRDefault="00DD1767" w:rsidP="001C1BE2">
            <w:pPr>
              <w:pStyle w:val="ListeParagraf"/>
              <w:numPr>
                <w:ilvl w:val="0"/>
                <w:numId w:val="44"/>
              </w:numPr>
              <w:ind w:left="314" w:hanging="284"/>
              <w:jc w:val="both"/>
            </w:pPr>
            <w:r w:rsidRPr="001C1BE2">
              <w:rPr>
                <w:sz w:val="22"/>
                <w:szCs w:val="22"/>
              </w:rPr>
              <w:t>Bağlama sistemi güvenilir ve dayanıklı olmalıdır.</w:t>
            </w:r>
          </w:p>
          <w:p w:rsidR="00DD1767" w:rsidRPr="001C1BE2" w:rsidRDefault="00DD1767" w:rsidP="001C1BE2">
            <w:pPr>
              <w:pStyle w:val="ListeParagraf"/>
              <w:numPr>
                <w:ilvl w:val="0"/>
                <w:numId w:val="44"/>
              </w:numPr>
              <w:ind w:left="314" w:hanging="284"/>
              <w:jc w:val="both"/>
            </w:pPr>
            <w:r w:rsidRPr="001C1BE2">
              <w:rPr>
                <w:sz w:val="22"/>
                <w:szCs w:val="22"/>
              </w:rPr>
              <w:t>Bağlama düzeninde bulunan ip çekici parmaklar çelik malzemeden imal edilmiş olmalı ve uzun ömürlü bir kullanım sağlanmış olmalıdır.</w:t>
            </w:r>
          </w:p>
          <w:p w:rsidR="00DD1767" w:rsidRPr="001C1BE2" w:rsidRDefault="00DD1767" w:rsidP="001C1BE2">
            <w:pPr>
              <w:pStyle w:val="ListeParagraf"/>
              <w:numPr>
                <w:ilvl w:val="0"/>
                <w:numId w:val="44"/>
              </w:numPr>
              <w:ind w:left="314" w:hanging="284"/>
              <w:jc w:val="both"/>
            </w:pPr>
            <w:r w:rsidRPr="001C1BE2">
              <w:rPr>
                <w:sz w:val="22"/>
                <w:szCs w:val="22"/>
              </w:rPr>
              <w:t>Fan standart olarak sunulmalı ve fan sayesinde bağlama düzeni, her türlü tarla koşulunda temiz tutulmalıdır. Bu sayede ip kaçırma gibi sorunların önüne geçilmelidir.</w:t>
            </w:r>
          </w:p>
          <w:p w:rsidR="00DD1767" w:rsidRPr="001C1BE2" w:rsidRDefault="00DD1767" w:rsidP="001C1BE2">
            <w:pPr>
              <w:pStyle w:val="ListeParagraf"/>
              <w:numPr>
                <w:ilvl w:val="0"/>
                <w:numId w:val="44"/>
              </w:numPr>
              <w:ind w:left="314" w:hanging="284"/>
              <w:jc w:val="both"/>
            </w:pPr>
            <w:r w:rsidRPr="001C1BE2">
              <w:rPr>
                <w:sz w:val="22"/>
                <w:szCs w:val="22"/>
              </w:rPr>
              <w:t>Balya yolu üzerinde yer alan lamba sayesinde geceleri etkin çalışılabilmelidir.</w:t>
            </w:r>
          </w:p>
          <w:p w:rsidR="00DD1767" w:rsidRPr="001C1BE2" w:rsidRDefault="00DD1767" w:rsidP="001C1BE2">
            <w:pPr>
              <w:pStyle w:val="ListeParagraf"/>
              <w:numPr>
                <w:ilvl w:val="0"/>
                <w:numId w:val="44"/>
              </w:numPr>
              <w:ind w:left="314" w:hanging="284"/>
              <w:jc w:val="both"/>
            </w:pPr>
            <w:r w:rsidRPr="001C1BE2">
              <w:rPr>
                <w:sz w:val="22"/>
                <w:szCs w:val="22"/>
              </w:rPr>
              <w:t>Balya yoğunluğu, ayar kolu vasıtası ile pratik ve hızlı bir şekilde ayarlanabilmelidir.</w:t>
            </w:r>
          </w:p>
          <w:p w:rsidR="00DD1767" w:rsidRPr="001C1BE2" w:rsidRDefault="00DD1767" w:rsidP="001C1BE2">
            <w:pPr>
              <w:ind w:left="314" w:hanging="284"/>
              <w:jc w:val="both"/>
            </w:pPr>
            <w:r w:rsidRPr="001C1BE2">
              <w:rPr>
                <w:sz w:val="22"/>
                <w:szCs w:val="22"/>
                <w:u w:val="single"/>
              </w:rPr>
              <w:t xml:space="preserve">Balya </w:t>
            </w:r>
            <w:r w:rsidR="001C1BE2" w:rsidRPr="001C1BE2">
              <w:rPr>
                <w:sz w:val="22"/>
                <w:szCs w:val="22"/>
                <w:u w:val="single"/>
              </w:rPr>
              <w:t xml:space="preserve">Odası </w:t>
            </w:r>
            <w:r w:rsidRPr="001C1BE2">
              <w:rPr>
                <w:sz w:val="22"/>
                <w:szCs w:val="22"/>
                <w:u w:val="single"/>
              </w:rPr>
              <w:t>Boyutları:</w:t>
            </w:r>
          </w:p>
          <w:p w:rsidR="00DD1767" w:rsidRPr="001C1BE2" w:rsidRDefault="00256554" w:rsidP="001C1BE2">
            <w:pPr>
              <w:pStyle w:val="ListeParagraf"/>
              <w:numPr>
                <w:ilvl w:val="0"/>
                <w:numId w:val="45"/>
              </w:numPr>
              <w:ind w:left="314" w:hanging="284"/>
              <w:jc w:val="both"/>
            </w:pPr>
            <w:r w:rsidRPr="001C1BE2">
              <w:rPr>
                <w:sz w:val="22"/>
                <w:szCs w:val="22"/>
              </w:rPr>
              <w:t>Yükseklik/genişlik en az 36x46 cm olmalıdır.</w:t>
            </w:r>
          </w:p>
          <w:p w:rsidR="00256554" w:rsidRPr="001C1BE2" w:rsidRDefault="0040087E" w:rsidP="001C1BE2">
            <w:pPr>
              <w:pStyle w:val="ListeParagraf"/>
              <w:numPr>
                <w:ilvl w:val="0"/>
                <w:numId w:val="45"/>
              </w:numPr>
              <w:ind w:left="314" w:hanging="284"/>
              <w:jc w:val="both"/>
            </w:pPr>
            <w:r>
              <w:rPr>
                <w:sz w:val="22"/>
                <w:szCs w:val="22"/>
              </w:rPr>
              <w:t>Uzunluk en az 30 cm en fazla 130</w:t>
            </w:r>
            <w:r w:rsidR="00256554" w:rsidRPr="001C1BE2">
              <w:rPr>
                <w:sz w:val="22"/>
                <w:szCs w:val="22"/>
              </w:rPr>
              <w:t xml:space="preserve"> cm olmalıdır ve ayarlanabilmelidir.</w:t>
            </w:r>
          </w:p>
          <w:p w:rsidR="00256554" w:rsidRPr="001C1BE2" w:rsidRDefault="00256554" w:rsidP="001C1BE2">
            <w:pPr>
              <w:pStyle w:val="ListeParagraf"/>
              <w:numPr>
                <w:ilvl w:val="0"/>
                <w:numId w:val="45"/>
              </w:numPr>
              <w:ind w:left="314" w:hanging="284"/>
              <w:jc w:val="both"/>
            </w:pPr>
            <w:r w:rsidRPr="001C1BE2">
              <w:rPr>
                <w:sz w:val="22"/>
                <w:szCs w:val="22"/>
              </w:rPr>
              <w:t>Ot/saman ağırlığı en az 25-35/18-25 kg olmalıdır.</w:t>
            </w:r>
          </w:p>
          <w:p w:rsidR="00256554" w:rsidRPr="001C1BE2" w:rsidRDefault="00256554" w:rsidP="001C1BE2">
            <w:pPr>
              <w:ind w:left="314" w:hanging="284"/>
              <w:jc w:val="both"/>
            </w:pPr>
            <w:r w:rsidRPr="001C1BE2">
              <w:rPr>
                <w:sz w:val="22"/>
                <w:szCs w:val="22"/>
                <w:u w:val="single"/>
              </w:rPr>
              <w:t>Toplayıcı (</w:t>
            </w:r>
            <w:proofErr w:type="spellStart"/>
            <w:r w:rsidRPr="001C1BE2">
              <w:rPr>
                <w:sz w:val="22"/>
                <w:szCs w:val="22"/>
                <w:u w:val="single"/>
              </w:rPr>
              <w:t>pick</w:t>
            </w:r>
            <w:proofErr w:type="spellEnd"/>
            <w:r w:rsidRPr="001C1BE2">
              <w:rPr>
                <w:sz w:val="22"/>
                <w:szCs w:val="22"/>
                <w:u w:val="single"/>
              </w:rPr>
              <w:t>-</w:t>
            </w:r>
            <w:proofErr w:type="spellStart"/>
            <w:r w:rsidRPr="001C1BE2">
              <w:rPr>
                <w:sz w:val="22"/>
                <w:szCs w:val="22"/>
                <w:u w:val="single"/>
              </w:rPr>
              <w:t>up</w:t>
            </w:r>
            <w:proofErr w:type="spellEnd"/>
            <w:r w:rsidRPr="001C1BE2">
              <w:rPr>
                <w:sz w:val="22"/>
                <w:szCs w:val="22"/>
                <w:u w:val="single"/>
              </w:rPr>
              <w:t>):</w:t>
            </w:r>
          </w:p>
          <w:p w:rsidR="00256554" w:rsidRPr="001C1BE2" w:rsidRDefault="00256554" w:rsidP="001C1BE2">
            <w:pPr>
              <w:pStyle w:val="ListeParagraf"/>
              <w:numPr>
                <w:ilvl w:val="0"/>
                <w:numId w:val="46"/>
              </w:numPr>
              <w:ind w:left="314" w:hanging="284"/>
              <w:jc w:val="both"/>
            </w:pPr>
            <w:r w:rsidRPr="001C1BE2">
              <w:rPr>
                <w:sz w:val="22"/>
                <w:szCs w:val="22"/>
              </w:rPr>
              <w:t>Genişliği en az 1,55 m olmalıdır.</w:t>
            </w:r>
          </w:p>
          <w:p w:rsidR="00256554" w:rsidRPr="001C1BE2" w:rsidRDefault="00256554" w:rsidP="001C1BE2">
            <w:pPr>
              <w:pStyle w:val="ListeParagraf"/>
              <w:numPr>
                <w:ilvl w:val="0"/>
                <w:numId w:val="46"/>
              </w:numPr>
              <w:ind w:left="314" w:hanging="284"/>
              <w:jc w:val="both"/>
            </w:pPr>
            <w:r w:rsidRPr="001C1BE2">
              <w:rPr>
                <w:sz w:val="22"/>
                <w:szCs w:val="22"/>
              </w:rPr>
              <w:t>Hidrolik kumanda bulunmalıdır.</w:t>
            </w:r>
          </w:p>
          <w:p w:rsidR="00256554" w:rsidRPr="001C1BE2" w:rsidRDefault="00256554" w:rsidP="001C1BE2">
            <w:pPr>
              <w:pStyle w:val="ListeParagraf"/>
              <w:numPr>
                <w:ilvl w:val="0"/>
                <w:numId w:val="46"/>
              </w:numPr>
              <w:ind w:left="314" w:hanging="284"/>
              <w:jc w:val="both"/>
            </w:pPr>
            <w:r w:rsidRPr="001C1BE2">
              <w:rPr>
                <w:sz w:val="22"/>
                <w:szCs w:val="22"/>
              </w:rPr>
              <w:t>En az 95 adet parmak bulunmalıdır.  (ortalama 5 adet bar üzerinde)</w:t>
            </w:r>
          </w:p>
          <w:p w:rsidR="00256554" w:rsidRPr="001C1BE2" w:rsidRDefault="00256554" w:rsidP="001C1BE2">
            <w:pPr>
              <w:pStyle w:val="ListeParagraf"/>
              <w:numPr>
                <w:ilvl w:val="0"/>
                <w:numId w:val="46"/>
              </w:numPr>
              <w:ind w:left="314" w:hanging="284"/>
              <w:jc w:val="both"/>
            </w:pPr>
            <w:r w:rsidRPr="001C1BE2">
              <w:rPr>
                <w:sz w:val="22"/>
                <w:szCs w:val="22"/>
              </w:rPr>
              <w:t>Parmak aralığı en az 70 mm olmalıdır.</w:t>
            </w:r>
          </w:p>
          <w:p w:rsidR="00256554" w:rsidRPr="001C1BE2" w:rsidRDefault="00256554" w:rsidP="001C1BE2">
            <w:pPr>
              <w:ind w:left="314" w:hanging="284"/>
              <w:jc w:val="both"/>
            </w:pPr>
            <w:r w:rsidRPr="001C1BE2">
              <w:rPr>
                <w:sz w:val="22"/>
                <w:szCs w:val="22"/>
                <w:u w:val="single"/>
              </w:rPr>
              <w:t>Piston:</w:t>
            </w:r>
          </w:p>
          <w:p w:rsidR="00256554" w:rsidRPr="001C1BE2" w:rsidRDefault="00256554" w:rsidP="0040087E">
            <w:pPr>
              <w:pStyle w:val="ListeParagraf"/>
              <w:numPr>
                <w:ilvl w:val="0"/>
                <w:numId w:val="47"/>
              </w:numPr>
              <w:ind w:left="314" w:hanging="284"/>
              <w:jc w:val="both"/>
            </w:pPr>
            <w:proofErr w:type="spellStart"/>
            <w:r w:rsidRPr="001C1BE2">
              <w:rPr>
                <w:sz w:val="22"/>
                <w:szCs w:val="22"/>
              </w:rPr>
              <w:t>Strok</w:t>
            </w:r>
            <w:proofErr w:type="spellEnd"/>
            <w:r w:rsidRPr="001C1BE2">
              <w:rPr>
                <w:sz w:val="22"/>
                <w:szCs w:val="22"/>
              </w:rPr>
              <w:t xml:space="preserve"> boyu en az 66 cm olmalıdır.</w:t>
            </w:r>
          </w:p>
          <w:p w:rsidR="00256554" w:rsidRPr="001C1BE2" w:rsidRDefault="00256554" w:rsidP="001C1BE2">
            <w:pPr>
              <w:ind w:left="314" w:hanging="284"/>
              <w:jc w:val="both"/>
            </w:pPr>
            <w:r w:rsidRPr="001C1BE2">
              <w:rPr>
                <w:sz w:val="22"/>
                <w:szCs w:val="22"/>
                <w:u w:val="single"/>
              </w:rPr>
              <w:t>Bağlama Sistemi:</w:t>
            </w:r>
          </w:p>
          <w:p w:rsidR="00256554" w:rsidRPr="001C1BE2" w:rsidRDefault="00256554" w:rsidP="001C1BE2">
            <w:pPr>
              <w:pStyle w:val="ListeParagraf"/>
              <w:numPr>
                <w:ilvl w:val="0"/>
                <w:numId w:val="48"/>
              </w:numPr>
              <w:ind w:left="314" w:hanging="284"/>
              <w:jc w:val="both"/>
            </w:pPr>
            <w:r w:rsidRPr="001C1BE2">
              <w:rPr>
                <w:sz w:val="22"/>
                <w:szCs w:val="22"/>
              </w:rPr>
              <w:t>En az 3 adet ip bulunmalı ve bağlama tipi düğümleme olmalıdır.</w:t>
            </w:r>
          </w:p>
          <w:p w:rsidR="00256554" w:rsidRPr="001C1BE2" w:rsidRDefault="00256554" w:rsidP="001C1BE2">
            <w:pPr>
              <w:pStyle w:val="ListeParagraf"/>
              <w:numPr>
                <w:ilvl w:val="0"/>
                <w:numId w:val="48"/>
              </w:numPr>
              <w:ind w:left="314" w:hanging="284"/>
              <w:jc w:val="both"/>
            </w:pPr>
            <w:r w:rsidRPr="001C1BE2">
              <w:rPr>
                <w:sz w:val="22"/>
                <w:szCs w:val="22"/>
              </w:rPr>
              <w:t>Bağlama grubu fanları standart olarak bulunmalıdır.</w:t>
            </w:r>
          </w:p>
          <w:p w:rsidR="001C1BE2" w:rsidRPr="001C1BE2" w:rsidRDefault="001C1BE2" w:rsidP="001C1BE2">
            <w:pPr>
              <w:pStyle w:val="ListeParagraf"/>
              <w:numPr>
                <w:ilvl w:val="0"/>
                <w:numId w:val="48"/>
              </w:numPr>
              <w:ind w:left="314" w:hanging="284"/>
              <w:jc w:val="both"/>
            </w:pPr>
            <w:r w:rsidRPr="001C1BE2">
              <w:rPr>
                <w:sz w:val="22"/>
                <w:szCs w:val="22"/>
              </w:rPr>
              <w:t xml:space="preserve">Bağlama grubu yağlama </w:t>
            </w:r>
            <w:proofErr w:type="spellStart"/>
            <w:r w:rsidRPr="001C1BE2">
              <w:rPr>
                <w:sz w:val="22"/>
                <w:szCs w:val="22"/>
              </w:rPr>
              <w:t>manual</w:t>
            </w:r>
            <w:proofErr w:type="spellEnd"/>
            <w:r w:rsidRPr="001C1BE2">
              <w:rPr>
                <w:sz w:val="22"/>
                <w:szCs w:val="22"/>
              </w:rPr>
              <w:t xml:space="preserve"> olmalıdır.</w:t>
            </w:r>
          </w:p>
          <w:p w:rsidR="00256554" w:rsidRPr="001C1BE2" w:rsidRDefault="00256554" w:rsidP="001C1BE2">
            <w:pPr>
              <w:ind w:left="314" w:hanging="284"/>
              <w:jc w:val="both"/>
              <w:rPr>
                <w:u w:val="single"/>
              </w:rPr>
            </w:pPr>
            <w:r w:rsidRPr="001C1BE2">
              <w:rPr>
                <w:sz w:val="22"/>
                <w:szCs w:val="22"/>
                <w:u w:val="single"/>
              </w:rPr>
              <w:t>Traktör Güç İhtiyacı:</w:t>
            </w:r>
          </w:p>
          <w:p w:rsidR="00256554" w:rsidRPr="001C1BE2" w:rsidRDefault="0040087E" w:rsidP="001C1BE2">
            <w:pPr>
              <w:pStyle w:val="ListeParagraf"/>
              <w:numPr>
                <w:ilvl w:val="0"/>
                <w:numId w:val="49"/>
              </w:numPr>
              <w:ind w:left="314" w:hanging="284"/>
              <w:jc w:val="both"/>
            </w:pPr>
            <w:r>
              <w:t>Yol Konumun da makine uzunluğu 5 m olmalıdır.</w:t>
            </w:r>
          </w:p>
          <w:p w:rsidR="00256554" w:rsidRPr="001C1BE2" w:rsidRDefault="00256554" w:rsidP="001C1BE2">
            <w:pPr>
              <w:pStyle w:val="ListeParagraf"/>
              <w:numPr>
                <w:ilvl w:val="0"/>
                <w:numId w:val="49"/>
              </w:numPr>
              <w:ind w:left="314" w:hanging="284"/>
              <w:jc w:val="both"/>
            </w:pPr>
            <w:r w:rsidRPr="001C1BE2">
              <w:rPr>
                <w:sz w:val="22"/>
                <w:szCs w:val="22"/>
              </w:rPr>
              <w:t>PTO devri en az 540 d/d olmalıdır.</w:t>
            </w:r>
          </w:p>
          <w:p w:rsidR="00256554" w:rsidRPr="001C1BE2" w:rsidRDefault="001C1BE2" w:rsidP="001C1BE2">
            <w:pPr>
              <w:ind w:left="314" w:hanging="284"/>
              <w:jc w:val="both"/>
            </w:pPr>
            <w:r w:rsidRPr="001C1BE2">
              <w:rPr>
                <w:sz w:val="22"/>
                <w:szCs w:val="22"/>
                <w:u w:val="single"/>
              </w:rPr>
              <w:t>Makine Boyutları:</w:t>
            </w:r>
          </w:p>
          <w:p w:rsidR="001C1BE2" w:rsidRPr="001C1BE2" w:rsidRDefault="0040087E" w:rsidP="001C1BE2">
            <w:pPr>
              <w:pStyle w:val="ListeParagraf"/>
              <w:numPr>
                <w:ilvl w:val="0"/>
                <w:numId w:val="50"/>
              </w:numPr>
              <w:ind w:left="314" w:hanging="284"/>
              <w:jc w:val="both"/>
            </w:pPr>
            <w:r>
              <w:rPr>
                <w:sz w:val="22"/>
                <w:szCs w:val="22"/>
              </w:rPr>
              <w:t>Yüksekliği en az 180</w:t>
            </w:r>
            <w:r w:rsidR="001C1BE2" w:rsidRPr="001C1BE2">
              <w:rPr>
                <w:sz w:val="22"/>
                <w:szCs w:val="22"/>
              </w:rPr>
              <w:t xml:space="preserve"> cm olmalıdır.</w:t>
            </w:r>
          </w:p>
          <w:p w:rsidR="001C1BE2" w:rsidRPr="001C1BE2" w:rsidRDefault="0040087E" w:rsidP="001C1BE2">
            <w:pPr>
              <w:pStyle w:val="ListeParagraf"/>
              <w:numPr>
                <w:ilvl w:val="0"/>
                <w:numId w:val="50"/>
              </w:numPr>
              <w:ind w:left="314" w:hanging="284"/>
              <w:jc w:val="both"/>
            </w:pPr>
            <w:r>
              <w:rPr>
                <w:sz w:val="22"/>
                <w:szCs w:val="22"/>
              </w:rPr>
              <w:t>Genişliği en az 258</w:t>
            </w:r>
            <w:r w:rsidR="001C1BE2" w:rsidRPr="001C1BE2">
              <w:rPr>
                <w:sz w:val="22"/>
                <w:szCs w:val="22"/>
              </w:rPr>
              <w:t xml:space="preserve"> cm olmalıdır.</w:t>
            </w:r>
          </w:p>
          <w:p w:rsidR="001C1BE2" w:rsidRPr="001C1BE2" w:rsidRDefault="0040087E" w:rsidP="0040087E">
            <w:pPr>
              <w:pStyle w:val="ListeParagraf"/>
              <w:numPr>
                <w:ilvl w:val="0"/>
                <w:numId w:val="50"/>
              </w:numPr>
              <w:ind w:left="314" w:hanging="284"/>
              <w:jc w:val="both"/>
            </w:pPr>
            <w:r>
              <w:t xml:space="preserve">Çalışma konumunda çalışma uzunluğu 6 m </w:t>
            </w:r>
            <w:proofErr w:type="spellStart"/>
            <w:r>
              <w:t>dir</w:t>
            </w:r>
            <w:proofErr w:type="spellEnd"/>
            <w:r>
              <w:t>.</w:t>
            </w:r>
          </w:p>
        </w:tc>
        <w:tc>
          <w:tcPr>
            <w:tcW w:w="1134" w:type="dxa"/>
            <w:vAlign w:val="center"/>
          </w:tcPr>
          <w:p w:rsidR="00C05AB6" w:rsidRPr="007C40DC" w:rsidRDefault="008C1A1F" w:rsidP="00264300">
            <w:pPr>
              <w:spacing w:before="120" w:after="120"/>
            </w:pPr>
            <w:r>
              <w:lastRenderedPageBreak/>
              <w:t>1</w:t>
            </w:r>
            <w:r w:rsidR="00F27F46">
              <w:t xml:space="preserve"> Adet</w:t>
            </w:r>
          </w:p>
        </w:tc>
      </w:tr>
    </w:tbl>
    <w:p w:rsidR="00F27F46" w:rsidRPr="008C1A1F" w:rsidRDefault="00F27F46" w:rsidP="00F27F46">
      <w:pPr>
        <w:spacing w:before="120" w:after="120"/>
        <w:rPr>
          <w:b/>
          <w:sz w:val="20"/>
          <w:szCs w:val="20"/>
        </w:rPr>
      </w:pPr>
      <w:r w:rsidRPr="008C1A1F">
        <w:rPr>
          <w:b/>
          <w:sz w:val="20"/>
          <w:szCs w:val="20"/>
        </w:rPr>
        <w:lastRenderedPageBreak/>
        <w:t xml:space="preserve">3.Alet, aksesuar ve gerekli diğer kalemler </w:t>
      </w:r>
    </w:p>
    <w:p w:rsidR="00F27F46" w:rsidRPr="008C1A1F" w:rsidRDefault="00F27F46" w:rsidP="00F27F46">
      <w:pPr>
        <w:spacing w:before="120" w:after="120"/>
        <w:rPr>
          <w:b/>
          <w:sz w:val="20"/>
          <w:szCs w:val="20"/>
        </w:rPr>
      </w:pPr>
      <w:r w:rsidRPr="008C1A1F">
        <w:rPr>
          <w:noProof/>
          <w:sz w:val="20"/>
          <w:szCs w:val="20"/>
        </w:rPr>
        <w:t>Yüklenici temin etmiş olduğu tüm makine yardımcı ekipman ve cihazlar ile ilgili alet aksesuar ve ekipmanları montaj aşamasında hazır bulunduracak olup, montajın alet ve aksesuar eksikliginden dolayı süresinin uzamasına mahal vermeyecektir.</w:t>
      </w:r>
    </w:p>
    <w:p w:rsidR="00F27F46" w:rsidRPr="008C1A1F" w:rsidRDefault="00F27F46" w:rsidP="00F27F46">
      <w:pPr>
        <w:spacing w:before="120" w:after="120"/>
        <w:rPr>
          <w:b/>
          <w:sz w:val="20"/>
          <w:szCs w:val="20"/>
        </w:rPr>
      </w:pPr>
      <w:r w:rsidRPr="008C1A1F">
        <w:rPr>
          <w:noProof/>
          <w:sz w:val="20"/>
          <w:szCs w:val="20"/>
        </w:rPr>
        <w:t>Yüklenici temin etmiş oldugu makine ve ekipmanlarda kullanacak oldugu tüm alet ve aksesuarlar ilğili makineler ile uyumlu olmalıdır. Makinelerin tam kapasite ile calışmasını engelleyecek uyumsuz alet ve aksesuarlar kullanmayacaktır.</w:t>
      </w:r>
    </w:p>
    <w:p w:rsidR="00F27F46" w:rsidRPr="008C1A1F" w:rsidRDefault="00F27F46" w:rsidP="00F27F46">
      <w:pPr>
        <w:spacing w:before="120" w:after="120"/>
        <w:rPr>
          <w:b/>
          <w:sz w:val="20"/>
          <w:szCs w:val="20"/>
        </w:rPr>
      </w:pPr>
      <w:r w:rsidRPr="008C1A1F">
        <w:rPr>
          <w:b/>
          <w:sz w:val="20"/>
          <w:szCs w:val="20"/>
        </w:rPr>
        <w:t xml:space="preserve">4. Garanti Koşulları </w:t>
      </w:r>
    </w:p>
    <w:p w:rsidR="00F27F46" w:rsidRPr="008C1A1F" w:rsidRDefault="00F27F46" w:rsidP="00F27F46">
      <w:pPr>
        <w:jc w:val="both"/>
        <w:rPr>
          <w:noProof/>
          <w:sz w:val="20"/>
          <w:szCs w:val="20"/>
        </w:rPr>
      </w:pPr>
      <w:r w:rsidRPr="008C1A1F">
        <w:rPr>
          <w:noProof/>
          <w:sz w:val="20"/>
          <w:szCs w:val="20"/>
        </w:rPr>
        <w:t>Yüklenici temin etmiş olduğu tüm makine yardımcı ekipman ve cihazlar ile ilgili donanımlar Gecici  kabul tarihinden itibaren iki yıl (24 ay) süre ile yüklenici garantisinde olmalıdır.</w:t>
      </w:r>
    </w:p>
    <w:p w:rsidR="00F27F46" w:rsidRPr="008C1A1F" w:rsidRDefault="00F27F46" w:rsidP="00F27F46">
      <w:pPr>
        <w:jc w:val="both"/>
        <w:rPr>
          <w:noProof/>
          <w:sz w:val="20"/>
          <w:szCs w:val="20"/>
        </w:rPr>
      </w:pPr>
      <w:r w:rsidRPr="008C1A1F">
        <w:rPr>
          <w:noProof/>
          <w:sz w:val="20"/>
          <w:szCs w:val="20"/>
        </w:rPr>
        <w:t>Yüklenici teklif ettiği tüm sistem bileşenlerini yeni üretmiş kullanılmamış ve teknik şartnamede belirtilen spesifikasyonlara uygun olduğunu garanti edecektir.</w:t>
      </w:r>
    </w:p>
    <w:p w:rsidR="00F27F46" w:rsidRPr="008C1A1F" w:rsidRDefault="00F27F46" w:rsidP="00F27F46">
      <w:pPr>
        <w:jc w:val="both"/>
        <w:rPr>
          <w:noProof/>
          <w:sz w:val="20"/>
          <w:szCs w:val="20"/>
        </w:rPr>
      </w:pPr>
      <w:r w:rsidRPr="008C1A1F">
        <w:rPr>
          <w:noProof/>
          <w:sz w:val="20"/>
          <w:szCs w:val="20"/>
        </w:rPr>
        <w:lastRenderedPageBreak/>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F27F46" w:rsidRPr="008C1A1F" w:rsidRDefault="00F27F46" w:rsidP="00F27F46">
      <w:pPr>
        <w:jc w:val="both"/>
        <w:rPr>
          <w:noProof/>
          <w:sz w:val="20"/>
          <w:szCs w:val="20"/>
        </w:rPr>
      </w:pPr>
      <w:r w:rsidRPr="008C1A1F">
        <w:rPr>
          <w:noProof/>
          <w:sz w:val="20"/>
          <w:szCs w:val="20"/>
        </w:rPr>
        <w:t xml:space="preserve">Yüklenici bu ihbarın alınışından itibaren en geç 7 gün içerisinde arızaya müdahale edip arızalı malı veya parçaları ücretsiz olarak tamir edecek veya değiştirerek sistemi çalışır hale getirecek. </w:t>
      </w:r>
    </w:p>
    <w:p w:rsidR="00F27F46" w:rsidRPr="008C1A1F" w:rsidRDefault="00F27F46" w:rsidP="00F27F46">
      <w:pPr>
        <w:jc w:val="both"/>
        <w:rPr>
          <w:noProof/>
          <w:sz w:val="20"/>
          <w:szCs w:val="20"/>
        </w:rPr>
      </w:pPr>
      <w:r w:rsidRPr="008C1A1F">
        <w:rPr>
          <w:noProof/>
          <w:sz w:val="20"/>
          <w:szCs w:val="20"/>
        </w:rPr>
        <w:t xml:space="preserve">Tamirat değiştirme veya eksik malzemeyi tamamlama için geçecek süre garanti süresine ilave edilecektir. </w:t>
      </w:r>
    </w:p>
    <w:p w:rsidR="00F27F46" w:rsidRPr="008C1A1F" w:rsidRDefault="00F27F46" w:rsidP="00F27F46">
      <w:pPr>
        <w:jc w:val="both"/>
        <w:rPr>
          <w:noProof/>
          <w:sz w:val="20"/>
          <w:szCs w:val="20"/>
        </w:rPr>
      </w:pPr>
      <w:r w:rsidRPr="008C1A1F">
        <w:rPr>
          <w:noProof/>
          <w:sz w:val="20"/>
          <w:szCs w:val="20"/>
        </w:rPr>
        <w:t>Yüklenici firma sözlöşmeye konu olan mal yada malları garanti süresi icerisinde En az 6 ayda bir sözleşme makamının istegi olmaksızın kontrol ve bakımı ile ilgi hizmet verecektir.</w:t>
      </w:r>
    </w:p>
    <w:p w:rsidR="00F27F46" w:rsidRPr="008C1A1F" w:rsidRDefault="00F27F46" w:rsidP="00F27F46">
      <w:pPr>
        <w:spacing w:before="120" w:after="120"/>
        <w:rPr>
          <w:b/>
          <w:sz w:val="20"/>
          <w:szCs w:val="20"/>
        </w:rPr>
      </w:pPr>
      <w:r w:rsidRPr="008C1A1F">
        <w:rPr>
          <w:b/>
          <w:sz w:val="20"/>
          <w:szCs w:val="20"/>
        </w:rPr>
        <w:t xml:space="preserve">5. Montaj ve Bakım-Onarım Hizmetleri </w:t>
      </w:r>
    </w:p>
    <w:p w:rsidR="00F27F46" w:rsidRPr="008C1A1F" w:rsidRDefault="00F27F46" w:rsidP="00F27F46">
      <w:pPr>
        <w:spacing w:line="276" w:lineRule="auto"/>
        <w:jc w:val="both"/>
        <w:rPr>
          <w:noProof/>
          <w:sz w:val="20"/>
          <w:szCs w:val="20"/>
        </w:rPr>
      </w:pPr>
      <w:r w:rsidRPr="008C1A1F">
        <w:rPr>
          <w:noProof/>
          <w:sz w:val="20"/>
          <w:szCs w:val="20"/>
        </w:rPr>
        <w:t>Sistem montajı yüklenici tarafından yapılacak Montaj esnasında kullanılacak elektrik enerjisi İşletme tarafından ücretsiz verilecektir.</w:t>
      </w:r>
    </w:p>
    <w:p w:rsidR="00F27F46" w:rsidRPr="008C1A1F" w:rsidRDefault="00F27F46" w:rsidP="00F27F46">
      <w:pPr>
        <w:spacing w:before="120" w:after="120"/>
        <w:rPr>
          <w:b/>
          <w:sz w:val="20"/>
          <w:szCs w:val="20"/>
        </w:rPr>
      </w:pPr>
      <w:r w:rsidRPr="008C1A1F">
        <w:rPr>
          <w:b/>
          <w:sz w:val="20"/>
          <w:szCs w:val="20"/>
        </w:rPr>
        <w:t xml:space="preserve">6. Gerekli Yedek Parçalar </w:t>
      </w:r>
    </w:p>
    <w:p w:rsidR="00F27F46" w:rsidRPr="008C1A1F" w:rsidRDefault="00F27F46" w:rsidP="00F27F46">
      <w:pPr>
        <w:spacing w:line="276" w:lineRule="auto"/>
        <w:jc w:val="both"/>
        <w:rPr>
          <w:noProof/>
          <w:sz w:val="20"/>
          <w:szCs w:val="20"/>
        </w:rPr>
      </w:pPr>
      <w:r w:rsidRPr="008C1A1F">
        <w:rPr>
          <w:noProof/>
          <w:sz w:val="20"/>
          <w:szCs w:val="20"/>
        </w:rPr>
        <w:t xml:space="preserve">Gerekli tüm mekanik elektrik ve elektronik sistem bileşenlerinin sağlıklı çalışması sağlanacaktır. </w:t>
      </w:r>
    </w:p>
    <w:p w:rsidR="00F27F46" w:rsidRPr="008C1A1F" w:rsidRDefault="00F27F46" w:rsidP="00F27F46">
      <w:pPr>
        <w:overflowPunct w:val="0"/>
        <w:autoSpaceDE w:val="0"/>
        <w:autoSpaceDN w:val="0"/>
        <w:adjustRightInd w:val="0"/>
        <w:spacing w:after="120"/>
        <w:jc w:val="both"/>
        <w:textAlignment w:val="baseline"/>
        <w:rPr>
          <w:b/>
          <w:sz w:val="20"/>
          <w:szCs w:val="20"/>
        </w:rPr>
      </w:pPr>
      <w:r w:rsidRPr="008C1A1F">
        <w:rPr>
          <w:b/>
          <w:sz w:val="20"/>
          <w:szCs w:val="20"/>
        </w:rPr>
        <w:t>7. Kullanım Kılavuzu</w:t>
      </w:r>
    </w:p>
    <w:p w:rsidR="00F27F46" w:rsidRPr="008C1A1F" w:rsidRDefault="00F27F46" w:rsidP="00F27F46">
      <w:pPr>
        <w:overflowPunct w:val="0"/>
        <w:autoSpaceDE w:val="0"/>
        <w:autoSpaceDN w:val="0"/>
        <w:adjustRightInd w:val="0"/>
        <w:spacing w:after="120"/>
        <w:jc w:val="both"/>
        <w:textAlignment w:val="baseline"/>
        <w:rPr>
          <w:sz w:val="20"/>
          <w:szCs w:val="20"/>
        </w:rPr>
      </w:pPr>
      <w:r w:rsidRPr="008C1A1F">
        <w:rPr>
          <w:sz w:val="20"/>
          <w:szCs w:val="20"/>
        </w:rPr>
        <w:t>Yüklenici firma makinelerle birlikte makine-</w:t>
      </w:r>
      <w:proofErr w:type="gramStart"/>
      <w:r w:rsidRPr="008C1A1F">
        <w:rPr>
          <w:sz w:val="20"/>
          <w:szCs w:val="20"/>
        </w:rPr>
        <w:t>ekipman</w:t>
      </w:r>
      <w:proofErr w:type="gramEnd"/>
      <w:r w:rsidRPr="008C1A1F">
        <w:rPr>
          <w:sz w:val="20"/>
          <w:szCs w:val="20"/>
        </w:rPr>
        <w:t xml:space="preserve"> ile ilgili kullanım bilgilerinin ve detaylarının yer aldığı kılavuzu sunacaktır. Kullanım Kılavuzunun Türkçe olarak tedarikçi firmadan temin edilecektir.</w:t>
      </w:r>
    </w:p>
    <w:p w:rsidR="00F27F46" w:rsidRPr="008C1A1F" w:rsidRDefault="00F27F46" w:rsidP="00F27F46">
      <w:pPr>
        <w:overflowPunct w:val="0"/>
        <w:autoSpaceDE w:val="0"/>
        <w:autoSpaceDN w:val="0"/>
        <w:adjustRightInd w:val="0"/>
        <w:spacing w:after="120"/>
        <w:jc w:val="both"/>
        <w:textAlignment w:val="baseline"/>
        <w:rPr>
          <w:b/>
          <w:sz w:val="20"/>
          <w:szCs w:val="20"/>
        </w:rPr>
      </w:pPr>
      <w:r w:rsidRPr="008C1A1F">
        <w:rPr>
          <w:b/>
          <w:sz w:val="20"/>
          <w:szCs w:val="20"/>
        </w:rPr>
        <w:t>8. Diğer Hususlar</w:t>
      </w:r>
    </w:p>
    <w:p w:rsidR="00F27F46" w:rsidRPr="008C1A1F" w:rsidRDefault="00F27F46" w:rsidP="00F27F46">
      <w:pPr>
        <w:overflowPunct w:val="0"/>
        <w:autoSpaceDE w:val="0"/>
        <w:autoSpaceDN w:val="0"/>
        <w:adjustRightInd w:val="0"/>
        <w:spacing w:after="120"/>
        <w:jc w:val="both"/>
        <w:textAlignment w:val="baseline"/>
        <w:rPr>
          <w:b/>
          <w:sz w:val="20"/>
          <w:szCs w:val="20"/>
          <w:u w:val="single"/>
        </w:rPr>
      </w:pPr>
      <w:r w:rsidRPr="008C1A1F">
        <w:rPr>
          <w:sz w:val="20"/>
          <w:szCs w:val="20"/>
        </w:rPr>
        <w:t xml:space="preserve">İş bu teknik şartnamede talep edilen </w:t>
      </w:r>
      <w:proofErr w:type="gramStart"/>
      <w:r w:rsidRPr="008C1A1F">
        <w:rPr>
          <w:sz w:val="20"/>
          <w:szCs w:val="20"/>
        </w:rPr>
        <w:t>kriterler</w:t>
      </w:r>
      <w:proofErr w:type="gramEnd"/>
      <w:r w:rsidRPr="008C1A1F">
        <w:rPr>
          <w:sz w:val="20"/>
          <w:szCs w:val="20"/>
        </w:rPr>
        <w:t xml:space="preserve"> isteklilerin karşılaması gereken minimum kriterlerdir. Nakliye yüklenici firmaya aittir.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A41729">
      <w:pPr>
        <w:rPr>
          <w:b/>
          <w:color w:val="000000"/>
          <w:sz w:val="36"/>
          <w:szCs w:val="36"/>
        </w:rPr>
      </w:pPr>
      <w:r>
        <w:rPr>
          <w:b/>
        </w:rPr>
        <w:br w:type="page"/>
      </w:r>
    </w:p>
    <w:p w:rsidR="008C1A1F" w:rsidRDefault="00A41729" w:rsidP="00A41729">
      <w:pPr>
        <w:pageBreakBefore/>
        <w:jc w:val="center"/>
        <w:rPr>
          <w:b/>
        </w:rPr>
      </w:pPr>
      <w:r>
        <w:rPr>
          <w:b/>
        </w:rPr>
        <w:lastRenderedPageBreak/>
        <w:t>T</w:t>
      </w:r>
      <w:r w:rsidR="008C1A1F">
        <w:rPr>
          <w:b/>
        </w:rPr>
        <w:t xml:space="preserve">EKNİK ŞARTNAME STANDART FORMU   </w:t>
      </w:r>
      <w:proofErr w:type="gramStart"/>
      <w:r w:rsidR="008C1A1F">
        <w:rPr>
          <w:b/>
        </w:rPr>
        <w:t>(</w:t>
      </w:r>
      <w:proofErr w:type="gramEnd"/>
      <w:r w:rsidR="008C1A1F">
        <w:rPr>
          <w:b/>
        </w:rPr>
        <w:t>Söz. EK:2b</w:t>
      </w:r>
      <w:proofErr w:type="gramStart"/>
      <w:r w:rsidR="008C1A1F">
        <w:rPr>
          <w:b/>
        </w:rPr>
        <w:t>)</w:t>
      </w:r>
      <w:proofErr w:type="gramEnd"/>
    </w:p>
    <w:p w:rsidR="008C1A1F" w:rsidRDefault="008C1A1F" w:rsidP="008C1A1F">
      <w:pPr>
        <w:spacing w:before="120" w:after="120"/>
        <w:jc w:val="center"/>
        <w:rPr>
          <w:sz w:val="20"/>
          <w:szCs w:val="20"/>
        </w:rPr>
      </w:pPr>
      <w:r>
        <w:rPr>
          <w:sz w:val="20"/>
          <w:szCs w:val="20"/>
        </w:rPr>
        <w:t>Mal Alımı İhaleleri İçin</w:t>
      </w:r>
    </w:p>
    <w:p w:rsidR="008C1A1F" w:rsidRDefault="008C1A1F" w:rsidP="008C1A1F">
      <w:pPr>
        <w:spacing w:before="120" w:after="120"/>
        <w:rPr>
          <w:sz w:val="20"/>
          <w:szCs w:val="20"/>
        </w:rPr>
      </w:pPr>
    </w:p>
    <w:p w:rsidR="008C1A1F" w:rsidRDefault="008C1A1F" w:rsidP="008C1A1F">
      <w:pPr>
        <w:spacing w:before="120" w:after="120"/>
      </w:pPr>
      <w:r>
        <w:rPr>
          <w:b/>
        </w:rPr>
        <w:t>Sözleşme başlığı</w:t>
      </w:r>
      <w:r>
        <w:rPr>
          <w:b/>
        </w:rPr>
        <w:tab/>
        <w:t>:</w:t>
      </w:r>
      <w:r>
        <w:t xml:space="preserve"> Digor İlçesi Tarımsal Üretim Verimliliğini Artırma ve Çiftçileri Bilinçlendirme Projesi</w:t>
      </w:r>
    </w:p>
    <w:p w:rsidR="008C1A1F" w:rsidRDefault="008C1A1F" w:rsidP="008C1A1F">
      <w:pPr>
        <w:spacing w:before="120" w:after="120"/>
      </w:pPr>
      <w:r>
        <w:rPr>
          <w:b/>
        </w:rPr>
        <w:t>Yayın Referansı</w:t>
      </w:r>
      <w:r>
        <w:rPr>
          <w:b/>
        </w:rPr>
        <w:tab/>
        <w:t>:</w:t>
      </w:r>
      <w:r>
        <w:t xml:space="preserve"> TRA2/13/KUBES/0028 </w:t>
      </w:r>
    </w:p>
    <w:p w:rsidR="008C1A1F" w:rsidRDefault="008C1A1F" w:rsidP="008C1A1F">
      <w:pPr>
        <w:spacing w:before="120" w:after="120"/>
      </w:pPr>
      <w:r>
        <w:t>1. Genel Tanım</w:t>
      </w:r>
    </w:p>
    <w:p w:rsidR="008C1A1F" w:rsidRDefault="008C1A1F" w:rsidP="008C1A1F">
      <w:pPr>
        <w:overflowPunct w:val="0"/>
        <w:autoSpaceDE w:val="0"/>
        <w:autoSpaceDN w:val="0"/>
        <w:adjustRightInd w:val="0"/>
        <w:jc w:val="both"/>
        <w:textAlignment w:val="baseline"/>
        <w:rPr>
          <w:color w:val="000000"/>
          <w:shd w:val="clear" w:color="auto" w:fill="FFFFFF"/>
        </w:rPr>
      </w:pPr>
      <w:r>
        <w:t xml:space="preserve">Serhat Kalkınma Ajansı tarafından açılan </w:t>
      </w:r>
      <w:r>
        <w:rPr>
          <w:color w:val="000000"/>
          <w:shd w:val="clear" w:color="auto" w:fill="FFFFFF"/>
        </w:rPr>
        <w:t xml:space="preserve">Kurumsal Kapasitenin ve Beşeri Sermayenin Geliştirilmesi Mali Destek Programı kapsamında hibe desteği almaya kazanan firmamızda kullanılmak üzere aşağıda isim ve teknik özellikleri belirtilen makine ve </w:t>
      </w:r>
      <w:proofErr w:type="gramStart"/>
      <w:r>
        <w:rPr>
          <w:color w:val="000000"/>
          <w:shd w:val="clear" w:color="auto" w:fill="FFFFFF"/>
        </w:rPr>
        <w:t>ekipmanlar</w:t>
      </w:r>
      <w:proofErr w:type="gramEnd"/>
      <w:r>
        <w:rPr>
          <w:color w:val="000000"/>
          <w:shd w:val="clear" w:color="auto" w:fill="FFFFFF"/>
        </w:rPr>
        <w:t xml:space="preserve"> satın alınacaktır.</w:t>
      </w:r>
    </w:p>
    <w:p w:rsidR="008C1A1F" w:rsidRDefault="008C1A1F" w:rsidP="008C1A1F">
      <w:pPr>
        <w:overflowPunct w:val="0"/>
        <w:autoSpaceDE w:val="0"/>
        <w:autoSpaceDN w:val="0"/>
        <w:adjustRightInd w:val="0"/>
        <w:jc w:val="both"/>
        <w:textAlignment w:val="baseline"/>
        <w:rPr>
          <w:color w:val="000000"/>
          <w:shd w:val="clear" w:color="auto" w:fill="FFFFFF"/>
        </w:rPr>
      </w:pPr>
    </w:p>
    <w:p w:rsidR="008C1A1F" w:rsidRDefault="008C1A1F" w:rsidP="008C1A1F">
      <w:pPr>
        <w:overflowPunct w:val="0"/>
        <w:autoSpaceDE w:val="0"/>
        <w:autoSpaceDN w:val="0"/>
        <w:adjustRightInd w:val="0"/>
        <w:jc w:val="both"/>
        <w:textAlignment w:val="baseline"/>
        <w:rPr>
          <w:color w:val="000000"/>
          <w:shd w:val="clear" w:color="auto" w:fill="FFFFFF"/>
        </w:rPr>
      </w:pPr>
    </w:p>
    <w:p w:rsidR="008C1A1F" w:rsidRDefault="008C1A1F" w:rsidP="008C1A1F">
      <w:pPr>
        <w:overflowPunct w:val="0"/>
        <w:autoSpaceDE w:val="0"/>
        <w:autoSpaceDN w:val="0"/>
        <w:adjustRightInd w:val="0"/>
        <w:jc w:val="both"/>
        <w:textAlignment w:val="baseline"/>
        <w:rPr>
          <w:color w:val="000000"/>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7084"/>
        <w:gridCol w:w="1134"/>
      </w:tblGrid>
      <w:tr w:rsidR="008C1A1F" w:rsidTr="008C1A1F">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8C1A1F" w:rsidRDefault="008C1A1F">
            <w:pPr>
              <w:spacing w:before="120" w:after="120" w:line="276" w:lineRule="auto"/>
              <w:jc w:val="center"/>
              <w:rPr>
                <w:b/>
              </w:rPr>
            </w:pPr>
            <w:r>
              <w:rPr>
                <w:b/>
              </w:rPr>
              <w:t>A</w:t>
            </w:r>
          </w:p>
        </w:tc>
        <w:tc>
          <w:tcPr>
            <w:tcW w:w="7084" w:type="dxa"/>
            <w:tcBorders>
              <w:top w:val="single" w:sz="4" w:space="0" w:color="auto"/>
              <w:left w:val="single" w:sz="4" w:space="0" w:color="auto"/>
              <w:bottom w:val="single" w:sz="4" w:space="0" w:color="auto"/>
              <w:right w:val="single" w:sz="4" w:space="0" w:color="auto"/>
            </w:tcBorders>
            <w:shd w:val="pct5" w:color="auto" w:fill="FFFFFF"/>
            <w:hideMark/>
          </w:tcPr>
          <w:p w:rsidR="008C1A1F" w:rsidRDefault="008C1A1F">
            <w:pPr>
              <w:spacing w:before="120" w:after="120" w:line="276" w:lineRule="auto"/>
              <w:jc w:val="center"/>
              <w:rPr>
                <w:b/>
              </w:rPr>
            </w:pPr>
            <w:r>
              <w:rPr>
                <w:b/>
              </w:rPr>
              <w:t>B</w:t>
            </w:r>
          </w:p>
        </w:tc>
        <w:tc>
          <w:tcPr>
            <w:tcW w:w="1134" w:type="dxa"/>
            <w:tcBorders>
              <w:top w:val="single" w:sz="4" w:space="0" w:color="auto"/>
              <w:left w:val="single" w:sz="4" w:space="0" w:color="auto"/>
              <w:bottom w:val="single" w:sz="4" w:space="0" w:color="auto"/>
              <w:right w:val="single" w:sz="4" w:space="0" w:color="auto"/>
            </w:tcBorders>
            <w:shd w:val="pct5" w:color="auto" w:fill="FFFFFF"/>
            <w:hideMark/>
          </w:tcPr>
          <w:p w:rsidR="008C1A1F" w:rsidRDefault="008C1A1F">
            <w:pPr>
              <w:spacing w:before="120" w:after="120" w:line="276" w:lineRule="auto"/>
              <w:jc w:val="center"/>
              <w:rPr>
                <w:b/>
              </w:rPr>
            </w:pPr>
            <w:r>
              <w:rPr>
                <w:b/>
              </w:rPr>
              <w:t>C</w:t>
            </w:r>
          </w:p>
        </w:tc>
      </w:tr>
      <w:tr w:rsidR="008C1A1F" w:rsidTr="008C1A1F">
        <w:tc>
          <w:tcPr>
            <w:tcW w:w="996" w:type="dxa"/>
            <w:tcBorders>
              <w:top w:val="single" w:sz="4" w:space="0" w:color="auto"/>
              <w:left w:val="single" w:sz="4" w:space="0" w:color="auto"/>
              <w:bottom w:val="single" w:sz="4" w:space="0" w:color="auto"/>
              <w:right w:val="single" w:sz="4" w:space="0" w:color="auto"/>
            </w:tcBorders>
            <w:shd w:val="pct5" w:color="auto" w:fill="FFFFFF"/>
            <w:hideMark/>
          </w:tcPr>
          <w:p w:rsidR="008C1A1F" w:rsidRDefault="008C1A1F">
            <w:pPr>
              <w:spacing w:before="120" w:after="120" w:line="276" w:lineRule="auto"/>
              <w:jc w:val="center"/>
              <w:rPr>
                <w:b/>
              </w:rPr>
            </w:pPr>
            <w:r>
              <w:rPr>
                <w:b/>
              </w:rPr>
              <w:t>Sıra No</w:t>
            </w:r>
          </w:p>
        </w:tc>
        <w:tc>
          <w:tcPr>
            <w:tcW w:w="7084" w:type="dxa"/>
            <w:tcBorders>
              <w:top w:val="single" w:sz="4" w:space="0" w:color="auto"/>
              <w:left w:val="single" w:sz="4" w:space="0" w:color="auto"/>
              <w:bottom w:val="single" w:sz="4" w:space="0" w:color="auto"/>
              <w:right w:val="single" w:sz="4" w:space="0" w:color="auto"/>
            </w:tcBorders>
            <w:shd w:val="pct5" w:color="auto" w:fill="FFFFFF"/>
            <w:hideMark/>
          </w:tcPr>
          <w:p w:rsidR="008C1A1F" w:rsidRDefault="008C1A1F">
            <w:pPr>
              <w:spacing w:before="120" w:after="120" w:line="276" w:lineRule="auto"/>
              <w:jc w:val="center"/>
              <w:rPr>
                <w:b/>
              </w:rPr>
            </w:pPr>
            <w:r>
              <w:rPr>
                <w:b/>
              </w:rPr>
              <w:t>Teknik Özellikler</w:t>
            </w:r>
          </w:p>
        </w:tc>
        <w:tc>
          <w:tcPr>
            <w:tcW w:w="1134" w:type="dxa"/>
            <w:tcBorders>
              <w:top w:val="single" w:sz="4" w:space="0" w:color="auto"/>
              <w:left w:val="single" w:sz="4" w:space="0" w:color="auto"/>
              <w:bottom w:val="single" w:sz="4" w:space="0" w:color="auto"/>
              <w:right w:val="single" w:sz="4" w:space="0" w:color="auto"/>
            </w:tcBorders>
            <w:shd w:val="pct5" w:color="auto" w:fill="FFFFFF"/>
            <w:hideMark/>
          </w:tcPr>
          <w:p w:rsidR="008C1A1F" w:rsidRDefault="008C1A1F">
            <w:pPr>
              <w:spacing w:before="120" w:after="120" w:line="276" w:lineRule="auto"/>
              <w:jc w:val="center"/>
              <w:rPr>
                <w:b/>
              </w:rPr>
            </w:pPr>
            <w:r>
              <w:rPr>
                <w:b/>
              </w:rPr>
              <w:t>Miktar</w:t>
            </w:r>
          </w:p>
        </w:tc>
      </w:tr>
      <w:tr w:rsidR="008C1A1F" w:rsidTr="008C1A1F">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8C1A1F" w:rsidRDefault="008C1A1F">
            <w:pPr>
              <w:spacing w:before="120" w:after="120" w:line="276" w:lineRule="auto"/>
              <w:jc w:val="center"/>
              <w:rPr>
                <w:b/>
              </w:rPr>
            </w:pPr>
            <w:r>
              <w:rPr>
                <w:b/>
              </w:rPr>
              <w:t>1</w:t>
            </w:r>
          </w:p>
        </w:tc>
        <w:tc>
          <w:tcPr>
            <w:tcW w:w="7084" w:type="dxa"/>
            <w:tcBorders>
              <w:top w:val="single" w:sz="4" w:space="0" w:color="auto"/>
              <w:left w:val="single" w:sz="4" w:space="0" w:color="auto"/>
              <w:bottom w:val="single" w:sz="4" w:space="0" w:color="auto"/>
              <w:right w:val="single" w:sz="4" w:space="0" w:color="auto"/>
            </w:tcBorders>
            <w:shd w:val="clear" w:color="auto" w:fill="auto"/>
            <w:hideMark/>
          </w:tcPr>
          <w:p w:rsidR="008C1A1F" w:rsidRDefault="008C1A1F" w:rsidP="008C1A1F">
            <w:pPr>
              <w:spacing w:before="120" w:after="120" w:line="276" w:lineRule="auto"/>
              <w:rPr>
                <w:b/>
              </w:rPr>
            </w:pPr>
            <w:r w:rsidRPr="008C1A1F">
              <w:rPr>
                <w:b/>
              </w:rPr>
              <w:t>SİLAJ MAKİNESİ</w:t>
            </w:r>
          </w:p>
          <w:p w:rsidR="008C1A1F" w:rsidRPr="004E3895" w:rsidRDefault="008C1A1F" w:rsidP="008C1A1F">
            <w:pPr>
              <w:pStyle w:val="ListeParagraf"/>
              <w:numPr>
                <w:ilvl w:val="0"/>
                <w:numId w:val="51"/>
              </w:numPr>
              <w:spacing w:before="120" w:after="120" w:line="276" w:lineRule="auto"/>
            </w:pPr>
            <w:r w:rsidRPr="004E3895">
              <w:t>Makinenin uzunluğu en fazla 3500 mm olmalıdır.</w:t>
            </w:r>
          </w:p>
          <w:p w:rsidR="008C1A1F" w:rsidRPr="004E3895" w:rsidRDefault="004E3895" w:rsidP="008C1A1F">
            <w:pPr>
              <w:pStyle w:val="ListeParagraf"/>
              <w:numPr>
                <w:ilvl w:val="0"/>
                <w:numId w:val="51"/>
              </w:numPr>
              <w:spacing w:before="120" w:after="120" w:line="276" w:lineRule="auto"/>
            </w:pPr>
            <w:proofErr w:type="spellStart"/>
            <w:r w:rsidRPr="004E3895">
              <w:t>Max</w:t>
            </w:r>
            <w:proofErr w:type="spellEnd"/>
            <w:r w:rsidRPr="004E3895">
              <w:t>. Yükseklik</w:t>
            </w:r>
            <w:r w:rsidR="00055CBD">
              <w:t xml:space="preserve"> 3000</w:t>
            </w:r>
            <w:r w:rsidR="008C1A1F" w:rsidRPr="004E3895">
              <w:t xml:space="preserve"> </w:t>
            </w:r>
            <w:r>
              <w:t>Mm o</w:t>
            </w:r>
            <w:r w:rsidRPr="004E3895">
              <w:t>lmalıdır</w:t>
            </w:r>
            <w:r w:rsidR="008C1A1F" w:rsidRPr="004E3895">
              <w:t>.</w:t>
            </w:r>
          </w:p>
          <w:p w:rsidR="008C1A1F" w:rsidRPr="004E3895" w:rsidRDefault="008C1A1F" w:rsidP="008C1A1F">
            <w:pPr>
              <w:pStyle w:val="ListeParagraf"/>
              <w:numPr>
                <w:ilvl w:val="0"/>
                <w:numId w:val="51"/>
              </w:numPr>
              <w:spacing w:before="120" w:after="120" w:line="276" w:lineRule="auto"/>
            </w:pPr>
            <w:r w:rsidRPr="004E3895">
              <w:t>Kuyruk Mili Devri en Az 540 D/</w:t>
            </w:r>
            <w:proofErr w:type="spellStart"/>
            <w:r w:rsidRPr="004E3895">
              <w:t>Dk</w:t>
            </w:r>
            <w:proofErr w:type="spellEnd"/>
            <w:r w:rsidRPr="004E3895">
              <w:t xml:space="preserve"> Olmalıdır.</w:t>
            </w:r>
          </w:p>
          <w:p w:rsidR="008C1A1F" w:rsidRPr="004E3895" w:rsidRDefault="004E3895" w:rsidP="008C1A1F">
            <w:pPr>
              <w:pStyle w:val="ListeParagraf"/>
              <w:numPr>
                <w:ilvl w:val="0"/>
                <w:numId w:val="51"/>
              </w:numPr>
              <w:spacing w:before="120" w:after="120" w:line="276" w:lineRule="auto"/>
            </w:pPr>
            <w:r w:rsidRPr="004E3895">
              <w:t xml:space="preserve">Biçme yüksekliği(ayarlanabilir)  60 mm </w:t>
            </w:r>
            <w:r w:rsidR="008C1A1F" w:rsidRPr="004E3895">
              <w:t>olmalıdır.</w:t>
            </w:r>
          </w:p>
          <w:p w:rsidR="008C1A1F" w:rsidRPr="004E3895" w:rsidRDefault="008C1A1F" w:rsidP="008C1A1F">
            <w:pPr>
              <w:pStyle w:val="ListeParagraf"/>
              <w:numPr>
                <w:ilvl w:val="0"/>
                <w:numId w:val="51"/>
              </w:numPr>
              <w:spacing w:before="120" w:after="120" w:line="276" w:lineRule="auto"/>
            </w:pPr>
            <w:r w:rsidRPr="004E3895">
              <w:t>2 adet tekerleği olmalıdır.</w:t>
            </w:r>
          </w:p>
          <w:p w:rsidR="008C1A1F" w:rsidRPr="004E3895" w:rsidRDefault="008C1A1F" w:rsidP="008C1A1F">
            <w:pPr>
              <w:pStyle w:val="ListeParagraf"/>
              <w:numPr>
                <w:ilvl w:val="0"/>
                <w:numId w:val="51"/>
              </w:numPr>
              <w:spacing w:before="120" w:after="120" w:line="276" w:lineRule="auto"/>
            </w:pPr>
            <w:r w:rsidRPr="004E3895">
              <w:t>En az 21 adet parçalayıcı bıçağı olmalıdır.</w:t>
            </w:r>
          </w:p>
          <w:p w:rsidR="008C1A1F" w:rsidRDefault="00055CBD" w:rsidP="008C1A1F">
            <w:pPr>
              <w:pStyle w:val="ListeParagraf"/>
              <w:numPr>
                <w:ilvl w:val="0"/>
                <w:numId w:val="51"/>
              </w:numPr>
              <w:spacing w:before="120" w:after="120" w:line="276" w:lineRule="auto"/>
            </w:pPr>
            <w:r>
              <w:t>Ortalama Biçme Genişliği 1150</w:t>
            </w:r>
            <w:r w:rsidR="008C1A1F" w:rsidRPr="004E3895">
              <w:t xml:space="preserve"> mm olmalıdır.</w:t>
            </w:r>
          </w:p>
          <w:p w:rsidR="004E3895" w:rsidRDefault="004E3895" w:rsidP="008C1A1F">
            <w:pPr>
              <w:pStyle w:val="ListeParagraf"/>
              <w:numPr>
                <w:ilvl w:val="0"/>
                <w:numId w:val="51"/>
              </w:numPr>
              <w:spacing w:before="120" w:after="120" w:line="276" w:lineRule="auto"/>
            </w:pPr>
            <w:r>
              <w:t xml:space="preserve">Genişliği </w:t>
            </w:r>
            <w:proofErr w:type="gramStart"/>
            <w:r>
              <w:t xml:space="preserve">optimum  </w:t>
            </w:r>
            <w:r w:rsidRPr="004E3895">
              <w:t>3210</w:t>
            </w:r>
            <w:proofErr w:type="gramEnd"/>
            <w:r w:rsidRPr="004E3895">
              <w:t xml:space="preserve"> mm</w:t>
            </w:r>
            <w:r>
              <w:t xml:space="preserve"> </w:t>
            </w:r>
            <w:r w:rsidRPr="004E3895">
              <w:t>olmalıdır.</w:t>
            </w:r>
          </w:p>
          <w:p w:rsidR="004E3895" w:rsidRDefault="004E3895" w:rsidP="008C1A1F">
            <w:pPr>
              <w:pStyle w:val="ListeParagraf"/>
              <w:numPr>
                <w:ilvl w:val="0"/>
                <w:numId w:val="51"/>
              </w:numPr>
              <w:spacing w:before="120" w:after="120" w:line="276" w:lineRule="auto"/>
            </w:pPr>
            <w:r w:rsidRPr="004E3895">
              <w:t>İş verimi</w:t>
            </w:r>
            <w:r>
              <w:t xml:space="preserve"> en </w:t>
            </w:r>
            <w:proofErr w:type="gramStart"/>
            <w:r>
              <w:t xml:space="preserve">az  </w:t>
            </w:r>
            <w:r w:rsidRPr="004E3895">
              <w:t>6</w:t>
            </w:r>
            <w:proofErr w:type="gramEnd"/>
            <w:r w:rsidRPr="004E3895">
              <w:t>-10 ton / h</w:t>
            </w:r>
            <w:r>
              <w:t xml:space="preserve"> </w:t>
            </w:r>
            <w:r w:rsidRPr="004E3895">
              <w:t>olmalıdır.</w:t>
            </w:r>
          </w:p>
          <w:p w:rsidR="008C1A1F" w:rsidRPr="00A41729" w:rsidRDefault="00A41729" w:rsidP="00A41729">
            <w:pPr>
              <w:pStyle w:val="ListeParagraf"/>
              <w:numPr>
                <w:ilvl w:val="0"/>
                <w:numId w:val="51"/>
              </w:numPr>
              <w:spacing w:before="120" w:after="120" w:line="276" w:lineRule="auto"/>
            </w:pPr>
            <w:r w:rsidRPr="004E3895">
              <w:t>Güç İhtiyacı</w:t>
            </w:r>
            <w:r>
              <w:t xml:space="preserve"> </w:t>
            </w:r>
            <w:proofErr w:type="gramStart"/>
            <w:r>
              <w:t>optimum</w:t>
            </w:r>
            <w:proofErr w:type="gramEnd"/>
            <w:r>
              <w:t xml:space="preserve"> </w:t>
            </w:r>
            <w:r w:rsidRPr="004E3895">
              <w:t xml:space="preserve">40-45 </w:t>
            </w:r>
            <w:proofErr w:type="spellStart"/>
            <w:r w:rsidRPr="004E3895">
              <w:t>Hp</w:t>
            </w:r>
            <w:proofErr w:type="spellEnd"/>
            <w:r>
              <w:t xml:space="preserve"> </w:t>
            </w:r>
            <w:r w:rsidRPr="00A41729">
              <w:t>olmalıdı</w:t>
            </w:r>
            <w:r>
              <w:t>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C1A1F" w:rsidRDefault="008C1A1F">
            <w:pPr>
              <w:spacing w:before="120" w:after="120" w:line="276" w:lineRule="auto"/>
              <w:jc w:val="center"/>
              <w:rPr>
                <w:b/>
              </w:rPr>
            </w:pPr>
            <w:r>
              <w:rPr>
                <w:b/>
              </w:rPr>
              <w:t xml:space="preserve">1 adet </w:t>
            </w:r>
          </w:p>
        </w:tc>
      </w:tr>
    </w:tbl>
    <w:p w:rsidR="008C1A1F" w:rsidRDefault="008C1A1F" w:rsidP="008C1A1F">
      <w:pPr>
        <w:overflowPunct w:val="0"/>
        <w:autoSpaceDE w:val="0"/>
        <w:autoSpaceDN w:val="0"/>
        <w:adjustRightInd w:val="0"/>
        <w:jc w:val="both"/>
        <w:textAlignment w:val="baseline"/>
        <w:rPr>
          <w:color w:val="000000"/>
          <w:shd w:val="clear" w:color="auto" w:fill="FFFFFF"/>
        </w:rPr>
      </w:pPr>
    </w:p>
    <w:p w:rsidR="008C1A1F" w:rsidRDefault="008C1A1F" w:rsidP="008C1A1F">
      <w:pPr>
        <w:overflowPunct w:val="0"/>
        <w:autoSpaceDE w:val="0"/>
        <w:autoSpaceDN w:val="0"/>
        <w:adjustRightInd w:val="0"/>
        <w:jc w:val="both"/>
        <w:textAlignment w:val="baseline"/>
        <w:rPr>
          <w:color w:val="000000"/>
          <w:shd w:val="clear" w:color="auto" w:fill="FFFFFF"/>
        </w:rPr>
      </w:pPr>
    </w:p>
    <w:p w:rsidR="008C1A1F" w:rsidRDefault="008C1A1F" w:rsidP="008C1A1F">
      <w:pPr>
        <w:overflowPunct w:val="0"/>
        <w:autoSpaceDE w:val="0"/>
        <w:autoSpaceDN w:val="0"/>
        <w:adjustRightInd w:val="0"/>
        <w:jc w:val="both"/>
        <w:textAlignment w:val="baseline"/>
      </w:pPr>
    </w:p>
    <w:p w:rsidR="00A41729" w:rsidRDefault="00A41729" w:rsidP="00A41729">
      <w:pPr>
        <w:spacing w:before="120" w:after="120"/>
        <w:rPr>
          <w:b/>
          <w:sz w:val="20"/>
          <w:szCs w:val="20"/>
        </w:rPr>
      </w:pPr>
      <w:r>
        <w:rPr>
          <w:b/>
          <w:sz w:val="20"/>
          <w:szCs w:val="20"/>
        </w:rPr>
        <w:t xml:space="preserve">3.Alet, aksesuar ve gerekli diğer kalemler </w:t>
      </w:r>
    </w:p>
    <w:p w:rsidR="00A41729" w:rsidRDefault="00A41729" w:rsidP="00A41729">
      <w:pPr>
        <w:spacing w:before="120" w:after="120"/>
        <w:rPr>
          <w:b/>
          <w:sz w:val="20"/>
          <w:szCs w:val="20"/>
        </w:rPr>
      </w:pPr>
      <w:r>
        <w:rPr>
          <w:noProof/>
          <w:sz w:val="20"/>
          <w:szCs w:val="20"/>
        </w:rPr>
        <w:t>Yüklenici temin etmiş olduğu tüm makine yardımcı ekipman ve cihazlar ile ilgili alet aksesuar ve ekipmanları montaj aşamasında hazır bulunduracak olup, montajın alet ve aksesuar eksikliginden dolayı süresinin uzamasına mahal vermeyecektir.</w:t>
      </w:r>
    </w:p>
    <w:p w:rsidR="00A41729" w:rsidRDefault="00A41729" w:rsidP="00A41729">
      <w:pPr>
        <w:spacing w:before="120" w:after="120"/>
        <w:rPr>
          <w:b/>
          <w:sz w:val="20"/>
          <w:szCs w:val="20"/>
        </w:rPr>
      </w:pPr>
      <w:r>
        <w:rPr>
          <w:noProof/>
          <w:sz w:val="20"/>
          <w:szCs w:val="20"/>
        </w:rPr>
        <w:t>Yüklenici temin etmiş oldugu makine ve ekipmanlarda kullanacak oldugu tüm alet ve aksesuarlar ilğili makineler ile uyumlu olmalıdır. Makinelerin tam kapasite ile calışmasını engelleyecek uyumsuz alet ve aksesuarlar kullanmayacaktır.</w:t>
      </w:r>
    </w:p>
    <w:p w:rsidR="00A41729" w:rsidRDefault="00A41729" w:rsidP="00A41729">
      <w:pPr>
        <w:spacing w:before="120" w:after="120"/>
        <w:rPr>
          <w:b/>
          <w:sz w:val="20"/>
          <w:szCs w:val="20"/>
        </w:rPr>
      </w:pPr>
      <w:r>
        <w:rPr>
          <w:b/>
          <w:sz w:val="20"/>
          <w:szCs w:val="20"/>
        </w:rPr>
        <w:t xml:space="preserve">4. Garanti Koşulları </w:t>
      </w:r>
    </w:p>
    <w:p w:rsidR="00A41729" w:rsidRDefault="00A41729" w:rsidP="00A41729">
      <w:pPr>
        <w:jc w:val="both"/>
        <w:rPr>
          <w:noProof/>
          <w:sz w:val="20"/>
          <w:szCs w:val="20"/>
        </w:rPr>
      </w:pPr>
      <w:r>
        <w:rPr>
          <w:noProof/>
          <w:sz w:val="20"/>
          <w:szCs w:val="20"/>
        </w:rPr>
        <w:t>Yüklenici temin etmiş olduğu tüm makine yardımcı ekipman ve cihazlar ile ilgili donanımlar Gecici  kabul tarihinden itibaren iki yıl (24 ay) süre ile yüklenici garantisinde olmalıdır.</w:t>
      </w:r>
    </w:p>
    <w:p w:rsidR="00A41729" w:rsidRDefault="00A41729" w:rsidP="00A41729">
      <w:pPr>
        <w:jc w:val="both"/>
        <w:rPr>
          <w:noProof/>
          <w:sz w:val="20"/>
          <w:szCs w:val="20"/>
        </w:rPr>
      </w:pPr>
      <w:r>
        <w:rPr>
          <w:noProof/>
          <w:sz w:val="20"/>
          <w:szCs w:val="20"/>
        </w:rPr>
        <w:t>Yüklenici teklif ettiği tüm sistem bileşenlerini yeni üretmiş kullanılmamış ve teknik şartnamede belirtilen spesifikasyonlara uygun olduğunu garanti edecektir.</w:t>
      </w:r>
    </w:p>
    <w:p w:rsidR="00A41729" w:rsidRDefault="00A41729" w:rsidP="00A41729">
      <w:pPr>
        <w:jc w:val="both"/>
        <w:rPr>
          <w:noProof/>
          <w:sz w:val="20"/>
          <w:szCs w:val="20"/>
        </w:rPr>
      </w:pPr>
      <w:r>
        <w:rPr>
          <w:noProof/>
          <w:sz w:val="20"/>
          <w:szCs w:val="20"/>
        </w:rPr>
        <w:lastRenderedPageBreak/>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A41729" w:rsidRDefault="00A41729" w:rsidP="00A41729">
      <w:pPr>
        <w:jc w:val="both"/>
        <w:rPr>
          <w:noProof/>
          <w:sz w:val="20"/>
          <w:szCs w:val="20"/>
        </w:rPr>
      </w:pPr>
      <w:r>
        <w:rPr>
          <w:noProof/>
          <w:sz w:val="20"/>
          <w:szCs w:val="20"/>
        </w:rPr>
        <w:t xml:space="preserve">Yüklenici bu ihbarın alınışından itibaren en geç 7 gün içerisinde arızaya müdahale edip arızalı malı veya parçaları ücretsiz olarak tamir edecek veya değiştirerek sistemi çalışır hale getirecek. </w:t>
      </w:r>
    </w:p>
    <w:p w:rsidR="00A41729" w:rsidRDefault="00A41729" w:rsidP="00A41729">
      <w:pPr>
        <w:jc w:val="both"/>
        <w:rPr>
          <w:noProof/>
          <w:sz w:val="20"/>
          <w:szCs w:val="20"/>
        </w:rPr>
      </w:pPr>
      <w:r>
        <w:rPr>
          <w:noProof/>
          <w:sz w:val="20"/>
          <w:szCs w:val="20"/>
        </w:rPr>
        <w:t xml:space="preserve">Tamirat değiştirme veya eksik malzemeyi tamamlama için geçecek süre garanti süresine ilave edilecektir. </w:t>
      </w:r>
    </w:p>
    <w:p w:rsidR="00A41729" w:rsidRDefault="00A41729" w:rsidP="00A41729">
      <w:pPr>
        <w:jc w:val="both"/>
        <w:rPr>
          <w:noProof/>
          <w:sz w:val="20"/>
          <w:szCs w:val="20"/>
        </w:rPr>
      </w:pPr>
      <w:r>
        <w:rPr>
          <w:noProof/>
          <w:sz w:val="20"/>
          <w:szCs w:val="20"/>
        </w:rPr>
        <w:t>Yüklenici firma sözlöşmeye konu olan mal yada malları garanti süresi icerisinde En az 6 ayda bir sözleşme makamının istegi olmaksızın kontrol ve bakımı ile ilgi hizmet verecektir.</w:t>
      </w:r>
    </w:p>
    <w:p w:rsidR="00A41729" w:rsidRDefault="00A41729" w:rsidP="00A41729">
      <w:pPr>
        <w:spacing w:before="120" w:after="120"/>
        <w:rPr>
          <w:b/>
          <w:sz w:val="20"/>
          <w:szCs w:val="20"/>
        </w:rPr>
      </w:pPr>
      <w:r>
        <w:rPr>
          <w:b/>
          <w:sz w:val="20"/>
          <w:szCs w:val="20"/>
        </w:rPr>
        <w:t xml:space="preserve">5. Montaj ve Bakım-Onarım Hizmetleri </w:t>
      </w:r>
    </w:p>
    <w:p w:rsidR="00A41729" w:rsidRDefault="00A41729" w:rsidP="00A41729">
      <w:pPr>
        <w:spacing w:line="276" w:lineRule="auto"/>
        <w:jc w:val="both"/>
        <w:rPr>
          <w:noProof/>
          <w:sz w:val="20"/>
          <w:szCs w:val="20"/>
        </w:rPr>
      </w:pPr>
      <w:r>
        <w:rPr>
          <w:noProof/>
          <w:sz w:val="20"/>
          <w:szCs w:val="20"/>
        </w:rPr>
        <w:t>Sistem montajı yüklenici tarafından yapılacak Montaj esnasında kullanılacak elektrik enerjisi İşletme tarafından ücretsiz verilecektir.</w:t>
      </w:r>
    </w:p>
    <w:p w:rsidR="00A41729" w:rsidRDefault="00A41729" w:rsidP="00A41729">
      <w:pPr>
        <w:spacing w:before="120" w:after="120"/>
        <w:rPr>
          <w:b/>
          <w:sz w:val="20"/>
          <w:szCs w:val="20"/>
        </w:rPr>
      </w:pPr>
      <w:r>
        <w:rPr>
          <w:b/>
          <w:sz w:val="20"/>
          <w:szCs w:val="20"/>
        </w:rPr>
        <w:t xml:space="preserve">6. Gerekli Yedek Parçalar </w:t>
      </w:r>
    </w:p>
    <w:p w:rsidR="00A41729" w:rsidRDefault="00A41729" w:rsidP="00A41729">
      <w:pPr>
        <w:spacing w:line="276" w:lineRule="auto"/>
        <w:jc w:val="both"/>
        <w:rPr>
          <w:noProof/>
          <w:sz w:val="20"/>
          <w:szCs w:val="20"/>
        </w:rPr>
      </w:pPr>
      <w:r>
        <w:rPr>
          <w:noProof/>
          <w:sz w:val="20"/>
          <w:szCs w:val="20"/>
        </w:rPr>
        <w:t xml:space="preserve">Gerekli tüm mekanik elektrik ve elektronik sistem bileşenlerinin sağlıklı çalışması sağlanacaktır. </w:t>
      </w:r>
    </w:p>
    <w:p w:rsidR="00A41729" w:rsidRDefault="00A41729" w:rsidP="00A41729">
      <w:pPr>
        <w:overflowPunct w:val="0"/>
        <w:autoSpaceDE w:val="0"/>
        <w:autoSpaceDN w:val="0"/>
        <w:adjustRightInd w:val="0"/>
        <w:spacing w:after="120"/>
        <w:jc w:val="both"/>
        <w:textAlignment w:val="baseline"/>
        <w:rPr>
          <w:b/>
          <w:sz w:val="20"/>
          <w:szCs w:val="20"/>
        </w:rPr>
      </w:pPr>
      <w:r>
        <w:rPr>
          <w:b/>
          <w:sz w:val="20"/>
          <w:szCs w:val="20"/>
        </w:rPr>
        <w:t>7. Kullanım Kılavuzu</w:t>
      </w:r>
    </w:p>
    <w:p w:rsidR="00A41729" w:rsidRDefault="00A41729" w:rsidP="00A41729">
      <w:pPr>
        <w:overflowPunct w:val="0"/>
        <w:autoSpaceDE w:val="0"/>
        <w:autoSpaceDN w:val="0"/>
        <w:adjustRightInd w:val="0"/>
        <w:spacing w:after="120"/>
        <w:jc w:val="both"/>
        <w:textAlignment w:val="baseline"/>
        <w:rPr>
          <w:sz w:val="20"/>
          <w:szCs w:val="20"/>
        </w:rPr>
      </w:pPr>
      <w:r>
        <w:rPr>
          <w:sz w:val="20"/>
          <w:szCs w:val="20"/>
        </w:rPr>
        <w:t>Yüklenici firma makinelerle birlikte makine-</w:t>
      </w:r>
      <w:proofErr w:type="gramStart"/>
      <w:r>
        <w:rPr>
          <w:sz w:val="20"/>
          <w:szCs w:val="20"/>
        </w:rPr>
        <w:t>ekipman</w:t>
      </w:r>
      <w:proofErr w:type="gramEnd"/>
      <w:r>
        <w:rPr>
          <w:sz w:val="20"/>
          <w:szCs w:val="20"/>
        </w:rPr>
        <w:t xml:space="preserve"> ile ilgili kullanım bilgilerinin ve detaylarının yer aldığı kılavuzu sunacaktır. Kullanım Kılavuzunun Türkçe olarak tedarikçi firmadan temin edilecektir.</w:t>
      </w:r>
    </w:p>
    <w:p w:rsidR="00A41729" w:rsidRDefault="00A41729" w:rsidP="00A41729">
      <w:pPr>
        <w:overflowPunct w:val="0"/>
        <w:autoSpaceDE w:val="0"/>
        <w:autoSpaceDN w:val="0"/>
        <w:adjustRightInd w:val="0"/>
        <w:spacing w:after="120"/>
        <w:jc w:val="both"/>
        <w:textAlignment w:val="baseline"/>
        <w:rPr>
          <w:b/>
          <w:sz w:val="20"/>
          <w:szCs w:val="20"/>
        </w:rPr>
      </w:pPr>
      <w:r>
        <w:rPr>
          <w:b/>
          <w:sz w:val="20"/>
          <w:szCs w:val="20"/>
        </w:rPr>
        <w:t>8. Diğer Hususlar</w:t>
      </w:r>
    </w:p>
    <w:p w:rsidR="00A41729" w:rsidRDefault="00A41729" w:rsidP="00A41729">
      <w:pPr>
        <w:overflowPunct w:val="0"/>
        <w:autoSpaceDE w:val="0"/>
        <w:autoSpaceDN w:val="0"/>
        <w:adjustRightInd w:val="0"/>
        <w:spacing w:after="120"/>
        <w:jc w:val="both"/>
        <w:textAlignment w:val="baseline"/>
        <w:rPr>
          <w:b/>
          <w:sz w:val="20"/>
          <w:szCs w:val="20"/>
          <w:u w:val="single"/>
        </w:rPr>
      </w:pPr>
      <w:r>
        <w:rPr>
          <w:sz w:val="20"/>
          <w:szCs w:val="20"/>
        </w:rPr>
        <w:t xml:space="preserve">İş bu teknik şartnamede talep edilen </w:t>
      </w:r>
      <w:proofErr w:type="gramStart"/>
      <w:r>
        <w:rPr>
          <w:sz w:val="20"/>
          <w:szCs w:val="20"/>
        </w:rPr>
        <w:t>kriterler</w:t>
      </w:r>
      <w:proofErr w:type="gramEnd"/>
      <w:r>
        <w:rPr>
          <w:sz w:val="20"/>
          <w:szCs w:val="20"/>
        </w:rPr>
        <w:t xml:space="preserve"> isteklilerin karşılaması gereken minimum kriterlerdir. Nakliye yüklenici firmaya aittir.</w:t>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Default="00C05AB6"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Default="00A41729" w:rsidP="00C05AB6">
      <w:pPr>
        <w:overflowPunct w:val="0"/>
        <w:autoSpaceDE w:val="0"/>
        <w:autoSpaceDN w:val="0"/>
        <w:adjustRightInd w:val="0"/>
        <w:spacing w:after="120"/>
        <w:jc w:val="center"/>
        <w:textAlignment w:val="baseline"/>
        <w:rPr>
          <w:b/>
          <w:color w:val="000000"/>
          <w:sz w:val="36"/>
          <w:szCs w:val="36"/>
        </w:rPr>
      </w:pPr>
    </w:p>
    <w:p w:rsidR="00A41729" w:rsidRPr="007C40DC" w:rsidRDefault="00A41729"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20" w:name="_Söz.Ek-3:_Teknik_Teklif"/>
      <w:bookmarkStart w:id="21" w:name="_Toc233021556"/>
      <w:bookmarkEnd w:id="20"/>
      <w:r w:rsidRPr="00FC1E4A">
        <w:t>Söz.</w:t>
      </w:r>
      <w:r>
        <w:t xml:space="preserve"> </w:t>
      </w:r>
      <w:r w:rsidRPr="00FC1E4A">
        <w:t>Ek-3: Teknik Teklif</w:t>
      </w:r>
      <w:bookmarkEnd w:id="2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spacing w:before="0"/>
        <w:rPr>
          <w:rStyle w:val="Balk1Char"/>
          <w:rFonts w:ascii="Times New Roman" w:hAnsi="Times New Roman"/>
          <w:szCs w:val="28"/>
          <w:lang w:val="tr-TR"/>
        </w:rPr>
      </w:pPr>
      <w:bookmarkStart w:id="22" w:name="_Toc188240402"/>
    </w:p>
    <w:p w:rsidR="00C05AB6" w:rsidRPr="007C40DC" w:rsidRDefault="00C05AB6" w:rsidP="001C1BE2">
      <w:pPr>
        <w:overflowPunct w:val="0"/>
        <w:autoSpaceDE w:val="0"/>
        <w:autoSpaceDN w:val="0"/>
        <w:adjustRightInd w:val="0"/>
        <w:spacing w:after="120"/>
        <w:jc w:val="center"/>
        <w:textAlignment w:val="baseline"/>
        <w:rPr>
          <w:color w:val="000000"/>
          <w:sz w:val="20"/>
          <w:szCs w:val="20"/>
        </w:rPr>
      </w:pPr>
      <w:r>
        <w:rPr>
          <w:rStyle w:val="Balk1Char"/>
          <w:rFonts w:ascii="Times New Roman" w:hAnsi="Times New Roman"/>
          <w:sz w:val="24"/>
          <w:lang w:val="tr-TR"/>
        </w:rPr>
        <w:br w:type="page"/>
      </w:r>
      <w:bookmarkEnd w:id="22"/>
    </w:p>
    <w:p w:rsidR="00C05AB6" w:rsidRPr="001D4F4E" w:rsidRDefault="00C05AB6" w:rsidP="00C05AB6">
      <w:pPr>
        <w:overflowPunct w:val="0"/>
        <w:autoSpaceDE w:val="0"/>
        <w:autoSpaceDN w:val="0"/>
        <w:adjustRightInd w:val="0"/>
        <w:spacing w:after="120"/>
        <w:jc w:val="center"/>
        <w:textAlignment w:val="baseline"/>
        <w:rPr>
          <w:b/>
          <w:bCs/>
        </w:rPr>
      </w:pPr>
      <w:bookmarkStart w:id="23"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3"/>
      <w:proofErr w:type="gramEnd"/>
    </w:p>
    <w:p w:rsidR="00C05AB6" w:rsidRPr="007C40DC" w:rsidRDefault="00C05AB6" w:rsidP="00C05AB6">
      <w:pPr>
        <w:overflowPunct w:val="0"/>
        <w:autoSpaceDE w:val="0"/>
        <w:autoSpaceDN w:val="0"/>
        <w:adjustRightInd w:val="0"/>
        <w:spacing w:after="120"/>
        <w:jc w:val="center"/>
        <w:textAlignment w:val="baseline"/>
        <w:rPr>
          <w:rStyle w:val="Balk1Char"/>
          <w:rFonts w:ascii="Times New Roman" w:hAnsi="Times New Roman"/>
          <w:sz w:val="24"/>
          <w:lang w:val="tr-TR"/>
        </w:rPr>
      </w:pPr>
    </w:p>
    <w:p w:rsidR="00C05AB6" w:rsidRPr="005026FB" w:rsidRDefault="00C05AB6" w:rsidP="00C05AB6">
      <w:pPr>
        <w:jc w:val="center"/>
        <w:rPr>
          <w:b/>
          <w:sz w:val="20"/>
          <w:szCs w:val="20"/>
        </w:rPr>
      </w:pPr>
      <w:bookmarkStart w:id="24" w:name="_Toc232234028"/>
      <w:r w:rsidRPr="005026FB">
        <w:rPr>
          <w:b/>
          <w:sz w:val="20"/>
          <w:szCs w:val="20"/>
        </w:rPr>
        <w:t>MAL ALIMI İÇİN TEKNİK TEKLİF FORMU</w:t>
      </w:r>
      <w:bookmarkEnd w:id="24"/>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C1BE2">
        <w:rPr>
          <w:sz w:val="20"/>
          <w:szCs w:val="20"/>
        </w:rPr>
        <w:t>Digor İlçesi Tarımsal Üretim Verimliliğini Artırma ve Çiftçileri Bilinçlendirme Projesi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1C1BE2">
        <w:rPr>
          <w:sz w:val="20"/>
          <w:szCs w:val="20"/>
        </w:rPr>
        <w:t>TRA2/13/KUBES/0028</w:t>
      </w:r>
    </w:p>
    <w:p w:rsidR="00C05AB6" w:rsidRPr="007C40DC" w:rsidRDefault="001C1BE2"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w:t>
      </w:r>
    </w:p>
    <w:p w:rsidR="00C05AB6" w:rsidRPr="007C40DC" w:rsidRDefault="00C05AB6" w:rsidP="00C05AB6">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C05AB6" w:rsidRPr="007C40DC" w:rsidTr="00264300">
        <w:trPr>
          <w:cantSplit/>
          <w:trHeight w:val="310"/>
          <w:tblHeader/>
        </w:trPr>
        <w:tc>
          <w:tcPr>
            <w:tcW w:w="756" w:type="dxa"/>
            <w:shd w:val="pct10" w:color="auto" w:fill="auto"/>
            <w:vAlign w:val="center"/>
          </w:tcPr>
          <w:p w:rsidR="00C05AB6" w:rsidRPr="007C40DC" w:rsidRDefault="00C05AB6" w:rsidP="00264300">
            <w:pPr>
              <w:spacing w:before="120" w:after="120"/>
              <w:jc w:val="center"/>
              <w:rPr>
                <w:b/>
                <w:sz w:val="20"/>
                <w:szCs w:val="20"/>
              </w:rPr>
            </w:pPr>
            <w:r w:rsidRPr="007C40DC">
              <w:rPr>
                <w:b/>
                <w:sz w:val="20"/>
                <w:szCs w:val="20"/>
              </w:rPr>
              <w:t>A</w:t>
            </w:r>
          </w:p>
        </w:tc>
        <w:tc>
          <w:tcPr>
            <w:tcW w:w="2137" w:type="dxa"/>
            <w:shd w:val="pct10" w:color="auto" w:fill="auto"/>
            <w:vAlign w:val="center"/>
          </w:tcPr>
          <w:p w:rsidR="00C05AB6" w:rsidRPr="007C40DC" w:rsidRDefault="00C05AB6" w:rsidP="00264300">
            <w:pPr>
              <w:spacing w:before="120" w:after="120"/>
              <w:jc w:val="center"/>
              <w:rPr>
                <w:b/>
                <w:sz w:val="20"/>
                <w:szCs w:val="20"/>
              </w:rPr>
            </w:pPr>
            <w:r w:rsidRPr="007C40DC">
              <w:rPr>
                <w:b/>
                <w:sz w:val="20"/>
                <w:szCs w:val="20"/>
              </w:rPr>
              <w:t>B</w:t>
            </w:r>
          </w:p>
        </w:tc>
        <w:tc>
          <w:tcPr>
            <w:tcW w:w="2680" w:type="dxa"/>
            <w:shd w:val="pct10" w:color="auto" w:fill="auto"/>
            <w:vAlign w:val="center"/>
          </w:tcPr>
          <w:p w:rsidR="00C05AB6" w:rsidRPr="007C40DC" w:rsidRDefault="00C05AB6" w:rsidP="00264300">
            <w:pPr>
              <w:spacing w:before="120" w:after="120"/>
              <w:jc w:val="center"/>
              <w:rPr>
                <w:b/>
                <w:sz w:val="20"/>
                <w:szCs w:val="20"/>
              </w:rPr>
            </w:pPr>
            <w:r w:rsidRPr="007C40DC">
              <w:rPr>
                <w:b/>
                <w:sz w:val="20"/>
                <w:szCs w:val="20"/>
              </w:rPr>
              <w:t>D</w:t>
            </w:r>
          </w:p>
        </w:tc>
        <w:tc>
          <w:tcPr>
            <w:tcW w:w="2268" w:type="dxa"/>
            <w:shd w:val="pct10" w:color="auto" w:fill="auto"/>
            <w:vAlign w:val="center"/>
          </w:tcPr>
          <w:p w:rsidR="00C05AB6" w:rsidRPr="007C40DC" w:rsidRDefault="00C05AB6" w:rsidP="00264300">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C05AB6" w:rsidRPr="007C40DC" w:rsidRDefault="00C05AB6" w:rsidP="00264300">
            <w:pPr>
              <w:spacing w:before="120" w:after="120"/>
              <w:jc w:val="center"/>
              <w:rPr>
                <w:b/>
                <w:sz w:val="20"/>
                <w:szCs w:val="20"/>
              </w:rPr>
            </w:pPr>
            <w:r w:rsidRPr="007C40DC">
              <w:rPr>
                <w:b/>
                <w:sz w:val="20"/>
                <w:szCs w:val="20"/>
              </w:rPr>
              <w:t>F</w:t>
            </w:r>
          </w:p>
        </w:tc>
      </w:tr>
      <w:tr w:rsidR="00C05AB6" w:rsidRPr="007C40DC" w:rsidTr="00264300">
        <w:trPr>
          <w:cantSplit/>
          <w:trHeight w:val="782"/>
          <w:tblHeader/>
        </w:trPr>
        <w:tc>
          <w:tcPr>
            <w:tcW w:w="756" w:type="dxa"/>
            <w:shd w:val="pct10" w:color="auto" w:fill="auto"/>
          </w:tcPr>
          <w:p w:rsidR="00C05AB6" w:rsidRPr="007C40DC" w:rsidRDefault="00C05AB6" w:rsidP="00264300">
            <w:pPr>
              <w:spacing w:before="120" w:after="120"/>
              <w:jc w:val="center"/>
              <w:rPr>
                <w:b/>
                <w:sz w:val="20"/>
                <w:szCs w:val="20"/>
              </w:rPr>
            </w:pPr>
            <w:r w:rsidRPr="007C40DC">
              <w:rPr>
                <w:b/>
                <w:sz w:val="20"/>
                <w:szCs w:val="20"/>
              </w:rPr>
              <w:t xml:space="preserve">Sıra </w:t>
            </w:r>
          </w:p>
          <w:p w:rsidR="00C05AB6" w:rsidRPr="007C40DC" w:rsidRDefault="00C05AB6" w:rsidP="00264300">
            <w:pPr>
              <w:spacing w:before="120" w:after="120"/>
              <w:jc w:val="center"/>
              <w:rPr>
                <w:b/>
                <w:sz w:val="20"/>
                <w:szCs w:val="20"/>
              </w:rPr>
            </w:pPr>
            <w:r w:rsidRPr="007C40DC">
              <w:rPr>
                <w:b/>
                <w:sz w:val="20"/>
                <w:szCs w:val="20"/>
              </w:rPr>
              <w:t>No</w:t>
            </w:r>
          </w:p>
        </w:tc>
        <w:tc>
          <w:tcPr>
            <w:tcW w:w="2137" w:type="dxa"/>
            <w:shd w:val="pct10" w:color="auto" w:fill="auto"/>
          </w:tcPr>
          <w:p w:rsidR="00C05AB6" w:rsidRPr="007C40DC" w:rsidRDefault="00C05AB6" w:rsidP="00264300">
            <w:pPr>
              <w:spacing w:before="120" w:after="120"/>
              <w:jc w:val="center"/>
              <w:rPr>
                <w:b/>
                <w:sz w:val="20"/>
                <w:szCs w:val="20"/>
              </w:rPr>
            </w:pPr>
            <w:r w:rsidRPr="007C40DC">
              <w:rPr>
                <w:b/>
                <w:sz w:val="20"/>
                <w:szCs w:val="20"/>
              </w:rPr>
              <w:t>Teknik Özellikler</w:t>
            </w:r>
          </w:p>
        </w:tc>
        <w:tc>
          <w:tcPr>
            <w:tcW w:w="2680" w:type="dxa"/>
            <w:shd w:val="pct10" w:color="auto" w:fill="auto"/>
          </w:tcPr>
          <w:p w:rsidR="00C05AB6" w:rsidRPr="007C40DC" w:rsidRDefault="00C05AB6" w:rsidP="00264300">
            <w:pPr>
              <w:spacing w:before="120" w:after="120"/>
              <w:jc w:val="center"/>
              <w:rPr>
                <w:b/>
                <w:sz w:val="20"/>
                <w:szCs w:val="20"/>
              </w:rPr>
            </w:pPr>
            <w:r w:rsidRPr="007C40DC">
              <w:rPr>
                <w:b/>
                <w:sz w:val="20"/>
                <w:szCs w:val="20"/>
              </w:rPr>
              <w:t xml:space="preserve">Teklif edilen özellikler </w:t>
            </w:r>
          </w:p>
          <w:p w:rsidR="00C05AB6" w:rsidRPr="007C40DC" w:rsidRDefault="00C05AB6" w:rsidP="00264300">
            <w:pPr>
              <w:spacing w:before="120" w:after="120"/>
              <w:jc w:val="center"/>
              <w:rPr>
                <w:b/>
                <w:sz w:val="20"/>
                <w:szCs w:val="20"/>
              </w:rPr>
            </w:pPr>
            <w:r w:rsidRPr="007C40DC">
              <w:rPr>
                <w:b/>
                <w:sz w:val="20"/>
                <w:szCs w:val="20"/>
              </w:rPr>
              <w:t>(marka / model dâhil)</w:t>
            </w:r>
          </w:p>
        </w:tc>
        <w:tc>
          <w:tcPr>
            <w:tcW w:w="2268" w:type="dxa"/>
            <w:shd w:val="pct10" w:color="auto" w:fill="auto"/>
          </w:tcPr>
          <w:p w:rsidR="00C05AB6" w:rsidRPr="007C40DC" w:rsidRDefault="00C05AB6" w:rsidP="00264300">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C05AB6" w:rsidRPr="007C40DC" w:rsidRDefault="00C05AB6" w:rsidP="00264300">
            <w:pPr>
              <w:spacing w:before="120" w:after="120"/>
              <w:jc w:val="center"/>
              <w:rPr>
                <w:b/>
                <w:sz w:val="20"/>
                <w:szCs w:val="20"/>
              </w:rPr>
            </w:pPr>
            <w:r w:rsidRPr="007C40DC">
              <w:rPr>
                <w:b/>
                <w:sz w:val="20"/>
                <w:szCs w:val="20"/>
              </w:rPr>
              <w:t xml:space="preserve">Değerlendirme Komitesinin notları </w:t>
            </w:r>
          </w:p>
        </w:tc>
      </w:tr>
      <w:tr w:rsidR="00C05AB6" w:rsidRPr="007C40DC" w:rsidTr="00264300">
        <w:trPr>
          <w:cantSplit/>
          <w:trHeight w:val="468"/>
        </w:trPr>
        <w:tc>
          <w:tcPr>
            <w:tcW w:w="756" w:type="dxa"/>
            <w:vAlign w:val="center"/>
          </w:tcPr>
          <w:p w:rsidR="00C05AB6" w:rsidRPr="007C40DC" w:rsidRDefault="00C05AB6" w:rsidP="00264300">
            <w:pPr>
              <w:spacing w:before="120" w:after="120"/>
              <w:jc w:val="center"/>
              <w:rPr>
                <w:b/>
                <w:sz w:val="20"/>
                <w:szCs w:val="20"/>
              </w:rPr>
            </w:pPr>
            <w:r w:rsidRPr="007C40DC">
              <w:rPr>
                <w:b/>
                <w:sz w:val="20"/>
                <w:szCs w:val="20"/>
              </w:rPr>
              <w:t>1</w:t>
            </w:r>
          </w:p>
        </w:tc>
        <w:tc>
          <w:tcPr>
            <w:tcW w:w="2137" w:type="dxa"/>
            <w:vAlign w:val="center"/>
          </w:tcPr>
          <w:p w:rsidR="00C05AB6" w:rsidRPr="007C40DC" w:rsidRDefault="00C05AB6" w:rsidP="00264300">
            <w:pPr>
              <w:spacing w:before="120" w:after="120"/>
              <w:rPr>
                <w:sz w:val="20"/>
                <w:szCs w:val="20"/>
              </w:rPr>
            </w:pPr>
          </w:p>
        </w:tc>
        <w:tc>
          <w:tcPr>
            <w:tcW w:w="2680" w:type="dxa"/>
            <w:vAlign w:val="center"/>
          </w:tcPr>
          <w:p w:rsidR="00C05AB6" w:rsidRPr="007C40DC" w:rsidRDefault="00C05AB6" w:rsidP="00264300">
            <w:pPr>
              <w:spacing w:before="120" w:after="120"/>
              <w:rPr>
                <w:sz w:val="20"/>
                <w:szCs w:val="20"/>
              </w:rPr>
            </w:pPr>
          </w:p>
        </w:tc>
        <w:tc>
          <w:tcPr>
            <w:tcW w:w="2268" w:type="dxa"/>
            <w:vAlign w:val="center"/>
          </w:tcPr>
          <w:p w:rsidR="00C05AB6" w:rsidRPr="007C40DC" w:rsidRDefault="00C05AB6" w:rsidP="00264300">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264300">
            <w:pPr>
              <w:spacing w:before="120" w:after="120"/>
              <w:rPr>
                <w:sz w:val="20"/>
                <w:szCs w:val="20"/>
              </w:rPr>
            </w:pPr>
          </w:p>
        </w:tc>
      </w:tr>
      <w:tr w:rsidR="00C05AB6" w:rsidRPr="007C40DC" w:rsidTr="00264300">
        <w:trPr>
          <w:cantSplit/>
          <w:trHeight w:val="418"/>
        </w:trPr>
        <w:tc>
          <w:tcPr>
            <w:tcW w:w="756" w:type="dxa"/>
            <w:vAlign w:val="center"/>
          </w:tcPr>
          <w:p w:rsidR="00C05AB6" w:rsidRPr="007C40DC" w:rsidRDefault="00C05AB6" w:rsidP="00264300">
            <w:pPr>
              <w:spacing w:before="120" w:after="120"/>
              <w:jc w:val="center"/>
              <w:rPr>
                <w:b/>
                <w:sz w:val="20"/>
                <w:szCs w:val="20"/>
              </w:rPr>
            </w:pPr>
            <w:r w:rsidRPr="007C40DC">
              <w:rPr>
                <w:b/>
                <w:sz w:val="20"/>
                <w:szCs w:val="20"/>
              </w:rPr>
              <w:t>2</w:t>
            </w:r>
          </w:p>
        </w:tc>
        <w:tc>
          <w:tcPr>
            <w:tcW w:w="2137" w:type="dxa"/>
            <w:vAlign w:val="center"/>
          </w:tcPr>
          <w:p w:rsidR="00C05AB6" w:rsidRPr="007C40DC" w:rsidRDefault="00C05AB6" w:rsidP="00264300">
            <w:pPr>
              <w:spacing w:before="120" w:after="120"/>
              <w:rPr>
                <w:sz w:val="20"/>
                <w:szCs w:val="20"/>
              </w:rPr>
            </w:pPr>
          </w:p>
        </w:tc>
        <w:tc>
          <w:tcPr>
            <w:tcW w:w="2680" w:type="dxa"/>
            <w:vAlign w:val="center"/>
          </w:tcPr>
          <w:p w:rsidR="00C05AB6" w:rsidRPr="007C40DC" w:rsidRDefault="00C05AB6" w:rsidP="00264300">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264300">
            <w:pPr>
              <w:spacing w:before="120" w:after="120"/>
              <w:rPr>
                <w:sz w:val="20"/>
                <w:szCs w:val="20"/>
              </w:rPr>
            </w:pPr>
          </w:p>
        </w:tc>
        <w:tc>
          <w:tcPr>
            <w:tcW w:w="1842" w:type="dxa"/>
            <w:tcBorders>
              <w:bottom w:val="single" w:sz="4" w:space="0" w:color="auto"/>
            </w:tcBorders>
            <w:shd w:val="thinHorzCross" w:color="auto" w:fill="auto"/>
            <w:vAlign w:val="center"/>
          </w:tcPr>
          <w:p w:rsidR="00C05AB6" w:rsidRPr="007C40DC" w:rsidRDefault="00C05AB6" w:rsidP="00264300">
            <w:pPr>
              <w:spacing w:before="120" w:after="120"/>
              <w:rPr>
                <w:sz w:val="20"/>
                <w:szCs w:val="20"/>
              </w:rPr>
            </w:pPr>
          </w:p>
        </w:tc>
      </w:tr>
      <w:tr w:rsidR="00C05AB6" w:rsidRPr="007C40DC" w:rsidTr="00264300">
        <w:trPr>
          <w:cantSplit/>
          <w:trHeight w:val="423"/>
        </w:trPr>
        <w:tc>
          <w:tcPr>
            <w:tcW w:w="756" w:type="dxa"/>
            <w:vAlign w:val="center"/>
          </w:tcPr>
          <w:p w:rsidR="00C05AB6" w:rsidRPr="007C40DC" w:rsidRDefault="00C05AB6" w:rsidP="00264300">
            <w:pPr>
              <w:spacing w:before="120" w:after="120"/>
              <w:jc w:val="center"/>
              <w:rPr>
                <w:b/>
                <w:sz w:val="20"/>
                <w:szCs w:val="20"/>
              </w:rPr>
            </w:pPr>
            <w:r w:rsidRPr="007C40DC">
              <w:rPr>
                <w:b/>
                <w:sz w:val="20"/>
                <w:szCs w:val="20"/>
              </w:rPr>
              <w:t>3</w:t>
            </w:r>
          </w:p>
        </w:tc>
        <w:tc>
          <w:tcPr>
            <w:tcW w:w="2137" w:type="dxa"/>
            <w:vAlign w:val="center"/>
          </w:tcPr>
          <w:p w:rsidR="00C05AB6" w:rsidRPr="007C40DC" w:rsidRDefault="00C05AB6" w:rsidP="00264300">
            <w:pPr>
              <w:spacing w:before="120" w:after="120"/>
              <w:rPr>
                <w:sz w:val="20"/>
                <w:szCs w:val="20"/>
              </w:rPr>
            </w:pPr>
          </w:p>
        </w:tc>
        <w:tc>
          <w:tcPr>
            <w:tcW w:w="2680" w:type="dxa"/>
            <w:vAlign w:val="center"/>
          </w:tcPr>
          <w:p w:rsidR="00C05AB6" w:rsidRPr="007C40DC" w:rsidRDefault="00C05AB6" w:rsidP="00264300">
            <w:pPr>
              <w:spacing w:before="120" w:after="120"/>
              <w:rPr>
                <w:sz w:val="20"/>
                <w:szCs w:val="20"/>
              </w:rPr>
            </w:pPr>
            <w:r w:rsidRPr="007C40DC">
              <w:rPr>
                <w:sz w:val="20"/>
                <w:szCs w:val="20"/>
              </w:rPr>
              <w:t xml:space="preserve"> </w:t>
            </w:r>
          </w:p>
        </w:tc>
        <w:tc>
          <w:tcPr>
            <w:tcW w:w="2268" w:type="dxa"/>
            <w:vAlign w:val="center"/>
          </w:tcPr>
          <w:p w:rsidR="00C05AB6" w:rsidRPr="007C40DC" w:rsidRDefault="00C05AB6" w:rsidP="00264300">
            <w:pPr>
              <w:spacing w:before="120" w:after="120"/>
              <w:rPr>
                <w:sz w:val="20"/>
                <w:szCs w:val="20"/>
              </w:rPr>
            </w:pPr>
          </w:p>
        </w:tc>
        <w:tc>
          <w:tcPr>
            <w:tcW w:w="1842" w:type="dxa"/>
            <w:tcBorders>
              <w:bottom w:val="nil"/>
            </w:tcBorders>
            <w:shd w:val="thinHorzCross" w:color="auto" w:fill="auto"/>
            <w:vAlign w:val="center"/>
          </w:tcPr>
          <w:p w:rsidR="00C05AB6" w:rsidRPr="007C40DC" w:rsidRDefault="00C05AB6" w:rsidP="00264300">
            <w:pPr>
              <w:spacing w:before="120" w:after="120"/>
              <w:rPr>
                <w:sz w:val="20"/>
                <w:szCs w:val="20"/>
              </w:rPr>
            </w:pPr>
          </w:p>
        </w:tc>
      </w:tr>
      <w:tr w:rsidR="00C05AB6" w:rsidRPr="007C40DC" w:rsidTr="00264300">
        <w:trPr>
          <w:cantSplit/>
          <w:trHeight w:val="476"/>
        </w:trPr>
        <w:tc>
          <w:tcPr>
            <w:tcW w:w="756" w:type="dxa"/>
            <w:vAlign w:val="center"/>
          </w:tcPr>
          <w:p w:rsidR="00C05AB6" w:rsidRPr="007C40DC" w:rsidRDefault="00C05AB6" w:rsidP="00264300">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264300">
            <w:pPr>
              <w:spacing w:before="120" w:after="120"/>
              <w:rPr>
                <w:sz w:val="20"/>
                <w:szCs w:val="20"/>
              </w:rPr>
            </w:pPr>
          </w:p>
        </w:tc>
        <w:tc>
          <w:tcPr>
            <w:tcW w:w="2680" w:type="dxa"/>
            <w:vAlign w:val="center"/>
          </w:tcPr>
          <w:p w:rsidR="00C05AB6" w:rsidRPr="007C40DC" w:rsidRDefault="00C05AB6" w:rsidP="00264300">
            <w:pPr>
              <w:spacing w:before="120" w:after="120"/>
              <w:rPr>
                <w:sz w:val="20"/>
                <w:szCs w:val="20"/>
              </w:rPr>
            </w:pPr>
          </w:p>
        </w:tc>
        <w:tc>
          <w:tcPr>
            <w:tcW w:w="2268" w:type="dxa"/>
            <w:vAlign w:val="center"/>
          </w:tcPr>
          <w:p w:rsidR="00C05AB6" w:rsidRPr="007C40DC" w:rsidRDefault="00C05AB6" w:rsidP="00264300">
            <w:pPr>
              <w:spacing w:before="120" w:after="120"/>
              <w:rPr>
                <w:sz w:val="20"/>
                <w:szCs w:val="20"/>
              </w:rPr>
            </w:pPr>
          </w:p>
        </w:tc>
        <w:tc>
          <w:tcPr>
            <w:tcW w:w="1842" w:type="dxa"/>
            <w:tcBorders>
              <w:top w:val="nil"/>
              <w:bottom w:val="nil"/>
            </w:tcBorders>
            <w:shd w:val="thinHorzCross" w:color="auto" w:fill="auto"/>
            <w:vAlign w:val="center"/>
          </w:tcPr>
          <w:p w:rsidR="00C05AB6" w:rsidRPr="007C40DC" w:rsidRDefault="00C05AB6" w:rsidP="00264300">
            <w:pPr>
              <w:spacing w:before="120" w:after="120"/>
              <w:rPr>
                <w:sz w:val="20"/>
                <w:szCs w:val="20"/>
              </w:rPr>
            </w:pPr>
          </w:p>
        </w:tc>
      </w:tr>
      <w:tr w:rsidR="00C05AB6" w:rsidRPr="007C40DC" w:rsidTr="00264300">
        <w:trPr>
          <w:cantSplit/>
          <w:trHeight w:val="409"/>
        </w:trPr>
        <w:tc>
          <w:tcPr>
            <w:tcW w:w="756" w:type="dxa"/>
            <w:vAlign w:val="center"/>
          </w:tcPr>
          <w:p w:rsidR="00C05AB6" w:rsidRPr="007C40DC" w:rsidRDefault="00C05AB6" w:rsidP="00264300">
            <w:pPr>
              <w:spacing w:before="120" w:after="120"/>
              <w:jc w:val="center"/>
              <w:rPr>
                <w:b/>
                <w:sz w:val="20"/>
                <w:szCs w:val="20"/>
              </w:rPr>
            </w:pPr>
            <w:r w:rsidRPr="007C40DC">
              <w:rPr>
                <w:b/>
                <w:sz w:val="20"/>
                <w:szCs w:val="20"/>
              </w:rPr>
              <w:t>…</w:t>
            </w:r>
          </w:p>
        </w:tc>
        <w:tc>
          <w:tcPr>
            <w:tcW w:w="2137" w:type="dxa"/>
            <w:vAlign w:val="center"/>
          </w:tcPr>
          <w:p w:rsidR="00C05AB6" w:rsidRPr="007C40DC" w:rsidRDefault="00C05AB6" w:rsidP="00264300">
            <w:pPr>
              <w:spacing w:before="120" w:after="120"/>
              <w:rPr>
                <w:sz w:val="20"/>
                <w:szCs w:val="20"/>
              </w:rPr>
            </w:pPr>
          </w:p>
        </w:tc>
        <w:tc>
          <w:tcPr>
            <w:tcW w:w="2680" w:type="dxa"/>
            <w:vAlign w:val="center"/>
          </w:tcPr>
          <w:p w:rsidR="00C05AB6" w:rsidRPr="007C40DC" w:rsidRDefault="00C05AB6" w:rsidP="00264300">
            <w:pPr>
              <w:spacing w:before="120" w:after="120"/>
              <w:rPr>
                <w:sz w:val="20"/>
                <w:szCs w:val="20"/>
              </w:rPr>
            </w:pPr>
          </w:p>
        </w:tc>
        <w:tc>
          <w:tcPr>
            <w:tcW w:w="2268" w:type="dxa"/>
            <w:vAlign w:val="center"/>
          </w:tcPr>
          <w:p w:rsidR="00C05AB6" w:rsidRPr="007C40DC" w:rsidRDefault="00C05AB6" w:rsidP="00264300">
            <w:pPr>
              <w:spacing w:before="120" w:after="120"/>
              <w:rPr>
                <w:sz w:val="20"/>
                <w:szCs w:val="20"/>
              </w:rPr>
            </w:pPr>
          </w:p>
        </w:tc>
        <w:tc>
          <w:tcPr>
            <w:tcW w:w="1842" w:type="dxa"/>
            <w:tcBorders>
              <w:top w:val="nil"/>
            </w:tcBorders>
            <w:shd w:val="thinHorzCross" w:color="auto" w:fill="auto"/>
            <w:vAlign w:val="center"/>
          </w:tcPr>
          <w:p w:rsidR="00C05AB6" w:rsidRPr="007C40DC" w:rsidRDefault="00C05AB6" w:rsidP="00264300">
            <w:pPr>
              <w:spacing w:before="120" w:after="120"/>
              <w:rPr>
                <w:sz w:val="20"/>
                <w:szCs w:val="20"/>
              </w:rPr>
            </w:pPr>
          </w:p>
        </w:tc>
      </w:tr>
    </w:tbl>
    <w:p w:rsidR="00C05AB6" w:rsidRPr="007C40DC" w:rsidRDefault="00C05AB6" w:rsidP="00C05AB6">
      <w:pPr>
        <w:spacing w:before="120" w:after="120"/>
        <w:rPr>
          <w:b/>
          <w:sz w:val="20"/>
          <w:szCs w:val="20"/>
        </w:rPr>
      </w:pPr>
      <w:r w:rsidRPr="007C40DC">
        <w:rPr>
          <w:b/>
          <w:sz w:val="20"/>
          <w:szCs w:val="20"/>
        </w:rPr>
        <w:t>B Sütunu</w:t>
      </w:r>
      <w:r w:rsidRPr="007C40DC">
        <w:rPr>
          <w:b/>
          <w:sz w:val="20"/>
          <w:szCs w:val="20"/>
        </w:rPr>
        <w:tab/>
        <w:t>: “Teknik Özellikler”</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C05AB6" w:rsidRPr="007C40DC" w:rsidRDefault="00C05AB6" w:rsidP="00C05AB6">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C05AB6" w:rsidRPr="007C40DC" w:rsidRDefault="00C05AB6" w:rsidP="00C05AB6">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C05AB6" w:rsidRPr="007C40DC" w:rsidRDefault="00C05AB6" w:rsidP="00C05AB6">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C05AB6" w:rsidRPr="007C40DC" w:rsidRDefault="00C05AB6" w:rsidP="00C05AB6">
      <w:pPr>
        <w:numPr>
          <w:ilvl w:val="0"/>
          <w:numId w:val="33"/>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C05AB6" w:rsidRPr="007C40DC" w:rsidRDefault="00C05AB6" w:rsidP="00C05AB6">
      <w:pPr>
        <w:spacing w:before="120" w:after="120"/>
        <w:rPr>
          <w:sz w:val="20"/>
          <w:szCs w:val="20"/>
        </w:rPr>
      </w:pPr>
      <w:r w:rsidRPr="007C40DC">
        <w:rPr>
          <w:sz w:val="20"/>
          <w:szCs w:val="20"/>
        </w:rPr>
        <w:t>Verilen bilgiler ve dokümanlar teklif edilen modelleri, varsa farklı seçenekleri açık olarak belirtmelidir. Teklif edilen özelliklerle istenen özelliklerin kıyaslaması komite üyeleri tarafından kol</w:t>
      </w:r>
      <w:r>
        <w:rPr>
          <w:sz w:val="20"/>
          <w:szCs w:val="20"/>
        </w:rPr>
        <w:t>3</w:t>
      </w:r>
      <w:r w:rsidRPr="007C40DC">
        <w:rPr>
          <w:sz w:val="20"/>
          <w:szCs w:val="20"/>
        </w:rPr>
        <w:t xml:space="preserve">melidir. </w:t>
      </w:r>
    </w:p>
    <w:p w:rsidR="00C05AB6" w:rsidRPr="007C40DC" w:rsidRDefault="00C05AB6" w:rsidP="00C05AB6">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highlight w:val="lightGray"/>
        </w:rPr>
        <w:t>Fiyat teklifi ayrı zarfa konmalı ve kapalı olarak Teknik Teklif ile birlikte teslim edilmelidir.</w:t>
      </w:r>
    </w:p>
    <w:p w:rsidR="00C05AB6" w:rsidRPr="007C40DC" w:rsidRDefault="00C05AB6" w:rsidP="00C05AB6">
      <w:pPr>
        <w:spacing w:before="120" w:after="120"/>
        <w:rPr>
          <w:b/>
          <w:sz w:val="20"/>
          <w:szCs w:val="20"/>
        </w:rPr>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spacing w:before="120" w:after="120"/>
        <w:rPr>
          <w:b/>
          <w:sz w:val="20"/>
          <w:szCs w:val="20"/>
        </w:rPr>
      </w:pPr>
    </w:p>
    <w:p w:rsidR="00C05AB6" w:rsidRPr="007C40DC" w:rsidRDefault="00C05AB6" w:rsidP="00C05AB6">
      <w:pPr>
        <w:spacing w:before="120" w:after="120"/>
        <w:rPr>
          <w:b/>
          <w:sz w:val="20"/>
          <w:szCs w:val="20"/>
        </w:rPr>
      </w:pPr>
    </w:p>
    <w:p w:rsidR="00C05AB6" w:rsidRDefault="00C05AB6" w:rsidP="001C1BE2">
      <w:pPr>
        <w:overflowPunct w:val="0"/>
        <w:autoSpaceDE w:val="0"/>
        <w:autoSpaceDN w:val="0"/>
        <w:adjustRightInd w:val="0"/>
        <w:spacing w:after="120"/>
        <w:jc w:val="center"/>
        <w:textAlignment w:val="baseline"/>
        <w:rPr>
          <w:b/>
          <w:color w:val="000000"/>
        </w:rPr>
      </w:pPr>
      <w:r>
        <w:rPr>
          <w:rStyle w:val="Balk1Char"/>
          <w:rFonts w:ascii="Times New Roman" w:hAnsi="Times New Roman"/>
          <w:sz w:val="24"/>
          <w:lang w:val="tr-TR"/>
        </w:rPr>
        <w:br w:type="page"/>
      </w:r>
      <w:r w:rsidR="001C1BE2">
        <w:rPr>
          <w:b/>
          <w:color w:val="000000"/>
        </w:rPr>
        <w:lastRenderedPageBreak/>
        <w:t xml:space="preserve"> </w:t>
      </w: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FC1E4A" w:rsidRDefault="00C05AB6" w:rsidP="00C05AB6">
      <w:pPr>
        <w:pStyle w:val="Balk6"/>
        <w:spacing w:line="240" w:lineRule="auto"/>
        <w:ind w:firstLine="0"/>
        <w:jc w:val="center"/>
      </w:pPr>
      <w:bookmarkStart w:id="25" w:name="_Söz.Ek-4:_Mali_Teklif"/>
      <w:bookmarkStart w:id="26" w:name="_Toc233021557"/>
      <w:bookmarkEnd w:id="25"/>
      <w:r w:rsidRPr="00FC1E4A">
        <w:t>Söz.</w:t>
      </w:r>
      <w:r>
        <w:t xml:space="preserve"> </w:t>
      </w:r>
      <w:r w:rsidRPr="00FC1E4A">
        <w:t>Ek-4: Mali Teklif</w:t>
      </w:r>
      <w:bookmarkEnd w:id="26"/>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1C1BE2" w:rsidRPr="007C40DC" w:rsidRDefault="00C05AB6" w:rsidP="001C1BE2">
      <w:pPr>
        <w:overflowPunct w:val="0"/>
        <w:autoSpaceDE w:val="0"/>
        <w:autoSpaceDN w:val="0"/>
        <w:adjustRightInd w:val="0"/>
        <w:spacing w:after="120"/>
        <w:jc w:val="center"/>
        <w:textAlignment w:val="baseline"/>
        <w:rPr>
          <w:b/>
          <w:color w:val="000000"/>
        </w:rPr>
      </w:pPr>
      <w:r>
        <w:rPr>
          <w:b/>
          <w:color w:val="000000"/>
        </w:rPr>
        <w:br w:type="page"/>
      </w:r>
      <w:r w:rsidR="001C1BE2" w:rsidRPr="007C40DC">
        <w:rPr>
          <w:b/>
          <w:color w:val="000000"/>
        </w:rPr>
        <w:lastRenderedPageBreak/>
        <w:t xml:space="preserve"> </w:t>
      </w:r>
    </w:p>
    <w:p w:rsidR="00C05AB6" w:rsidRPr="007C40DC" w:rsidRDefault="00C05AB6" w:rsidP="00C05AB6">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C05AB6" w:rsidRPr="007C40DC" w:rsidRDefault="00C05AB6" w:rsidP="00C05AB6">
      <w:pPr>
        <w:pStyle w:val="titredoc"/>
        <w:spacing w:before="120" w:after="120"/>
        <w:jc w:val="left"/>
        <w:rPr>
          <w:rFonts w:ascii="Times New Roman" w:hAnsi="Times New Roman"/>
          <w:b/>
          <w:szCs w:val="28"/>
          <w:lang w:val="tr-TR"/>
        </w:rPr>
      </w:pPr>
    </w:p>
    <w:p w:rsidR="00C05AB6" w:rsidRPr="007C40DC" w:rsidRDefault="00C05AB6" w:rsidP="00C05AB6">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C05AB6" w:rsidRPr="007C40DC" w:rsidRDefault="00C05AB6" w:rsidP="00C05AB6">
      <w:pPr>
        <w:rPr>
          <w:lang w:eastAsia="en-GB"/>
        </w:rPr>
      </w:pPr>
    </w:p>
    <w:p w:rsidR="00C05AB6" w:rsidRPr="007C40DC" w:rsidRDefault="00C05AB6" w:rsidP="00C05AB6">
      <w:pPr>
        <w:spacing w:before="120" w:after="120"/>
      </w:pPr>
    </w:p>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C1BE2">
        <w:rPr>
          <w:sz w:val="20"/>
          <w:szCs w:val="20"/>
        </w:rPr>
        <w:t>Digor İlçesi Tarımsal Üretim Verimliliğini Artırma ve Çiftçileri Bilinçlendirme Projesi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1C1BE2">
        <w:rPr>
          <w:sz w:val="20"/>
          <w:szCs w:val="20"/>
        </w:rPr>
        <w:t>TRA2/13/KUBES/0028</w:t>
      </w:r>
    </w:p>
    <w:p w:rsidR="00C05AB6" w:rsidRPr="007C40DC" w:rsidRDefault="001C1BE2" w:rsidP="00C05AB6">
      <w:pPr>
        <w:spacing w:before="120" w:after="120"/>
        <w:rPr>
          <w:sz w:val="20"/>
          <w:szCs w:val="20"/>
        </w:rPr>
      </w:pPr>
      <w:r>
        <w:rPr>
          <w:b/>
          <w:sz w:val="20"/>
          <w:szCs w:val="20"/>
        </w:rPr>
        <w:t>İsteklinin adı</w:t>
      </w:r>
      <w:r>
        <w:rPr>
          <w:b/>
          <w:sz w:val="20"/>
          <w:szCs w:val="20"/>
        </w:rPr>
        <w:tab/>
      </w:r>
      <w:r w:rsidR="00C05AB6" w:rsidRPr="007C40DC">
        <w:rPr>
          <w:b/>
          <w:sz w:val="20"/>
          <w:szCs w:val="20"/>
        </w:rPr>
        <w:t>:</w:t>
      </w:r>
      <w:r w:rsidR="00C05AB6" w:rsidRPr="007C40DC">
        <w:rPr>
          <w:sz w:val="20"/>
          <w:szCs w:val="20"/>
        </w:rPr>
        <w:t xml:space="preserve"> … … … … … … … … … </w:t>
      </w:r>
    </w:p>
    <w:p w:rsidR="00C05AB6" w:rsidRPr="007C40DC" w:rsidRDefault="00C05AB6" w:rsidP="00C05AB6">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C05AB6" w:rsidRPr="007C40DC" w:rsidTr="00264300">
        <w:trPr>
          <w:trHeight w:val="343"/>
        </w:trPr>
        <w:tc>
          <w:tcPr>
            <w:tcW w:w="786" w:type="dxa"/>
            <w:shd w:val="pct10" w:color="auto" w:fill="auto"/>
            <w:vAlign w:val="center"/>
          </w:tcPr>
          <w:p w:rsidR="00C05AB6" w:rsidRPr="007C40DC" w:rsidRDefault="00C05AB6" w:rsidP="00264300">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C05AB6" w:rsidRPr="007C40DC" w:rsidRDefault="00C05AB6" w:rsidP="00264300">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C05AB6" w:rsidRPr="007C40DC" w:rsidRDefault="00C05AB6" w:rsidP="00264300">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C05AB6" w:rsidRPr="007C40DC" w:rsidRDefault="00C05AB6" w:rsidP="00264300">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C05AB6" w:rsidRPr="007C40DC" w:rsidRDefault="00C05AB6" w:rsidP="00264300">
            <w:pPr>
              <w:spacing w:before="120" w:after="120"/>
              <w:jc w:val="center"/>
              <w:rPr>
                <w:b/>
                <w:smallCaps/>
                <w:sz w:val="20"/>
                <w:szCs w:val="20"/>
              </w:rPr>
            </w:pPr>
            <w:r w:rsidRPr="007C40DC">
              <w:rPr>
                <w:b/>
                <w:smallCaps/>
                <w:sz w:val="20"/>
                <w:szCs w:val="20"/>
              </w:rPr>
              <w:t>F</w:t>
            </w:r>
          </w:p>
        </w:tc>
      </w:tr>
      <w:tr w:rsidR="00C05AB6" w:rsidRPr="007C40DC" w:rsidTr="00264300">
        <w:tc>
          <w:tcPr>
            <w:tcW w:w="786" w:type="dxa"/>
            <w:shd w:val="pct10" w:color="auto" w:fill="auto"/>
          </w:tcPr>
          <w:p w:rsidR="00C05AB6" w:rsidRPr="007C40DC" w:rsidRDefault="00C05AB6" w:rsidP="00264300">
            <w:pPr>
              <w:spacing w:before="120" w:after="120"/>
              <w:jc w:val="center"/>
              <w:rPr>
                <w:b/>
                <w:sz w:val="20"/>
                <w:szCs w:val="20"/>
              </w:rPr>
            </w:pPr>
            <w:r w:rsidRPr="007C40DC">
              <w:rPr>
                <w:b/>
                <w:sz w:val="20"/>
                <w:szCs w:val="20"/>
              </w:rPr>
              <w:t>Sıra</w:t>
            </w:r>
          </w:p>
          <w:p w:rsidR="00C05AB6" w:rsidRPr="007C40DC" w:rsidRDefault="00C05AB6" w:rsidP="00264300">
            <w:pPr>
              <w:spacing w:before="120" w:after="120"/>
              <w:jc w:val="center"/>
              <w:rPr>
                <w:b/>
                <w:sz w:val="20"/>
                <w:szCs w:val="20"/>
              </w:rPr>
            </w:pPr>
            <w:r w:rsidRPr="007C40DC">
              <w:rPr>
                <w:b/>
                <w:sz w:val="20"/>
                <w:szCs w:val="20"/>
              </w:rPr>
              <w:t>No</w:t>
            </w:r>
          </w:p>
        </w:tc>
        <w:tc>
          <w:tcPr>
            <w:tcW w:w="964" w:type="dxa"/>
            <w:shd w:val="pct10" w:color="auto" w:fill="auto"/>
          </w:tcPr>
          <w:p w:rsidR="00C05AB6" w:rsidRPr="007C40DC" w:rsidRDefault="00C05AB6" w:rsidP="00264300">
            <w:pPr>
              <w:spacing w:before="120" w:after="120"/>
              <w:jc w:val="center"/>
              <w:rPr>
                <w:b/>
                <w:sz w:val="20"/>
                <w:szCs w:val="20"/>
              </w:rPr>
            </w:pPr>
            <w:r w:rsidRPr="007C40DC">
              <w:rPr>
                <w:b/>
                <w:sz w:val="20"/>
                <w:szCs w:val="20"/>
              </w:rPr>
              <w:t>Miktar</w:t>
            </w:r>
          </w:p>
        </w:tc>
        <w:tc>
          <w:tcPr>
            <w:tcW w:w="3056" w:type="dxa"/>
            <w:shd w:val="pct10" w:color="auto" w:fill="auto"/>
          </w:tcPr>
          <w:p w:rsidR="00C05AB6" w:rsidRPr="007C40DC" w:rsidRDefault="00C05AB6" w:rsidP="00264300">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C05AB6" w:rsidRPr="007C40DC" w:rsidRDefault="00C05AB6" w:rsidP="00264300">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C05AB6" w:rsidRPr="007C40DC" w:rsidRDefault="00C05AB6" w:rsidP="00264300">
            <w:pPr>
              <w:spacing w:before="120" w:after="120"/>
              <w:jc w:val="center"/>
              <w:rPr>
                <w:b/>
                <w:sz w:val="20"/>
                <w:szCs w:val="20"/>
              </w:rPr>
            </w:pPr>
            <w:r w:rsidRPr="007C40DC">
              <w:rPr>
                <w:b/>
                <w:sz w:val="20"/>
                <w:szCs w:val="20"/>
              </w:rPr>
              <w:t>Toplam</w:t>
            </w:r>
          </w:p>
          <w:p w:rsidR="00C05AB6" w:rsidRPr="007C40DC" w:rsidRDefault="00C05AB6" w:rsidP="00264300">
            <w:pPr>
              <w:spacing w:before="120" w:after="120"/>
              <w:jc w:val="center"/>
              <w:rPr>
                <w:b/>
                <w:sz w:val="20"/>
                <w:szCs w:val="20"/>
              </w:rPr>
            </w:pPr>
            <w:r w:rsidRPr="007C40DC">
              <w:rPr>
                <w:b/>
                <w:sz w:val="20"/>
                <w:szCs w:val="20"/>
              </w:rPr>
              <w:t>(TL)</w:t>
            </w:r>
          </w:p>
        </w:tc>
      </w:tr>
      <w:tr w:rsidR="00C05AB6" w:rsidRPr="007C40DC" w:rsidTr="00264300">
        <w:trPr>
          <w:trHeight w:val="397"/>
        </w:trPr>
        <w:tc>
          <w:tcPr>
            <w:tcW w:w="786" w:type="dxa"/>
            <w:vAlign w:val="center"/>
          </w:tcPr>
          <w:p w:rsidR="00C05AB6" w:rsidRPr="007C40DC" w:rsidRDefault="00C05AB6" w:rsidP="00264300">
            <w:pPr>
              <w:spacing w:before="120" w:after="120"/>
              <w:jc w:val="center"/>
              <w:rPr>
                <w:b/>
                <w:sz w:val="20"/>
                <w:szCs w:val="20"/>
              </w:rPr>
            </w:pPr>
            <w:r w:rsidRPr="007C40DC">
              <w:rPr>
                <w:b/>
                <w:sz w:val="20"/>
                <w:szCs w:val="20"/>
              </w:rPr>
              <w:t>1</w:t>
            </w:r>
          </w:p>
        </w:tc>
        <w:tc>
          <w:tcPr>
            <w:tcW w:w="964" w:type="dxa"/>
            <w:vAlign w:val="center"/>
          </w:tcPr>
          <w:p w:rsidR="00C05AB6" w:rsidRPr="007C40DC" w:rsidRDefault="00C05AB6" w:rsidP="00264300">
            <w:pPr>
              <w:spacing w:before="120" w:after="120"/>
              <w:rPr>
                <w:sz w:val="20"/>
                <w:szCs w:val="20"/>
              </w:rPr>
            </w:pPr>
          </w:p>
        </w:tc>
        <w:tc>
          <w:tcPr>
            <w:tcW w:w="3056" w:type="dxa"/>
            <w:vAlign w:val="center"/>
          </w:tcPr>
          <w:p w:rsidR="00C05AB6" w:rsidRPr="007C40DC" w:rsidRDefault="00C05AB6" w:rsidP="00264300">
            <w:pPr>
              <w:spacing w:before="120" w:after="120"/>
              <w:rPr>
                <w:sz w:val="20"/>
                <w:szCs w:val="20"/>
              </w:rPr>
            </w:pPr>
          </w:p>
        </w:tc>
        <w:tc>
          <w:tcPr>
            <w:tcW w:w="3123" w:type="dxa"/>
            <w:vAlign w:val="center"/>
          </w:tcPr>
          <w:p w:rsidR="00C05AB6" w:rsidRPr="007C40DC" w:rsidRDefault="00C05AB6" w:rsidP="00264300">
            <w:pPr>
              <w:spacing w:before="120" w:after="120"/>
              <w:rPr>
                <w:sz w:val="20"/>
                <w:szCs w:val="20"/>
              </w:rPr>
            </w:pPr>
          </w:p>
        </w:tc>
        <w:tc>
          <w:tcPr>
            <w:tcW w:w="1359" w:type="dxa"/>
            <w:vAlign w:val="center"/>
          </w:tcPr>
          <w:p w:rsidR="00C05AB6" w:rsidRPr="007C40DC" w:rsidRDefault="00C05AB6" w:rsidP="00264300">
            <w:pPr>
              <w:spacing w:before="120" w:after="120"/>
              <w:rPr>
                <w:sz w:val="20"/>
                <w:szCs w:val="20"/>
              </w:rPr>
            </w:pPr>
          </w:p>
        </w:tc>
      </w:tr>
      <w:tr w:rsidR="00C05AB6" w:rsidRPr="007C40DC" w:rsidTr="00264300">
        <w:trPr>
          <w:trHeight w:val="397"/>
        </w:trPr>
        <w:tc>
          <w:tcPr>
            <w:tcW w:w="786" w:type="dxa"/>
            <w:vAlign w:val="center"/>
          </w:tcPr>
          <w:p w:rsidR="00C05AB6" w:rsidRPr="007C40DC" w:rsidRDefault="00C05AB6" w:rsidP="00264300">
            <w:pPr>
              <w:spacing w:before="120" w:after="120"/>
              <w:jc w:val="center"/>
              <w:rPr>
                <w:b/>
                <w:sz w:val="20"/>
                <w:szCs w:val="20"/>
              </w:rPr>
            </w:pPr>
            <w:r w:rsidRPr="007C40DC">
              <w:rPr>
                <w:b/>
                <w:sz w:val="20"/>
                <w:szCs w:val="20"/>
              </w:rPr>
              <w:t>2</w:t>
            </w:r>
          </w:p>
        </w:tc>
        <w:tc>
          <w:tcPr>
            <w:tcW w:w="964" w:type="dxa"/>
            <w:vAlign w:val="center"/>
          </w:tcPr>
          <w:p w:rsidR="00C05AB6" w:rsidRPr="007C40DC" w:rsidRDefault="00C05AB6" w:rsidP="00264300">
            <w:pPr>
              <w:spacing w:before="120" w:after="120"/>
              <w:rPr>
                <w:sz w:val="20"/>
                <w:szCs w:val="20"/>
              </w:rPr>
            </w:pPr>
          </w:p>
        </w:tc>
        <w:tc>
          <w:tcPr>
            <w:tcW w:w="3056" w:type="dxa"/>
            <w:vAlign w:val="center"/>
          </w:tcPr>
          <w:p w:rsidR="00C05AB6" w:rsidRPr="007C40DC" w:rsidRDefault="00C05AB6" w:rsidP="00264300">
            <w:pPr>
              <w:spacing w:before="120" w:after="120"/>
              <w:rPr>
                <w:sz w:val="20"/>
                <w:szCs w:val="20"/>
              </w:rPr>
            </w:pPr>
          </w:p>
        </w:tc>
        <w:tc>
          <w:tcPr>
            <w:tcW w:w="3123" w:type="dxa"/>
            <w:vAlign w:val="center"/>
          </w:tcPr>
          <w:p w:rsidR="00C05AB6" w:rsidRPr="007C40DC" w:rsidRDefault="00C05AB6" w:rsidP="00264300">
            <w:pPr>
              <w:spacing w:before="120" w:after="120"/>
              <w:rPr>
                <w:sz w:val="20"/>
                <w:szCs w:val="20"/>
              </w:rPr>
            </w:pPr>
          </w:p>
        </w:tc>
        <w:tc>
          <w:tcPr>
            <w:tcW w:w="1359" w:type="dxa"/>
            <w:vAlign w:val="center"/>
          </w:tcPr>
          <w:p w:rsidR="00C05AB6" w:rsidRPr="007C40DC" w:rsidRDefault="00C05AB6" w:rsidP="00264300">
            <w:pPr>
              <w:spacing w:before="120" w:after="120"/>
              <w:rPr>
                <w:sz w:val="20"/>
                <w:szCs w:val="20"/>
              </w:rPr>
            </w:pPr>
          </w:p>
        </w:tc>
      </w:tr>
      <w:tr w:rsidR="00C05AB6" w:rsidRPr="007C40DC" w:rsidTr="00264300">
        <w:trPr>
          <w:trHeight w:val="397"/>
        </w:trPr>
        <w:tc>
          <w:tcPr>
            <w:tcW w:w="786" w:type="dxa"/>
            <w:vAlign w:val="center"/>
          </w:tcPr>
          <w:p w:rsidR="00C05AB6" w:rsidRPr="007C40DC" w:rsidRDefault="00C05AB6" w:rsidP="00264300">
            <w:pPr>
              <w:spacing w:before="120" w:after="120"/>
              <w:jc w:val="center"/>
              <w:rPr>
                <w:b/>
                <w:sz w:val="20"/>
                <w:szCs w:val="20"/>
              </w:rPr>
            </w:pPr>
            <w:r w:rsidRPr="007C40DC">
              <w:rPr>
                <w:b/>
                <w:sz w:val="20"/>
                <w:szCs w:val="20"/>
              </w:rPr>
              <w:t>3</w:t>
            </w:r>
          </w:p>
        </w:tc>
        <w:tc>
          <w:tcPr>
            <w:tcW w:w="964" w:type="dxa"/>
            <w:vAlign w:val="center"/>
          </w:tcPr>
          <w:p w:rsidR="00C05AB6" w:rsidRPr="007C40DC" w:rsidRDefault="00C05AB6" w:rsidP="00264300">
            <w:pPr>
              <w:spacing w:before="120" w:after="120"/>
              <w:rPr>
                <w:sz w:val="20"/>
                <w:szCs w:val="20"/>
              </w:rPr>
            </w:pPr>
          </w:p>
        </w:tc>
        <w:tc>
          <w:tcPr>
            <w:tcW w:w="3056" w:type="dxa"/>
            <w:vAlign w:val="center"/>
          </w:tcPr>
          <w:p w:rsidR="00C05AB6" w:rsidRPr="007C40DC" w:rsidRDefault="00C05AB6" w:rsidP="00264300">
            <w:pPr>
              <w:spacing w:before="120" w:after="120"/>
              <w:rPr>
                <w:sz w:val="20"/>
                <w:szCs w:val="20"/>
              </w:rPr>
            </w:pPr>
          </w:p>
        </w:tc>
        <w:tc>
          <w:tcPr>
            <w:tcW w:w="3123" w:type="dxa"/>
            <w:vAlign w:val="center"/>
          </w:tcPr>
          <w:p w:rsidR="00C05AB6" w:rsidRPr="007C40DC" w:rsidRDefault="00C05AB6" w:rsidP="00264300">
            <w:pPr>
              <w:spacing w:before="120" w:after="120"/>
              <w:rPr>
                <w:sz w:val="20"/>
                <w:szCs w:val="20"/>
              </w:rPr>
            </w:pPr>
          </w:p>
        </w:tc>
        <w:tc>
          <w:tcPr>
            <w:tcW w:w="1359" w:type="dxa"/>
            <w:vAlign w:val="center"/>
          </w:tcPr>
          <w:p w:rsidR="00C05AB6" w:rsidRPr="007C40DC" w:rsidRDefault="00C05AB6" w:rsidP="00264300">
            <w:pPr>
              <w:spacing w:before="120" w:after="120"/>
              <w:rPr>
                <w:sz w:val="20"/>
                <w:szCs w:val="20"/>
              </w:rPr>
            </w:pPr>
          </w:p>
        </w:tc>
      </w:tr>
      <w:tr w:rsidR="00C05AB6" w:rsidRPr="007C40DC" w:rsidTr="00264300">
        <w:trPr>
          <w:trHeight w:val="397"/>
        </w:trPr>
        <w:tc>
          <w:tcPr>
            <w:tcW w:w="786" w:type="dxa"/>
            <w:vAlign w:val="center"/>
          </w:tcPr>
          <w:p w:rsidR="00C05AB6" w:rsidRPr="007C40DC" w:rsidRDefault="00C05AB6" w:rsidP="00264300">
            <w:pPr>
              <w:spacing w:before="120" w:after="120"/>
              <w:jc w:val="center"/>
              <w:rPr>
                <w:b/>
                <w:sz w:val="20"/>
                <w:szCs w:val="20"/>
              </w:rPr>
            </w:pPr>
            <w:r w:rsidRPr="007C40DC">
              <w:rPr>
                <w:b/>
                <w:sz w:val="20"/>
                <w:szCs w:val="20"/>
              </w:rPr>
              <w:t>4</w:t>
            </w:r>
          </w:p>
        </w:tc>
        <w:tc>
          <w:tcPr>
            <w:tcW w:w="964" w:type="dxa"/>
            <w:vAlign w:val="center"/>
          </w:tcPr>
          <w:p w:rsidR="00C05AB6" w:rsidRPr="007C40DC" w:rsidRDefault="00C05AB6" w:rsidP="00264300">
            <w:pPr>
              <w:spacing w:before="120" w:after="120"/>
              <w:rPr>
                <w:sz w:val="20"/>
                <w:szCs w:val="20"/>
              </w:rPr>
            </w:pPr>
          </w:p>
        </w:tc>
        <w:tc>
          <w:tcPr>
            <w:tcW w:w="3056" w:type="dxa"/>
            <w:vAlign w:val="center"/>
          </w:tcPr>
          <w:p w:rsidR="00C05AB6" w:rsidRPr="007C40DC" w:rsidRDefault="00C05AB6" w:rsidP="00264300">
            <w:pPr>
              <w:spacing w:before="120" w:after="120"/>
              <w:rPr>
                <w:sz w:val="20"/>
                <w:szCs w:val="20"/>
              </w:rPr>
            </w:pPr>
          </w:p>
        </w:tc>
        <w:tc>
          <w:tcPr>
            <w:tcW w:w="3123" w:type="dxa"/>
            <w:vAlign w:val="center"/>
          </w:tcPr>
          <w:p w:rsidR="00C05AB6" w:rsidRPr="007C40DC" w:rsidRDefault="00C05AB6" w:rsidP="00264300">
            <w:pPr>
              <w:spacing w:before="120" w:after="120"/>
              <w:rPr>
                <w:sz w:val="20"/>
                <w:szCs w:val="20"/>
              </w:rPr>
            </w:pPr>
          </w:p>
        </w:tc>
        <w:tc>
          <w:tcPr>
            <w:tcW w:w="1359" w:type="dxa"/>
            <w:vAlign w:val="center"/>
          </w:tcPr>
          <w:p w:rsidR="00C05AB6" w:rsidRPr="007C40DC" w:rsidRDefault="00C05AB6" w:rsidP="00264300">
            <w:pPr>
              <w:spacing w:before="120" w:after="120"/>
              <w:rPr>
                <w:sz w:val="20"/>
                <w:szCs w:val="20"/>
              </w:rPr>
            </w:pPr>
          </w:p>
        </w:tc>
      </w:tr>
      <w:tr w:rsidR="00C05AB6" w:rsidRPr="007C40DC" w:rsidTr="00264300">
        <w:trPr>
          <w:trHeight w:val="397"/>
        </w:trPr>
        <w:tc>
          <w:tcPr>
            <w:tcW w:w="786" w:type="dxa"/>
            <w:vAlign w:val="center"/>
          </w:tcPr>
          <w:p w:rsidR="00C05AB6" w:rsidRPr="007C40DC" w:rsidRDefault="00C05AB6" w:rsidP="00264300">
            <w:pPr>
              <w:spacing w:before="120" w:after="120"/>
              <w:jc w:val="center"/>
              <w:rPr>
                <w:b/>
                <w:sz w:val="20"/>
                <w:szCs w:val="20"/>
              </w:rPr>
            </w:pPr>
          </w:p>
        </w:tc>
        <w:tc>
          <w:tcPr>
            <w:tcW w:w="964" w:type="dxa"/>
          </w:tcPr>
          <w:p w:rsidR="00C05AB6" w:rsidRPr="007C40DC" w:rsidRDefault="00C05AB6" w:rsidP="00264300">
            <w:pPr>
              <w:spacing w:before="120" w:after="120"/>
              <w:rPr>
                <w:sz w:val="20"/>
                <w:szCs w:val="20"/>
              </w:rPr>
            </w:pPr>
          </w:p>
        </w:tc>
        <w:tc>
          <w:tcPr>
            <w:tcW w:w="3056" w:type="dxa"/>
          </w:tcPr>
          <w:p w:rsidR="00C05AB6" w:rsidRPr="007C40DC" w:rsidRDefault="00C05AB6" w:rsidP="00264300">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C05AB6" w:rsidRPr="007C40DC" w:rsidRDefault="00C05AB6" w:rsidP="00264300">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C05AB6" w:rsidRPr="007C40DC" w:rsidRDefault="00C05AB6" w:rsidP="00264300">
            <w:pPr>
              <w:spacing w:before="120" w:after="120"/>
              <w:rPr>
                <w:sz w:val="20"/>
                <w:szCs w:val="20"/>
              </w:rPr>
            </w:pPr>
          </w:p>
        </w:tc>
      </w:tr>
      <w:tr w:rsidR="00C05AB6" w:rsidRPr="007C40DC" w:rsidTr="00264300">
        <w:trPr>
          <w:trHeight w:val="397"/>
        </w:trPr>
        <w:tc>
          <w:tcPr>
            <w:tcW w:w="786" w:type="dxa"/>
            <w:vAlign w:val="center"/>
          </w:tcPr>
          <w:p w:rsidR="00C05AB6" w:rsidRPr="007C40DC" w:rsidRDefault="00C05AB6" w:rsidP="00264300">
            <w:pPr>
              <w:spacing w:before="120" w:after="120"/>
              <w:jc w:val="center"/>
              <w:rPr>
                <w:b/>
                <w:sz w:val="20"/>
                <w:szCs w:val="20"/>
              </w:rPr>
            </w:pPr>
          </w:p>
        </w:tc>
        <w:tc>
          <w:tcPr>
            <w:tcW w:w="964" w:type="dxa"/>
          </w:tcPr>
          <w:p w:rsidR="00C05AB6" w:rsidRPr="007C40DC" w:rsidRDefault="00C05AB6" w:rsidP="00264300">
            <w:pPr>
              <w:spacing w:before="120" w:after="120"/>
              <w:rPr>
                <w:sz w:val="20"/>
                <w:szCs w:val="20"/>
              </w:rPr>
            </w:pPr>
          </w:p>
        </w:tc>
        <w:tc>
          <w:tcPr>
            <w:tcW w:w="3056" w:type="dxa"/>
          </w:tcPr>
          <w:p w:rsidR="00C05AB6" w:rsidRPr="007C40DC" w:rsidRDefault="00C05AB6" w:rsidP="00264300">
            <w:pPr>
              <w:spacing w:before="120" w:after="120"/>
              <w:rPr>
                <w:sz w:val="20"/>
                <w:szCs w:val="20"/>
              </w:rPr>
            </w:pPr>
          </w:p>
        </w:tc>
        <w:tc>
          <w:tcPr>
            <w:tcW w:w="3123" w:type="dxa"/>
          </w:tcPr>
          <w:p w:rsidR="00C05AB6" w:rsidRPr="007C40DC" w:rsidRDefault="00C05AB6" w:rsidP="00264300">
            <w:pPr>
              <w:spacing w:before="120" w:after="120"/>
              <w:jc w:val="center"/>
              <w:rPr>
                <w:sz w:val="20"/>
                <w:szCs w:val="20"/>
              </w:rPr>
            </w:pPr>
          </w:p>
        </w:tc>
        <w:tc>
          <w:tcPr>
            <w:tcW w:w="1359" w:type="dxa"/>
          </w:tcPr>
          <w:p w:rsidR="00C05AB6" w:rsidRPr="007C40DC" w:rsidRDefault="00C05AB6" w:rsidP="00264300">
            <w:pPr>
              <w:spacing w:before="120" w:after="120"/>
              <w:rPr>
                <w:sz w:val="20"/>
                <w:szCs w:val="20"/>
              </w:rPr>
            </w:pPr>
          </w:p>
        </w:tc>
      </w:tr>
      <w:tr w:rsidR="00C05AB6" w:rsidRPr="007C40DC" w:rsidTr="00264300">
        <w:trPr>
          <w:trHeight w:val="397"/>
        </w:trPr>
        <w:tc>
          <w:tcPr>
            <w:tcW w:w="7929" w:type="dxa"/>
            <w:gridSpan w:val="4"/>
            <w:vAlign w:val="center"/>
          </w:tcPr>
          <w:p w:rsidR="00C05AB6" w:rsidRPr="007C40DC" w:rsidRDefault="00C05AB6" w:rsidP="00264300">
            <w:pPr>
              <w:spacing w:before="120" w:after="120"/>
              <w:rPr>
                <w:sz w:val="20"/>
                <w:szCs w:val="20"/>
              </w:rPr>
            </w:pPr>
            <w:r w:rsidRPr="007C40DC">
              <w:rPr>
                <w:sz w:val="20"/>
                <w:szCs w:val="20"/>
              </w:rPr>
              <w:t xml:space="preserve"> </w:t>
            </w:r>
          </w:p>
          <w:p w:rsidR="00C05AB6" w:rsidRPr="007C40DC" w:rsidRDefault="00C05AB6" w:rsidP="00264300">
            <w:pPr>
              <w:spacing w:before="120" w:after="120"/>
              <w:rPr>
                <w:b/>
                <w:sz w:val="20"/>
                <w:szCs w:val="20"/>
              </w:rPr>
            </w:pPr>
            <w:r w:rsidRPr="007C40DC">
              <w:rPr>
                <w:b/>
                <w:sz w:val="20"/>
                <w:szCs w:val="20"/>
              </w:rPr>
              <w:t>Toplam Teklif (rakam ve yazı ile)</w:t>
            </w:r>
          </w:p>
        </w:tc>
        <w:tc>
          <w:tcPr>
            <w:tcW w:w="1359" w:type="dxa"/>
          </w:tcPr>
          <w:p w:rsidR="00C05AB6" w:rsidRPr="007C40DC" w:rsidRDefault="00C05AB6" w:rsidP="00264300">
            <w:pPr>
              <w:spacing w:before="120" w:after="120"/>
              <w:rPr>
                <w:sz w:val="20"/>
                <w:szCs w:val="20"/>
              </w:rPr>
            </w:pPr>
          </w:p>
        </w:tc>
      </w:tr>
    </w:tbl>
    <w:p w:rsidR="00C05AB6" w:rsidRPr="007C40DC" w:rsidRDefault="00C05AB6" w:rsidP="00C05AB6">
      <w:pPr>
        <w:spacing w:before="120" w:after="120"/>
      </w:pP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C05AB6" w:rsidRPr="007C40DC" w:rsidRDefault="00C05AB6" w:rsidP="00C05AB6">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jc w:val="center"/>
        <w:textAlignment w:val="baseline"/>
        <w:rPr>
          <w:b/>
          <w:color w:val="00000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7C40DC" w:rsidRDefault="00C05AB6" w:rsidP="00C05AB6">
      <w:pPr>
        <w:overflowPunct w:val="0"/>
        <w:autoSpaceDE w:val="0"/>
        <w:autoSpaceDN w:val="0"/>
        <w:adjustRightInd w:val="0"/>
        <w:spacing w:after="120"/>
        <w:textAlignment w:val="baseline"/>
        <w:rPr>
          <w:color w:val="000000"/>
          <w:sz w:val="20"/>
          <w:szCs w:val="20"/>
        </w:rPr>
      </w:pPr>
    </w:p>
    <w:p w:rsidR="00C05AB6" w:rsidRPr="00FC1E4A" w:rsidRDefault="00C05AB6" w:rsidP="00C05AB6">
      <w:pPr>
        <w:pStyle w:val="Balk6"/>
        <w:spacing w:line="240" w:lineRule="auto"/>
        <w:ind w:firstLine="0"/>
        <w:jc w:val="center"/>
      </w:pPr>
      <w:bookmarkStart w:id="27" w:name="_Söz.Ek-5:_Standart_Formlar_ve_Diğer"/>
      <w:bookmarkStart w:id="28" w:name="_Toc233021558"/>
      <w:bookmarkEnd w:id="27"/>
      <w:r w:rsidRPr="00FC1E4A">
        <w:t>Söz.</w:t>
      </w:r>
      <w:r>
        <w:t xml:space="preserve"> </w:t>
      </w:r>
      <w:r w:rsidRPr="00FC1E4A">
        <w:t>Ek-5: Standart Formlar ve Diğer Gerekli Belgeler</w:t>
      </w:r>
      <w:bookmarkEnd w:id="28"/>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1"/>
        <w:keepNext w:val="0"/>
        <w:spacing w:before="0"/>
        <w:rPr>
          <w:rFonts w:ascii="Times New Roman" w:hAnsi="Times New Roman"/>
          <w:i/>
          <w:sz w:val="20"/>
          <w:lang w:val="tr-TR"/>
        </w:rPr>
      </w:pPr>
      <w:bookmarkStart w:id="29" w:name="_Toc188240398"/>
    </w:p>
    <w:p w:rsidR="00C05AB6" w:rsidRPr="005026FB" w:rsidRDefault="00C05AB6" w:rsidP="00C05AB6">
      <w:pPr>
        <w:rPr>
          <w:b/>
        </w:rPr>
      </w:pPr>
      <w:r>
        <w:br w:type="page"/>
      </w:r>
      <w:bookmarkStart w:id="30"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9"/>
      <w:bookmarkEnd w:id="30"/>
      <w:proofErr w:type="gramEnd"/>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6336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C05AB6" w:rsidRDefault="00C05AB6" w:rsidP="00C05AB6">
      <w:pPr>
        <w:overflowPunct w:val="0"/>
        <w:autoSpaceDE w:val="0"/>
        <w:autoSpaceDN w:val="0"/>
        <w:adjustRightInd w:val="0"/>
        <w:spacing w:after="120"/>
        <w:textAlignment w:val="baseline"/>
        <w:rPr>
          <w:b/>
        </w:rPr>
      </w:pPr>
      <w:r>
        <w:rPr>
          <w:color w:val="000000"/>
          <w:sz w:val="20"/>
          <w:szCs w:val="20"/>
        </w:rPr>
        <w:br w:type="page"/>
      </w:r>
      <w:bookmarkStart w:id="31"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1"/>
      <w:proofErr w:type="gramEnd"/>
    </w:p>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C05AB6" w:rsidTr="00264300">
        <w:trPr>
          <w:trHeight w:val="413"/>
        </w:trPr>
        <w:tc>
          <w:tcPr>
            <w:tcW w:w="9212" w:type="dxa"/>
            <w:tcBorders>
              <w:top w:val="nil"/>
              <w:left w:val="single" w:sz="4" w:space="0" w:color="auto"/>
              <w:bottom w:val="nil"/>
              <w:right w:val="single" w:sz="4" w:space="0" w:color="auto"/>
            </w:tcBorders>
            <w:vAlign w:val="center"/>
          </w:tcPr>
          <w:p w:rsidR="00C05AB6" w:rsidRDefault="00C05AB6" w:rsidP="00264300">
            <w:pPr>
              <w:jc w:val="center"/>
              <w:rPr>
                <w:rFonts w:ascii="Arial Narrow" w:hAnsi="Arial Narrow"/>
                <w:b/>
                <w:sz w:val="20"/>
                <w:szCs w:val="20"/>
                <w:u w:val="single"/>
              </w:rPr>
            </w:pPr>
            <w:r>
              <w:rPr>
                <w:rFonts w:ascii="Arial Narrow" w:hAnsi="Arial Narrow"/>
                <w:b/>
                <w:sz w:val="20"/>
                <w:szCs w:val="20"/>
                <w:u w:val="single"/>
              </w:rPr>
              <w:t>GERÇEK KİŞİ</w:t>
            </w: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6430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C05AB6" w:rsidRPr="00891DED" w:rsidRDefault="00C05AB6" w:rsidP="00264300">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9"/>
        </w:trPr>
        <w:tc>
          <w:tcPr>
            <w:tcW w:w="1908" w:type="dxa"/>
            <w:tcBorders>
              <w:top w:val="nil"/>
              <w:left w:val="single" w:sz="4" w:space="0" w:color="auto"/>
              <w:bottom w:val="nil"/>
              <w:right w:val="nil"/>
            </w:tcBorders>
            <w:shd w:val="clear" w:color="auto" w:fill="auto"/>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264300">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C05AB6" w:rsidRDefault="00C05AB6" w:rsidP="00264300">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tcBorders>
              <w:top w:val="nil"/>
              <w:left w:val="single" w:sz="4" w:space="0" w:color="auto"/>
              <w:bottom w:val="nil"/>
              <w:right w:val="nil"/>
            </w:tcBorders>
            <w:shd w:val="clear" w:color="auto" w:fill="auto"/>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C05AB6" w:rsidRDefault="00C05AB6" w:rsidP="00264300">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bl>
    <w:p w:rsidR="00C05AB6" w:rsidRDefault="00C05AB6" w:rsidP="00C05AB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64300">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RESMİ ADRESİ</w:t>
            </w:r>
          </w:p>
          <w:p w:rsidR="00C05AB6" w:rsidRDefault="00C05AB6" w:rsidP="00264300">
            <w:pPr>
              <w:rPr>
                <w:rFonts w:ascii="Arial Narrow" w:hAnsi="Arial Narrow"/>
                <w:sz w:val="20"/>
                <w:szCs w:val="20"/>
              </w:rPr>
            </w:pPr>
          </w:p>
          <w:p w:rsidR="00C05AB6" w:rsidRDefault="00C05AB6" w:rsidP="0026430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9"/>
        </w:trPr>
        <w:tc>
          <w:tcPr>
            <w:tcW w:w="1908" w:type="dxa"/>
            <w:vMerge/>
            <w:tcBorders>
              <w:left w:val="single" w:sz="4" w:space="0" w:color="auto"/>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left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left w:val="single" w:sz="4" w:space="0" w:color="auto"/>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64300">
        <w:tc>
          <w:tcPr>
            <w:tcW w:w="1750" w:type="dxa"/>
          </w:tcPr>
          <w:p w:rsidR="00C05AB6" w:rsidRDefault="00C05AB6" w:rsidP="00264300">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3"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3" w:type="dxa"/>
          </w:tcPr>
          <w:p w:rsidR="00C05AB6" w:rsidRDefault="00C05AB6" w:rsidP="00264300">
            <w:pPr>
              <w:rPr>
                <w:rFonts w:ascii="Arial Narrow" w:hAnsi="Arial Narrow"/>
                <w:sz w:val="20"/>
                <w:szCs w:val="20"/>
              </w:rPr>
            </w:pPr>
          </w:p>
        </w:tc>
        <w:tc>
          <w:tcPr>
            <w:tcW w:w="2091" w:type="dxa"/>
          </w:tcPr>
          <w:p w:rsidR="00C05AB6" w:rsidRDefault="00C05AB6" w:rsidP="00264300">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ÜLKE</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64300">
        <w:tc>
          <w:tcPr>
            <w:tcW w:w="2664" w:type="dxa"/>
          </w:tcPr>
          <w:p w:rsidR="00C05AB6" w:rsidRDefault="00C05AB6" w:rsidP="00264300">
            <w:pPr>
              <w:rPr>
                <w:rFonts w:ascii="Arial Narrow" w:hAnsi="Arial Narrow"/>
                <w:sz w:val="20"/>
                <w:szCs w:val="20"/>
              </w:rPr>
            </w:pPr>
            <w:r>
              <w:rPr>
                <w:rFonts w:ascii="Arial Narrow" w:hAnsi="Arial Narrow"/>
                <w:sz w:val="20"/>
                <w:szCs w:val="20"/>
              </w:rPr>
              <w:t>T.C. KİMLİK NUMARASI</w:t>
            </w: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64300">
        <w:tc>
          <w:tcPr>
            <w:tcW w:w="2664" w:type="dxa"/>
          </w:tcPr>
          <w:p w:rsidR="00C05AB6" w:rsidRDefault="00C05AB6" w:rsidP="00264300">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VERGİ DAİRESİ</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05AB6" w:rsidTr="00264300">
        <w:tc>
          <w:tcPr>
            <w:tcW w:w="3075" w:type="dxa"/>
            <w:gridSpan w:val="4"/>
          </w:tcPr>
          <w:p w:rsidR="00C05AB6" w:rsidRPr="006A4004" w:rsidRDefault="00C05AB6" w:rsidP="00264300">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C05AB6" w:rsidRDefault="00C05AB6" w:rsidP="00264300">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C05AB6" w:rsidRDefault="00C05AB6" w:rsidP="00264300">
            <w:pPr>
              <w:rPr>
                <w:rFonts w:ascii="Arial Narrow" w:hAnsi="Arial Narrow"/>
                <w:sz w:val="20"/>
                <w:szCs w:val="20"/>
              </w:rPr>
            </w:pPr>
          </w:p>
        </w:tc>
        <w:tc>
          <w:tcPr>
            <w:tcW w:w="1647" w:type="dxa"/>
            <w:gridSpan w:val="4"/>
          </w:tcPr>
          <w:p w:rsidR="00C05AB6" w:rsidRDefault="00C05AB6" w:rsidP="00264300">
            <w:pPr>
              <w:rPr>
                <w:rFonts w:ascii="Arial Narrow" w:hAnsi="Arial Narrow"/>
                <w:sz w:val="20"/>
                <w:szCs w:val="20"/>
              </w:rPr>
            </w:pPr>
            <w:r>
              <w:rPr>
                <w:rFonts w:ascii="Arial Narrow" w:hAnsi="Arial Narrow"/>
                <w:sz w:val="20"/>
                <w:szCs w:val="20"/>
              </w:rPr>
              <w:t>EHLİYET</w:t>
            </w:r>
          </w:p>
        </w:tc>
        <w:tc>
          <w:tcPr>
            <w:tcW w:w="412" w:type="dxa"/>
          </w:tcPr>
          <w:p w:rsidR="00C05AB6" w:rsidRDefault="00C05AB6" w:rsidP="00264300">
            <w:pPr>
              <w:rPr>
                <w:rFonts w:ascii="Arial Narrow" w:hAnsi="Arial Narrow"/>
                <w:sz w:val="20"/>
                <w:szCs w:val="20"/>
              </w:rPr>
            </w:pPr>
          </w:p>
        </w:tc>
        <w:tc>
          <w:tcPr>
            <w:tcW w:w="1671" w:type="dxa"/>
            <w:gridSpan w:val="5"/>
          </w:tcPr>
          <w:p w:rsidR="00C05AB6" w:rsidRDefault="00C05AB6" w:rsidP="00264300">
            <w:pPr>
              <w:rPr>
                <w:rFonts w:ascii="Arial Narrow" w:hAnsi="Arial Narrow"/>
                <w:sz w:val="20"/>
                <w:szCs w:val="20"/>
              </w:rPr>
            </w:pPr>
            <w:r>
              <w:rPr>
                <w:rFonts w:ascii="Arial Narrow" w:hAnsi="Arial Narrow"/>
                <w:sz w:val="20"/>
                <w:szCs w:val="20"/>
              </w:rPr>
              <w:t>PASAPORT</w:t>
            </w:r>
          </w:p>
        </w:tc>
        <w:tc>
          <w:tcPr>
            <w:tcW w:w="412" w:type="dxa"/>
          </w:tcPr>
          <w:p w:rsidR="00C05AB6" w:rsidRDefault="00C05AB6" w:rsidP="00264300">
            <w:pPr>
              <w:rPr>
                <w:rFonts w:ascii="Arial Narrow" w:hAnsi="Arial Narrow"/>
                <w:sz w:val="20"/>
                <w:szCs w:val="20"/>
              </w:rPr>
            </w:pPr>
          </w:p>
        </w:tc>
      </w:tr>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KİMLİK BELGESİ NO:</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23" w:type="dxa"/>
          </w:tcPr>
          <w:p w:rsidR="00C05AB6" w:rsidRDefault="00C05AB6" w:rsidP="00264300">
            <w:pPr>
              <w:rPr>
                <w:rFonts w:ascii="Arial Narrow" w:hAnsi="Arial Narrow"/>
                <w:sz w:val="20"/>
                <w:szCs w:val="20"/>
              </w:rPr>
            </w:pPr>
          </w:p>
        </w:tc>
        <w:tc>
          <w:tcPr>
            <w:tcW w:w="424" w:type="dxa"/>
            <w:gridSpan w:val="2"/>
          </w:tcPr>
          <w:p w:rsidR="00C05AB6" w:rsidRDefault="00C05AB6" w:rsidP="00264300">
            <w:pPr>
              <w:rPr>
                <w:rFonts w:ascii="Arial Narrow" w:hAnsi="Arial Narrow"/>
                <w:sz w:val="20"/>
                <w:szCs w:val="20"/>
              </w:rPr>
            </w:pPr>
          </w:p>
        </w:tc>
      </w:tr>
    </w:tbl>
    <w:p w:rsidR="00C05AB6" w:rsidRDefault="00C05AB6" w:rsidP="00C05AB6">
      <w:pPr>
        <w:autoSpaceDE w:val="0"/>
        <w:autoSpaceDN w:val="0"/>
        <w:adjustRightInd w:val="0"/>
        <w:rPr>
          <w:rFonts w:ascii="Arial" w:hAnsi="Arial" w:cs="Arial"/>
          <w:b/>
          <w:bCs/>
          <w:sz w:val="17"/>
          <w:szCs w:val="17"/>
        </w:rPr>
      </w:pPr>
    </w:p>
    <w:p w:rsidR="00C05AB6" w:rsidRDefault="00C05AB6" w:rsidP="00C05AB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64300">
        <w:tc>
          <w:tcPr>
            <w:tcW w:w="2664" w:type="dxa"/>
            <w:tcBorders>
              <w:top w:val="single" w:sz="4" w:space="0" w:color="auto"/>
              <w:left w:val="single" w:sz="4" w:space="0" w:color="auto"/>
              <w:bottom w:val="nil"/>
            </w:tcBorders>
          </w:tcPr>
          <w:p w:rsidR="00C05AB6" w:rsidRDefault="00C05AB6" w:rsidP="00264300">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6430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64300">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c>
          <w:tcPr>
            <w:tcW w:w="2664" w:type="dxa"/>
            <w:tcBorders>
              <w:top w:val="nil"/>
              <w:left w:val="single" w:sz="4" w:space="0" w:color="auto"/>
              <w:bottom w:val="single" w:sz="4" w:space="0" w:color="auto"/>
              <w:right w:val="nil"/>
            </w:tcBorders>
          </w:tcPr>
          <w:p w:rsidR="00C05AB6" w:rsidRDefault="00C05AB6" w:rsidP="0026430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6430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6430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DOĞUM YERİ- İL</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DOĞUM YERİ- ÜLKE</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64300">
        <w:tc>
          <w:tcPr>
            <w:tcW w:w="2503" w:type="dxa"/>
          </w:tcPr>
          <w:p w:rsidR="00C05AB6" w:rsidRDefault="00C05AB6" w:rsidP="00264300">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64300">
        <w:tc>
          <w:tcPr>
            <w:tcW w:w="2503" w:type="dxa"/>
          </w:tcPr>
          <w:p w:rsidR="00C05AB6" w:rsidRDefault="00C05AB6" w:rsidP="00264300">
            <w:pPr>
              <w:rPr>
                <w:rFonts w:ascii="Arial Narrow" w:hAnsi="Arial Narrow"/>
                <w:sz w:val="20"/>
                <w:szCs w:val="20"/>
              </w:rPr>
            </w:pPr>
            <w:r>
              <w:rPr>
                <w:rFonts w:ascii="Arial Narrow" w:hAnsi="Arial Narrow"/>
                <w:sz w:val="20"/>
                <w:szCs w:val="20"/>
              </w:rPr>
              <w:t>FAKS</w:t>
            </w:r>
          </w:p>
        </w:tc>
        <w:tc>
          <w:tcPr>
            <w:tcW w:w="376"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64300">
        <w:tc>
          <w:tcPr>
            <w:tcW w:w="2088" w:type="dxa"/>
          </w:tcPr>
          <w:p w:rsidR="00C05AB6" w:rsidRDefault="00C05AB6" w:rsidP="00264300">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C05AB6" w:rsidRPr="002D57D8" w:rsidTr="00264300">
        <w:tc>
          <w:tcPr>
            <w:tcW w:w="9468" w:type="dxa"/>
          </w:tcPr>
          <w:p w:rsidR="00C05AB6" w:rsidRDefault="00C05AB6" w:rsidP="00264300">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264300">
        <w:trPr>
          <w:trHeight w:val="359"/>
        </w:trPr>
        <w:tc>
          <w:tcPr>
            <w:tcW w:w="9212" w:type="dxa"/>
            <w:gridSpan w:val="25"/>
            <w:tcBorders>
              <w:bottom w:val="single" w:sz="4" w:space="0" w:color="auto"/>
            </w:tcBorders>
            <w:vAlign w:val="center"/>
          </w:tcPr>
          <w:p w:rsidR="00C05AB6" w:rsidRDefault="00C05AB6" w:rsidP="00264300">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264300">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264300">
            <w:pPr>
              <w:jc w:val="center"/>
              <w:rPr>
                <w:rFonts w:ascii="Arial Narrow" w:hAnsi="Arial Narrow"/>
                <w:b/>
                <w:sz w:val="20"/>
                <w:szCs w:val="20"/>
                <w:u w:val="single"/>
              </w:rPr>
            </w:pPr>
            <w:r>
              <w:rPr>
                <w:rFonts w:ascii="Arial Narrow" w:hAnsi="Arial Narrow"/>
                <w:b/>
                <w:sz w:val="20"/>
                <w:szCs w:val="20"/>
                <w:u w:val="single"/>
              </w:rPr>
              <w:t>KAMU KURUM/KURULUŞLARI</w:t>
            </w:r>
          </w:p>
        </w:tc>
      </w:tr>
      <w:tr w:rsidR="00C05AB6" w:rsidTr="00264300">
        <w:tc>
          <w:tcPr>
            <w:tcW w:w="2088" w:type="dxa"/>
            <w:tcBorders>
              <w:top w:val="nil"/>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C05AB6" w:rsidTr="00264300">
        <w:tc>
          <w:tcPr>
            <w:tcW w:w="2628"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64300">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İSİM(LER)</w:t>
            </w:r>
          </w:p>
          <w:p w:rsidR="00C05AB6" w:rsidRDefault="00C05AB6" w:rsidP="00264300">
            <w:pPr>
              <w:rPr>
                <w:rFonts w:ascii="Arial Narrow" w:hAnsi="Arial Narrow"/>
                <w:sz w:val="20"/>
                <w:szCs w:val="20"/>
              </w:rPr>
            </w:pPr>
          </w:p>
          <w:p w:rsidR="00C05AB6" w:rsidRDefault="00C05AB6" w:rsidP="0026430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9"/>
        </w:trPr>
        <w:tc>
          <w:tcPr>
            <w:tcW w:w="1908" w:type="dxa"/>
            <w:vMerge/>
            <w:tcBorders>
              <w:top w:val="nil"/>
              <w:left w:val="single" w:sz="4" w:space="0" w:color="auto"/>
              <w:bottom w:val="nil"/>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nil"/>
              <w:left w:val="single" w:sz="4" w:space="0" w:color="auto"/>
              <w:bottom w:val="nil"/>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64300">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RESMİ ADRESİ</w:t>
            </w:r>
          </w:p>
          <w:p w:rsidR="00C05AB6" w:rsidRDefault="00C05AB6" w:rsidP="00264300">
            <w:pPr>
              <w:rPr>
                <w:rFonts w:ascii="Arial Narrow" w:hAnsi="Arial Narrow"/>
                <w:sz w:val="20"/>
                <w:szCs w:val="20"/>
              </w:rPr>
            </w:pPr>
          </w:p>
          <w:p w:rsidR="00C05AB6" w:rsidRDefault="00C05AB6" w:rsidP="0026430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9"/>
        </w:trPr>
        <w:tc>
          <w:tcPr>
            <w:tcW w:w="1908" w:type="dxa"/>
            <w:vMerge/>
            <w:tcBorders>
              <w:left w:val="single" w:sz="4" w:space="0" w:color="auto"/>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left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left w:val="single" w:sz="4" w:space="0" w:color="auto"/>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64300">
        <w:tc>
          <w:tcPr>
            <w:tcW w:w="1750" w:type="dxa"/>
          </w:tcPr>
          <w:p w:rsidR="00C05AB6" w:rsidRDefault="00C05AB6" w:rsidP="00264300">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3"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3" w:type="dxa"/>
          </w:tcPr>
          <w:p w:rsidR="00C05AB6" w:rsidRDefault="00C05AB6" w:rsidP="00264300">
            <w:pPr>
              <w:rPr>
                <w:rFonts w:ascii="Arial Narrow" w:hAnsi="Arial Narrow"/>
                <w:sz w:val="20"/>
                <w:szCs w:val="20"/>
              </w:rPr>
            </w:pPr>
          </w:p>
        </w:tc>
        <w:tc>
          <w:tcPr>
            <w:tcW w:w="2091" w:type="dxa"/>
          </w:tcPr>
          <w:p w:rsidR="00C05AB6" w:rsidRDefault="00C05AB6" w:rsidP="00264300">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ÜLKE</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64300">
        <w:tc>
          <w:tcPr>
            <w:tcW w:w="2664" w:type="dxa"/>
          </w:tcPr>
          <w:p w:rsidR="00C05AB6" w:rsidRDefault="00C05AB6" w:rsidP="00264300">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64300">
        <w:tc>
          <w:tcPr>
            <w:tcW w:w="2664" w:type="dxa"/>
          </w:tcPr>
          <w:p w:rsidR="00C05AB6" w:rsidRDefault="00C05AB6" w:rsidP="00264300">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64300">
        <w:tc>
          <w:tcPr>
            <w:tcW w:w="2664" w:type="dxa"/>
            <w:tcBorders>
              <w:top w:val="single" w:sz="4" w:space="0" w:color="auto"/>
              <w:left w:val="single" w:sz="4" w:space="0" w:color="auto"/>
              <w:bottom w:val="nil"/>
            </w:tcBorders>
          </w:tcPr>
          <w:p w:rsidR="00C05AB6" w:rsidRDefault="00C05AB6" w:rsidP="00264300">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6430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64300">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c>
          <w:tcPr>
            <w:tcW w:w="2664" w:type="dxa"/>
            <w:tcBorders>
              <w:top w:val="nil"/>
              <w:left w:val="single" w:sz="4" w:space="0" w:color="auto"/>
              <w:bottom w:val="single" w:sz="4" w:space="0" w:color="auto"/>
              <w:right w:val="nil"/>
            </w:tcBorders>
          </w:tcPr>
          <w:p w:rsidR="00C05AB6" w:rsidRDefault="00C05AB6" w:rsidP="0026430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6430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6430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Y</w:t>
            </w: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264300">
        <w:tc>
          <w:tcPr>
            <w:tcW w:w="2664" w:type="dxa"/>
          </w:tcPr>
          <w:p w:rsidR="00C05AB6" w:rsidRDefault="00C05AB6" w:rsidP="00264300">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64300">
        <w:tc>
          <w:tcPr>
            <w:tcW w:w="2503" w:type="dxa"/>
          </w:tcPr>
          <w:p w:rsidR="00C05AB6" w:rsidRDefault="00C05AB6" w:rsidP="00264300">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64300">
        <w:tc>
          <w:tcPr>
            <w:tcW w:w="2503" w:type="dxa"/>
          </w:tcPr>
          <w:p w:rsidR="00C05AB6" w:rsidRDefault="00C05AB6" w:rsidP="00264300">
            <w:pPr>
              <w:rPr>
                <w:rFonts w:ascii="Arial Narrow" w:hAnsi="Arial Narrow"/>
                <w:sz w:val="20"/>
                <w:szCs w:val="20"/>
              </w:rPr>
            </w:pPr>
            <w:r>
              <w:rPr>
                <w:rFonts w:ascii="Arial Narrow" w:hAnsi="Arial Narrow"/>
                <w:sz w:val="20"/>
                <w:szCs w:val="20"/>
              </w:rPr>
              <w:t>FAKS</w:t>
            </w:r>
          </w:p>
        </w:tc>
        <w:tc>
          <w:tcPr>
            <w:tcW w:w="376"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64300">
        <w:tc>
          <w:tcPr>
            <w:tcW w:w="2088" w:type="dxa"/>
          </w:tcPr>
          <w:p w:rsidR="00C05AB6" w:rsidRDefault="00C05AB6" w:rsidP="00264300">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r>
    </w:tbl>
    <w:p w:rsidR="00C05AB6" w:rsidRPr="002D7705" w:rsidRDefault="00C05AB6" w:rsidP="00C05AB6">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2D57D8" w:rsidTr="00264300">
        <w:tc>
          <w:tcPr>
            <w:tcW w:w="9468" w:type="dxa"/>
          </w:tcPr>
          <w:p w:rsidR="00C05AB6" w:rsidRDefault="00C05AB6" w:rsidP="00264300">
            <w:pPr>
              <w:pStyle w:val="GvdeMetni"/>
              <w:rPr>
                <w:rFonts w:ascii="Arial Narrow" w:hAnsi="Arial Narrow"/>
                <w:sz w:val="20"/>
              </w:rPr>
            </w:pPr>
            <w:r>
              <w:rPr>
                <w:rFonts w:ascii="Arial Narrow" w:hAnsi="Arial Narrow"/>
                <w:sz w:val="20"/>
              </w:rPr>
              <w:t>Bu “Tüzel kişilik belgesi” doldurulmalı ve aşağıdakilerle birlikte verilmelidir:</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C05AB6" w:rsidRDefault="00C05AB6" w:rsidP="00C05AB6">
            <w:pPr>
              <w:numPr>
                <w:ilvl w:val="0"/>
                <w:numId w:val="43"/>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C05AB6" w:rsidRPr="002D7705" w:rsidRDefault="00C05AB6" w:rsidP="00C05AB6">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C05AB6" w:rsidTr="00264300">
        <w:trPr>
          <w:cantSplit/>
          <w:trHeight w:val="511"/>
        </w:trPr>
        <w:tc>
          <w:tcPr>
            <w:tcW w:w="4353" w:type="dxa"/>
            <w:tcBorders>
              <w:top w:val="single" w:sz="4" w:space="0" w:color="auto"/>
              <w:bottom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981" w:type="dxa"/>
            <w:vMerge w:val="restart"/>
            <w:tcBorders>
              <w:top w:val="single" w:sz="4" w:space="0" w:color="auto"/>
              <w:bottom w:val="single" w:sz="4" w:space="0" w:color="auto"/>
            </w:tcBorders>
          </w:tcPr>
          <w:p w:rsidR="00C05AB6" w:rsidRPr="002D7705" w:rsidRDefault="00C05AB6" w:rsidP="00264300">
            <w:pPr>
              <w:jc w:val="both"/>
              <w:rPr>
                <w:rFonts w:ascii="Arial Narrow" w:hAnsi="Arial Narrow"/>
                <w:sz w:val="20"/>
                <w:szCs w:val="20"/>
              </w:rPr>
            </w:pPr>
            <w:r>
              <w:rPr>
                <w:rFonts w:ascii="Arial Narrow" w:hAnsi="Arial Narrow"/>
                <w:sz w:val="20"/>
                <w:szCs w:val="20"/>
              </w:rPr>
              <w:t>DAMGA</w:t>
            </w:r>
          </w:p>
        </w:tc>
      </w:tr>
      <w:tr w:rsidR="00C05AB6" w:rsidTr="00264300">
        <w:trPr>
          <w:cantSplit/>
          <w:trHeight w:val="148"/>
        </w:trPr>
        <w:tc>
          <w:tcPr>
            <w:tcW w:w="4353" w:type="dxa"/>
            <w:tcBorders>
              <w:top w:val="single" w:sz="4" w:space="0" w:color="auto"/>
              <w:left w:val="single" w:sz="4" w:space="0" w:color="auto"/>
              <w:bottom w:val="single" w:sz="4" w:space="0" w:color="auto"/>
              <w:right w:val="nil"/>
            </w:tcBorders>
          </w:tcPr>
          <w:p w:rsidR="00C05AB6" w:rsidRPr="002D7705" w:rsidRDefault="00C05AB6" w:rsidP="00264300">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264300">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478"/>
        </w:trPr>
        <w:tc>
          <w:tcPr>
            <w:tcW w:w="4353" w:type="dxa"/>
            <w:tcBorders>
              <w:top w:val="single" w:sz="4" w:space="0" w:color="auto"/>
              <w:bottom w:val="single" w:sz="4" w:space="0" w:color="auto"/>
            </w:tcBorders>
          </w:tcPr>
          <w:p w:rsidR="00C05AB6" w:rsidRPr="002D7705" w:rsidRDefault="00C05AB6" w:rsidP="00264300">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141"/>
        </w:trPr>
        <w:tc>
          <w:tcPr>
            <w:tcW w:w="4353" w:type="dxa"/>
            <w:tcBorders>
              <w:top w:val="single" w:sz="4" w:space="0" w:color="auto"/>
              <w:left w:val="single" w:sz="4" w:space="0" w:color="auto"/>
              <w:bottom w:val="single" w:sz="4" w:space="0" w:color="auto"/>
              <w:right w:val="nil"/>
            </w:tcBorders>
          </w:tcPr>
          <w:p w:rsidR="00C05AB6" w:rsidRPr="002D7705" w:rsidRDefault="00C05AB6" w:rsidP="00264300">
            <w:pPr>
              <w:rPr>
                <w:rFonts w:ascii="Arial Narrow" w:hAnsi="Arial Narrow"/>
                <w:sz w:val="16"/>
                <w:szCs w:val="16"/>
              </w:rPr>
            </w:pPr>
          </w:p>
        </w:tc>
        <w:tc>
          <w:tcPr>
            <w:tcW w:w="369" w:type="dxa"/>
            <w:vMerge/>
            <w:tcBorders>
              <w:top w:val="single" w:sz="4" w:space="0" w:color="auto"/>
              <w:left w:val="nil"/>
              <w:bottom w:val="single" w:sz="4" w:space="0" w:color="auto"/>
            </w:tcBorders>
          </w:tcPr>
          <w:p w:rsidR="00C05AB6" w:rsidRDefault="00C05AB6" w:rsidP="00264300">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471"/>
        </w:trPr>
        <w:tc>
          <w:tcPr>
            <w:tcW w:w="4353" w:type="dxa"/>
            <w:tcBorders>
              <w:top w:val="single" w:sz="4" w:space="0" w:color="auto"/>
              <w:bottom w:val="single" w:sz="4" w:space="0" w:color="auto"/>
            </w:tcBorders>
          </w:tcPr>
          <w:p w:rsidR="00C05AB6" w:rsidRDefault="00C05AB6" w:rsidP="00264300">
            <w:pPr>
              <w:jc w:val="both"/>
              <w:rPr>
                <w:rFonts w:ascii="Arial Narrow" w:hAnsi="Arial Narrow"/>
                <w:sz w:val="20"/>
                <w:szCs w:val="20"/>
              </w:rPr>
            </w:pPr>
            <w:r>
              <w:rPr>
                <w:rFonts w:ascii="Arial Narrow" w:hAnsi="Arial Narrow"/>
                <w:sz w:val="20"/>
                <w:szCs w:val="20"/>
              </w:rPr>
              <w:t>İMZA</w:t>
            </w:r>
          </w:p>
          <w:p w:rsidR="00C05AB6" w:rsidRDefault="00C05AB6" w:rsidP="00264300">
            <w:pPr>
              <w:rPr>
                <w:rFonts w:ascii="Arial Narrow" w:hAnsi="Arial Narrow"/>
                <w:sz w:val="20"/>
                <w:szCs w:val="20"/>
              </w:rPr>
            </w:pPr>
          </w:p>
        </w:tc>
        <w:tc>
          <w:tcPr>
            <w:tcW w:w="369" w:type="dxa"/>
            <w:vMerge/>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981" w:type="dxa"/>
            <w:vMerge/>
            <w:tcBorders>
              <w:top w:val="single" w:sz="4" w:space="0" w:color="auto"/>
              <w:bottom w:val="single" w:sz="4" w:space="0" w:color="auto"/>
            </w:tcBorders>
          </w:tcPr>
          <w:p w:rsidR="00C05AB6" w:rsidRDefault="00C05AB6" w:rsidP="00264300">
            <w:pPr>
              <w:rPr>
                <w:rFonts w:ascii="Arial Narrow" w:hAnsi="Arial Narrow"/>
                <w:sz w:val="20"/>
                <w:szCs w:val="20"/>
              </w:rPr>
            </w:pPr>
          </w:p>
        </w:tc>
      </w:tr>
    </w:tbl>
    <w:p w:rsidR="00C05AB6" w:rsidRDefault="00C05AB6" w:rsidP="00C05AB6"/>
    <w:p w:rsidR="00C05AB6" w:rsidRDefault="00C05AB6" w:rsidP="00C05AB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05AB6" w:rsidTr="00264300">
        <w:trPr>
          <w:trHeight w:val="359"/>
        </w:trPr>
        <w:tc>
          <w:tcPr>
            <w:tcW w:w="9212" w:type="dxa"/>
            <w:gridSpan w:val="25"/>
            <w:tcBorders>
              <w:bottom w:val="single" w:sz="4" w:space="0" w:color="auto"/>
            </w:tcBorders>
            <w:vAlign w:val="center"/>
          </w:tcPr>
          <w:p w:rsidR="00C05AB6" w:rsidRDefault="00C05AB6" w:rsidP="00264300">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C05AB6" w:rsidTr="00264300">
        <w:trPr>
          <w:trHeight w:val="413"/>
        </w:trPr>
        <w:tc>
          <w:tcPr>
            <w:tcW w:w="9212" w:type="dxa"/>
            <w:gridSpan w:val="25"/>
            <w:tcBorders>
              <w:top w:val="nil"/>
              <w:left w:val="single" w:sz="4" w:space="0" w:color="auto"/>
              <w:bottom w:val="nil"/>
              <w:right w:val="single" w:sz="4" w:space="0" w:color="auto"/>
            </w:tcBorders>
            <w:vAlign w:val="center"/>
          </w:tcPr>
          <w:p w:rsidR="00C05AB6" w:rsidRDefault="00C05AB6" w:rsidP="00264300">
            <w:pPr>
              <w:jc w:val="center"/>
              <w:rPr>
                <w:rFonts w:ascii="Arial Narrow" w:hAnsi="Arial Narrow"/>
                <w:b/>
                <w:sz w:val="20"/>
                <w:szCs w:val="20"/>
                <w:u w:val="single"/>
              </w:rPr>
            </w:pPr>
            <w:r>
              <w:rPr>
                <w:rFonts w:ascii="Arial Narrow" w:hAnsi="Arial Narrow"/>
                <w:b/>
                <w:sz w:val="20"/>
                <w:szCs w:val="20"/>
                <w:u w:val="single"/>
              </w:rPr>
              <w:t>ÖZEL KURUM/KURULUŞLAR</w:t>
            </w:r>
          </w:p>
        </w:tc>
      </w:tr>
      <w:tr w:rsidR="00C05AB6" w:rsidTr="00264300">
        <w:tc>
          <w:tcPr>
            <w:tcW w:w="2088" w:type="dxa"/>
            <w:tcBorders>
              <w:top w:val="nil"/>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297" w:type="dxa"/>
            <w:tcBorders>
              <w:top w:val="single" w:sz="4" w:space="0" w:color="auto"/>
              <w:bottom w:val="single" w:sz="4" w:space="0" w:color="auto"/>
            </w:tcBorders>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C05AB6" w:rsidTr="00264300">
        <w:tc>
          <w:tcPr>
            <w:tcW w:w="2628"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64300">
        <w:trPr>
          <w:cantSplit/>
          <w:trHeight w:val="279"/>
        </w:trPr>
        <w:tc>
          <w:tcPr>
            <w:tcW w:w="1908" w:type="dxa"/>
            <w:vMerge w:val="restart"/>
            <w:tcBorders>
              <w:top w:val="single" w:sz="4" w:space="0" w:color="auto"/>
              <w:left w:val="single" w:sz="4" w:space="0" w:color="auto"/>
              <w:bottom w:val="nil"/>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İSİM(LER)</w:t>
            </w:r>
          </w:p>
          <w:p w:rsidR="00C05AB6" w:rsidRDefault="00C05AB6" w:rsidP="00264300">
            <w:pPr>
              <w:rPr>
                <w:rFonts w:ascii="Arial Narrow" w:hAnsi="Arial Narrow"/>
                <w:sz w:val="20"/>
                <w:szCs w:val="20"/>
              </w:rPr>
            </w:pPr>
          </w:p>
          <w:p w:rsidR="00C05AB6" w:rsidRDefault="00C05AB6" w:rsidP="0026430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9"/>
        </w:trPr>
        <w:tc>
          <w:tcPr>
            <w:tcW w:w="1908" w:type="dxa"/>
            <w:vMerge/>
            <w:tcBorders>
              <w:top w:val="nil"/>
              <w:left w:val="single" w:sz="4" w:space="0" w:color="auto"/>
              <w:bottom w:val="nil"/>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single" w:sz="4" w:space="0" w:color="auto"/>
              <w:left w:val="single" w:sz="4" w:space="0" w:color="auto"/>
              <w:bottom w:val="single" w:sz="4" w:space="0" w:color="auto"/>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single" w:sz="4" w:space="0" w:color="auto"/>
              <w:left w:val="single" w:sz="4" w:space="0" w:color="auto"/>
              <w:bottom w:val="nil"/>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nil"/>
              <w:left w:val="single" w:sz="4" w:space="0" w:color="auto"/>
              <w:bottom w:val="nil"/>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top w:val="nil"/>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KISALTMA</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05AB6" w:rsidTr="00264300">
        <w:trPr>
          <w:cantSplit/>
          <w:trHeight w:val="279"/>
        </w:trPr>
        <w:tc>
          <w:tcPr>
            <w:tcW w:w="1908" w:type="dxa"/>
            <w:vMerge w:val="restart"/>
            <w:tcBorders>
              <w:top w:val="single" w:sz="4" w:space="0" w:color="auto"/>
              <w:left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GENEL MERKEZ RESMİ ADRESİ</w:t>
            </w:r>
          </w:p>
          <w:p w:rsidR="00C05AB6" w:rsidRDefault="00C05AB6" w:rsidP="00264300">
            <w:pPr>
              <w:rPr>
                <w:rFonts w:ascii="Arial Narrow" w:hAnsi="Arial Narrow"/>
                <w:sz w:val="20"/>
                <w:szCs w:val="20"/>
              </w:rPr>
            </w:pPr>
          </w:p>
          <w:p w:rsidR="00C05AB6" w:rsidRDefault="00C05AB6" w:rsidP="0026430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9"/>
        </w:trPr>
        <w:tc>
          <w:tcPr>
            <w:tcW w:w="1908" w:type="dxa"/>
            <w:vMerge/>
            <w:tcBorders>
              <w:left w:val="single" w:sz="4" w:space="0" w:color="auto"/>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left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left w:val="single" w:sz="4" w:space="0" w:color="auto"/>
              <w:right w:val="nil"/>
            </w:tcBorders>
          </w:tcPr>
          <w:p w:rsidR="00C05AB6" w:rsidRDefault="00C05AB6" w:rsidP="0026430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p>
        </w:tc>
      </w:tr>
      <w:tr w:rsidR="00C05AB6" w:rsidTr="00264300">
        <w:trPr>
          <w:cantSplit/>
          <w:trHeight w:val="277"/>
        </w:trPr>
        <w:tc>
          <w:tcPr>
            <w:tcW w:w="1908" w:type="dxa"/>
            <w:vMerge/>
            <w:tcBorders>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5"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366" w:type="dxa"/>
            <w:tcBorders>
              <w:top w:val="single" w:sz="4" w:space="0" w:color="auto"/>
              <w:bottom w:val="single" w:sz="4" w:space="0" w:color="auto"/>
            </w:tcBorders>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C05AB6" w:rsidTr="00264300">
        <w:tc>
          <w:tcPr>
            <w:tcW w:w="1750" w:type="dxa"/>
          </w:tcPr>
          <w:p w:rsidR="00C05AB6" w:rsidRDefault="00C05AB6" w:rsidP="00264300">
            <w:pPr>
              <w:rPr>
                <w:rFonts w:ascii="Arial Narrow" w:hAnsi="Arial Narrow"/>
                <w:sz w:val="20"/>
                <w:szCs w:val="20"/>
              </w:rPr>
            </w:pPr>
            <w:r>
              <w:rPr>
                <w:rFonts w:ascii="Arial Narrow" w:hAnsi="Arial Narrow"/>
                <w:sz w:val="20"/>
                <w:szCs w:val="20"/>
              </w:rPr>
              <w:t>POSTA KODU</w:t>
            </w:r>
          </w:p>
        </w:tc>
        <w:tc>
          <w:tcPr>
            <w:tcW w:w="393"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3"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2" w:type="dxa"/>
          </w:tcPr>
          <w:p w:rsidR="00C05AB6" w:rsidRDefault="00C05AB6" w:rsidP="00264300">
            <w:pPr>
              <w:rPr>
                <w:rFonts w:ascii="Arial Narrow" w:hAnsi="Arial Narrow"/>
                <w:sz w:val="20"/>
                <w:szCs w:val="20"/>
              </w:rPr>
            </w:pPr>
          </w:p>
        </w:tc>
        <w:tc>
          <w:tcPr>
            <w:tcW w:w="393" w:type="dxa"/>
          </w:tcPr>
          <w:p w:rsidR="00C05AB6" w:rsidRDefault="00C05AB6" w:rsidP="00264300">
            <w:pPr>
              <w:rPr>
                <w:rFonts w:ascii="Arial Narrow" w:hAnsi="Arial Narrow"/>
                <w:sz w:val="20"/>
                <w:szCs w:val="20"/>
              </w:rPr>
            </w:pPr>
          </w:p>
        </w:tc>
        <w:tc>
          <w:tcPr>
            <w:tcW w:w="2091" w:type="dxa"/>
          </w:tcPr>
          <w:p w:rsidR="00C05AB6" w:rsidRDefault="00C05AB6" w:rsidP="00264300">
            <w:pPr>
              <w:rPr>
                <w:rFonts w:ascii="Arial Narrow" w:hAnsi="Arial Narrow"/>
                <w:sz w:val="20"/>
                <w:szCs w:val="20"/>
              </w:rPr>
            </w:pPr>
            <w:r>
              <w:rPr>
                <w:rFonts w:ascii="Arial Narrow" w:hAnsi="Arial Narrow"/>
                <w:sz w:val="20"/>
                <w:szCs w:val="20"/>
              </w:rPr>
              <w:t>POSTA KUTUSU</w:t>
            </w: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c>
          <w:tcPr>
            <w:tcW w:w="450"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ŞEHİR</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05AB6" w:rsidTr="00264300">
        <w:tc>
          <w:tcPr>
            <w:tcW w:w="1842" w:type="dxa"/>
          </w:tcPr>
          <w:p w:rsidR="00C05AB6" w:rsidRDefault="00C05AB6" w:rsidP="00264300">
            <w:pPr>
              <w:rPr>
                <w:rFonts w:ascii="Arial Narrow" w:hAnsi="Arial Narrow"/>
                <w:sz w:val="20"/>
                <w:szCs w:val="20"/>
              </w:rPr>
            </w:pPr>
            <w:r>
              <w:rPr>
                <w:rFonts w:ascii="Arial Narrow" w:hAnsi="Arial Narrow"/>
                <w:sz w:val="20"/>
                <w:szCs w:val="20"/>
              </w:rPr>
              <w:t>ÜLKE</w:t>
            </w: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64300">
        <w:tc>
          <w:tcPr>
            <w:tcW w:w="2664" w:type="dxa"/>
          </w:tcPr>
          <w:p w:rsidR="00C05AB6" w:rsidRDefault="00C05AB6" w:rsidP="00264300">
            <w:pPr>
              <w:rPr>
                <w:rFonts w:ascii="Arial Narrow" w:hAnsi="Arial Narrow"/>
                <w:sz w:val="20"/>
                <w:szCs w:val="20"/>
              </w:rPr>
            </w:pPr>
            <w:r>
              <w:rPr>
                <w:rFonts w:ascii="Arial Narrow" w:hAnsi="Arial Narrow"/>
                <w:sz w:val="20"/>
                <w:szCs w:val="20"/>
              </w:rPr>
              <w:t>VERGİ NUMARASI</w:t>
            </w: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C05AB6" w:rsidTr="00264300">
        <w:tc>
          <w:tcPr>
            <w:tcW w:w="2664" w:type="dxa"/>
          </w:tcPr>
          <w:p w:rsidR="00C05AB6" w:rsidRDefault="00C05AB6" w:rsidP="00264300">
            <w:pPr>
              <w:rPr>
                <w:rFonts w:ascii="Arial Narrow" w:hAnsi="Arial Narrow"/>
                <w:sz w:val="20"/>
                <w:szCs w:val="20"/>
              </w:rPr>
            </w:pPr>
            <w:r>
              <w:rPr>
                <w:rFonts w:ascii="Arial Narrow" w:hAnsi="Arial Narrow"/>
                <w:sz w:val="20"/>
                <w:szCs w:val="20"/>
              </w:rPr>
              <w:t>KAYIT YERİ</w:t>
            </w: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C05AB6" w:rsidTr="00264300">
        <w:tc>
          <w:tcPr>
            <w:tcW w:w="2664" w:type="dxa"/>
            <w:tcBorders>
              <w:top w:val="single" w:sz="4" w:space="0" w:color="auto"/>
              <w:left w:val="single" w:sz="4" w:space="0" w:color="auto"/>
              <w:bottom w:val="nil"/>
            </w:tcBorders>
          </w:tcPr>
          <w:p w:rsidR="00C05AB6" w:rsidRDefault="00C05AB6" w:rsidP="00264300">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C05AB6" w:rsidRDefault="00C05AB6" w:rsidP="0026430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C05AB6" w:rsidRDefault="00C05AB6" w:rsidP="00264300">
            <w:pPr>
              <w:rPr>
                <w:rFonts w:ascii="Arial Narrow" w:hAnsi="Arial Narrow"/>
                <w:sz w:val="20"/>
                <w:szCs w:val="20"/>
              </w:rPr>
            </w:pPr>
          </w:p>
        </w:tc>
        <w:tc>
          <w:tcPr>
            <w:tcW w:w="411" w:type="dxa"/>
            <w:tcBorders>
              <w:top w:val="single" w:sz="4" w:space="0" w:color="auto"/>
              <w:left w:val="single" w:sz="4" w:space="0" w:color="auto"/>
              <w:bottom w:val="nil"/>
            </w:tcBorders>
          </w:tcPr>
          <w:p w:rsidR="00C05AB6" w:rsidRDefault="00C05AB6" w:rsidP="00264300">
            <w:pPr>
              <w:rPr>
                <w:rFonts w:ascii="Arial Narrow" w:hAnsi="Arial Narrow"/>
                <w:sz w:val="20"/>
                <w:szCs w:val="20"/>
              </w:rPr>
            </w:pPr>
          </w:p>
        </w:tc>
        <w:tc>
          <w:tcPr>
            <w:tcW w:w="411"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64300">
            <w:pPr>
              <w:rPr>
                <w:rFonts w:ascii="Arial Narrow" w:hAnsi="Arial Narrow"/>
                <w:sz w:val="20"/>
                <w:szCs w:val="20"/>
              </w:rPr>
            </w:pPr>
          </w:p>
        </w:tc>
        <w:tc>
          <w:tcPr>
            <w:tcW w:w="412" w:type="dxa"/>
            <w:tcBorders>
              <w:top w:val="single" w:sz="4" w:space="0" w:color="auto"/>
              <w:bottom w:val="single" w:sz="4" w:space="0" w:color="auto"/>
            </w:tcBorders>
          </w:tcPr>
          <w:p w:rsidR="00C05AB6" w:rsidRDefault="00C05AB6" w:rsidP="00264300">
            <w:pPr>
              <w:rPr>
                <w:rFonts w:ascii="Arial Narrow" w:hAnsi="Arial Narrow"/>
                <w:sz w:val="20"/>
                <w:szCs w:val="20"/>
              </w:rPr>
            </w:pPr>
          </w:p>
        </w:tc>
      </w:tr>
      <w:tr w:rsidR="00C05AB6" w:rsidTr="00264300">
        <w:tc>
          <w:tcPr>
            <w:tcW w:w="2664" w:type="dxa"/>
            <w:tcBorders>
              <w:top w:val="nil"/>
              <w:left w:val="single" w:sz="4" w:space="0" w:color="auto"/>
              <w:bottom w:val="single" w:sz="4" w:space="0" w:color="auto"/>
              <w:right w:val="nil"/>
            </w:tcBorders>
          </w:tcPr>
          <w:p w:rsidR="00C05AB6" w:rsidRDefault="00C05AB6" w:rsidP="0026430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C05AB6" w:rsidRDefault="00C05AB6" w:rsidP="0026430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C05AB6" w:rsidRDefault="00C05AB6" w:rsidP="0026430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C05AB6" w:rsidRDefault="00C05AB6" w:rsidP="0026430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C05AB6" w:rsidRDefault="00C05AB6" w:rsidP="00264300">
            <w:pPr>
              <w:rPr>
                <w:rFonts w:ascii="Arial Narrow" w:hAnsi="Arial Narrow"/>
                <w:sz w:val="20"/>
                <w:szCs w:val="20"/>
              </w:rPr>
            </w:pPr>
            <w:r>
              <w:rPr>
                <w:rFonts w:ascii="Arial Narrow" w:hAnsi="Arial Narrow"/>
                <w:sz w:val="20"/>
                <w:szCs w:val="20"/>
              </w:rPr>
              <w:t>Y</w:t>
            </w: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C05AB6" w:rsidTr="00264300">
        <w:tc>
          <w:tcPr>
            <w:tcW w:w="2664" w:type="dxa"/>
          </w:tcPr>
          <w:p w:rsidR="00C05AB6" w:rsidRDefault="00C05AB6" w:rsidP="00264300">
            <w:pPr>
              <w:rPr>
                <w:rFonts w:ascii="Arial Narrow" w:hAnsi="Arial Narrow"/>
                <w:sz w:val="20"/>
                <w:szCs w:val="20"/>
              </w:rPr>
            </w:pPr>
            <w:r>
              <w:rPr>
                <w:rFonts w:ascii="Arial Narrow" w:hAnsi="Arial Narrow"/>
                <w:sz w:val="20"/>
                <w:szCs w:val="20"/>
              </w:rPr>
              <w:t>KAYIT NUMARASI</w:t>
            </w: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1"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c>
          <w:tcPr>
            <w:tcW w:w="412"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64300">
        <w:tc>
          <w:tcPr>
            <w:tcW w:w="2503" w:type="dxa"/>
          </w:tcPr>
          <w:p w:rsidR="00C05AB6" w:rsidRDefault="00C05AB6" w:rsidP="00264300">
            <w:pPr>
              <w:rPr>
                <w:rFonts w:ascii="Arial Narrow" w:hAnsi="Arial Narrow"/>
                <w:sz w:val="20"/>
                <w:szCs w:val="20"/>
              </w:rPr>
            </w:pPr>
            <w:r>
              <w:rPr>
                <w:rFonts w:ascii="Arial Narrow" w:hAnsi="Arial Narrow"/>
                <w:sz w:val="20"/>
                <w:szCs w:val="20"/>
              </w:rPr>
              <w:t>TELEFON</w:t>
            </w:r>
          </w:p>
        </w:tc>
        <w:tc>
          <w:tcPr>
            <w:tcW w:w="376"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05AB6" w:rsidTr="00264300">
        <w:tc>
          <w:tcPr>
            <w:tcW w:w="2503" w:type="dxa"/>
          </w:tcPr>
          <w:p w:rsidR="00C05AB6" w:rsidRDefault="00C05AB6" w:rsidP="00264300">
            <w:pPr>
              <w:rPr>
                <w:rFonts w:ascii="Arial Narrow" w:hAnsi="Arial Narrow"/>
                <w:sz w:val="20"/>
                <w:szCs w:val="20"/>
              </w:rPr>
            </w:pPr>
            <w:r>
              <w:rPr>
                <w:rFonts w:ascii="Arial Narrow" w:hAnsi="Arial Narrow"/>
                <w:sz w:val="20"/>
                <w:szCs w:val="20"/>
              </w:rPr>
              <w:t>FAKS</w:t>
            </w:r>
          </w:p>
        </w:tc>
        <w:tc>
          <w:tcPr>
            <w:tcW w:w="376"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c>
          <w:tcPr>
            <w:tcW w:w="377"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05AB6" w:rsidTr="00264300">
        <w:tc>
          <w:tcPr>
            <w:tcW w:w="2088" w:type="dxa"/>
          </w:tcPr>
          <w:p w:rsidR="00C05AB6" w:rsidRDefault="00C05AB6" w:rsidP="00264300">
            <w:pPr>
              <w:rPr>
                <w:rFonts w:ascii="Arial Narrow" w:hAnsi="Arial Narrow"/>
                <w:sz w:val="20"/>
                <w:szCs w:val="20"/>
              </w:rPr>
            </w:pPr>
            <w:r>
              <w:rPr>
                <w:rFonts w:ascii="Arial Narrow" w:hAnsi="Arial Narrow"/>
                <w:sz w:val="20"/>
                <w:szCs w:val="20"/>
              </w:rPr>
              <w:t>E-POSTA</w:t>
            </w: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c>
          <w:tcPr>
            <w:tcW w:w="360" w:type="dxa"/>
          </w:tcPr>
          <w:p w:rsidR="00C05AB6" w:rsidRDefault="00C05AB6" w:rsidP="00264300">
            <w:pPr>
              <w:rPr>
                <w:rFonts w:ascii="Arial Narrow" w:hAnsi="Arial Narrow"/>
                <w:sz w:val="20"/>
                <w:szCs w:val="20"/>
              </w:rPr>
            </w:pPr>
          </w:p>
        </w:tc>
      </w:tr>
    </w:tbl>
    <w:p w:rsidR="00C05AB6" w:rsidRDefault="00C05AB6" w:rsidP="00C05AB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C05AB6" w:rsidRPr="002D57D8" w:rsidTr="00264300">
        <w:tc>
          <w:tcPr>
            <w:tcW w:w="9468" w:type="dxa"/>
          </w:tcPr>
          <w:p w:rsidR="00C05AB6" w:rsidRDefault="00C05AB6" w:rsidP="00264300">
            <w:pPr>
              <w:rPr>
                <w:rFonts w:ascii="Arial Narrow" w:hAnsi="Arial Narrow"/>
                <w:sz w:val="20"/>
                <w:szCs w:val="20"/>
              </w:rPr>
            </w:pPr>
            <w:r>
              <w:rPr>
                <w:rFonts w:ascii="Arial Narrow" w:hAnsi="Arial Narrow"/>
                <w:sz w:val="20"/>
                <w:szCs w:val="20"/>
              </w:rPr>
              <w:t>BU “TÜZEL KİŞİLİK BELGESİ” DOLDURULMALI VE AŞAĞIDAKİLERLE BİRLİKTE VERİLMELİDİR:</w:t>
            </w:r>
          </w:p>
          <w:p w:rsidR="00C05AB6" w:rsidRDefault="00C05AB6" w:rsidP="00C05AB6">
            <w:pPr>
              <w:numPr>
                <w:ilvl w:val="0"/>
                <w:numId w:val="43"/>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C05AB6" w:rsidRDefault="00C05AB6" w:rsidP="00C05AB6">
            <w:pPr>
              <w:numPr>
                <w:ilvl w:val="0"/>
                <w:numId w:val="43"/>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C05AB6" w:rsidRDefault="00C05AB6" w:rsidP="00C05AB6">
      <w:pPr>
        <w:rPr>
          <w:rFonts w:ascii="Arial Narrow" w:hAnsi="Arial Narrow"/>
          <w:sz w:val="20"/>
          <w:szCs w:val="20"/>
        </w:rPr>
      </w:pPr>
    </w:p>
    <w:p w:rsidR="00C05AB6" w:rsidRPr="002D57D8" w:rsidRDefault="00C05AB6" w:rsidP="00C05AB6">
      <w:pPr>
        <w:rPr>
          <w:rFonts w:ascii="Arial Narrow" w:hAnsi="Arial Narrow"/>
          <w:sz w:val="20"/>
          <w:szCs w:val="20"/>
        </w:rPr>
      </w:pPr>
    </w:p>
    <w:p w:rsidR="00C05AB6" w:rsidRDefault="00C05AB6" w:rsidP="00C05AB6">
      <w:pPr>
        <w:ind w:left="5760" w:firstLine="720"/>
        <w:rPr>
          <w:rFonts w:ascii="Arial Narrow" w:hAnsi="Arial Narrow"/>
        </w:rPr>
      </w:pPr>
      <w:r>
        <w:rPr>
          <w:rFonts w:ascii="Arial Narrow" w:hAnsi="Arial Narrow"/>
        </w:rPr>
        <w:t>TARİH VE İMZA</w:t>
      </w:r>
    </w:p>
    <w:p w:rsidR="00C05AB6" w:rsidRDefault="00C05AB6" w:rsidP="00C05AB6">
      <w:pPr>
        <w:rPr>
          <w:b/>
        </w:rPr>
      </w:pPr>
      <w:r>
        <w:br w:type="page"/>
      </w:r>
    </w:p>
    <w:bookmarkEnd w:id="32"/>
    <w:p w:rsidR="00C05AB6" w:rsidRPr="007C40DC" w:rsidRDefault="00C05AB6" w:rsidP="00C05AB6">
      <w:r w:rsidRPr="007C40DC">
        <w:rPr>
          <w:b/>
          <w:bCs/>
        </w:rPr>
        <w:lastRenderedPageBreak/>
        <w:t>ORTAK GİRİŞİMLER HAKKINDA BİLGİ                                                     Söz.</w:t>
      </w:r>
      <w:r>
        <w:rPr>
          <w:b/>
          <w:bCs/>
        </w:rPr>
        <w:t xml:space="preserve"> </w:t>
      </w:r>
      <w:r w:rsidRPr="007C40DC">
        <w:rPr>
          <w:b/>
          <w:bCs/>
        </w:rPr>
        <w:t xml:space="preserve">Ek-5e </w:t>
      </w:r>
    </w:p>
    <w:p w:rsidR="00C05AB6" w:rsidRPr="007C40DC" w:rsidRDefault="00C05AB6" w:rsidP="00C05AB6">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C05AB6" w:rsidRPr="007C40DC" w:rsidTr="00264300">
        <w:trPr>
          <w:cantSplit/>
        </w:trPr>
        <w:tc>
          <w:tcPr>
            <w:tcW w:w="8045" w:type="dxa"/>
          </w:tcPr>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C05AB6" w:rsidRPr="007C40DC" w:rsidTr="00264300">
        <w:trPr>
          <w:cantSplit/>
        </w:trPr>
        <w:tc>
          <w:tcPr>
            <w:tcW w:w="8045" w:type="dxa"/>
          </w:tcPr>
          <w:p w:rsidR="00C05AB6" w:rsidRPr="007C40DC" w:rsidRDefault="00C05AB6" w:rsidP="00264300">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C05AB6" w:rsidRPr="007C40DC" w:rsidTr="00264300">
        <w:trPr>
          <w:cantSplit/>
        </w:trPr>
        <w:tc>
          <w:tcPr>
            <w:tcW w:w="8045" w:type="dxa"/>
          </w:tcPr>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C05AB6" w:rsidRPr="007C40DC" w:rsidTr="00264300">
        <w:trPr>
          <w:cantSplit/>
        </w:trPr>
        <w:tc>
          <w:tcPr>
            <w:tcW w:w="8045" w:type="dxa"/>
          </w:tcPr>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264300">
        <w:trPr>
          <w:cantSplit/>
        </w:trPr>
        <w:tc>
          <w:tcPr>
            <w:tcW w:w="8045" w:type="dxa"/>
          </w:tcPr>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C05AB6" w:rsidRPr="007C40DC" w:rsidTr="00264300">
        <w:trPr>
          <w:cantSplit/>
        </w:trPr>
        <w:tc>
          <w:tcPr>
            <w:tcW w:w="8045" w:type="dxa"/>
          </w:tcPr>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C05AB6" w:rsidRPr="007C40DC" w:rsidTr="00264300">
        <w:trPr>
          <w:cantSplit/>
        </w:trPr>
        <w:tc>
          <w:tcPr>
            <w:tcW w:w="8045" w:type="dxa"/>
          </w:tcPr>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C05AB6" w:rsidRPr="007C40DC" w:rsidRDefault="00C05AB6" w:rsidP="00264300">
            <w:pPr>
              <w:pStyle w:val="text-3mezera"/>
              <w:widowControl/>
              <w:tabs>
                <w:tab w:val="left" w:pos="885"/>
                <w:tab w:val="left" w:pos="1310"/>
              </w:tabs>
              <w:rPr>
                <w:rFonts w:ascii="Times New Roman" w:hAnsi="Times New Roman" w:cs="Times New Roman"/>
                <w:sz w:val="18"/>
                <w:szCs w:val="18"/>
                <w:lang w:val="tr-TR"/>
              </w:rPr>
            </w:pPr>
          </w:p>
        </w:tc>
      </w:tr>
      <w:tr w:rsidR="00C05AB6" w:rsidRPr="007C40DC" w:rsidTr="00264300">
        <w:trPr>
          <w:cantSplit/>
        </w:trPr>
        <w:tc>
          <w:tcPr>
            <w:tcW w:w="8045" w:type="dxa"/>
          </w:tcPr>
          <w:p w:rsidR="00C05AB6" w:rsidRPr="007C40DC" w:rsidRDefault="00C05AB6" w:rsidP="00264300">
            <w:pPr>
              <w:pStyle w:val="text-3mezera"/>
              <w:widowControl/>
              <w:tabs>
                <w:tab w:val="left" w:pos="885"/>
                <w:tab w:val="left" w:pos="1310"/>
              </w:tabs>
              <w:ind w:left="885" w:hanging="885"/>
              <w:rPr>
                <w:rFonts w:ascii="Times New Roman" w:hAnsi="Times New Roman" w:cs="Times New Roman"/>
                <w:sz w:val="18"/>
                <w:szCs w:val="18"/>
                <w:lang w:val="tr-TR"/>
              </w:rPr>
            </w:pPr>
          </w:p>
        </w:tc>
      </w:tr>
    </w:tbl>
    <w:p w:rsidR="00C05AB6" w:rsidRPr="007C40DC" w:rsidRDefault="00C05AB6" w:rsidP="00C05AB6">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C05AB6" w:rsidRPr="007C40DC" w:rsidRDefault="00C05AB6" w:rsidP="00C05AB6">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05AB6" w:rsidRPr="007C40DC" w:rsidRDefault="00C05AB6" w:rsidP="00C05AB6">
      <w:pPr>
        <w:pStyle w:val="text"/>
        <w:widowControl/>
        <w:spacing w:before="0" w:line="240" w:lineRule="auto"/>
        <w:rPr>
          <w:rFonts w:ascii="Times New Roman" w:hAnsi="Times New Roman"/>
          <w:sz w:val="20"/>
          <w:lang w:val="tr-TR"/>
        </w:rPr>
      </w:pPr>
    </w:p>
    <w:p w:rsidR="00C05AB6" w:rsidRPr="007C40DC" w:rsidRDefault="00C05AB6" w:rsidP="00C05AB6">
      <w:pPr>
        <w:pStyle w:val="text"/>
        <w:widowControl/>
        <w:rPr>
          <w:rFonts w:ascii="Times New Roman" w:hAnsi="Times New Roman"/>
          <w:sz w:val="20"/>
          <w:lang w:val="tr-TR"/>
        </w:rPr>
      </w:pPr>
      <w:bookmarkStart w:id="33"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3"/>
      <w:proofErr w:type="gramEnd"/>
    </w:p>
    <w:p w:rsidR="00C05AB6" w:rsidRPr="007C40DC" w:rsidRDefault="00C05AB6" w:rsidP="00C05AB6">
      <w:pPr>
        <w:pStyle w:val="text"/>
        <w:widowControl/>
        <w:outlineLvl w:val="0"/>
        <w:rPr>
          <w:rFonts w:ascii="Times New Roman" w:hAnsi="Times New Roman"/>
          <w:b/>
          <w:sz w:val="20"/>
          <w:lang w:val="tr-TR"/>
        </w:rPr>
      </w:pPr>
    </w:p>
    <w:p w:rsidR="00C05AB6" w:rsidRPr="007C40DC" w:rsidRDefault="00C05AB6" w:rsidP="00C05AB6">
      <w:pPr>
        <w:pStyle w:val="text"/>
        <w:widowControl/>
        <w:outlineLvl w:val="0"/>
        <w:rPr>
          <w:rFonts w:ascii="Times New Roman" w:hAnsi="Times New Roman"/>
          <w:sz w:val="20"/>
          <w:lang w:val="tr-TR"/>
        </w:rPr>
      </w:pPr>
      <w:r>
        <w:rPr>
          <w:rFonts w:ascii="Times New Roman" w:hAnsi="Times New Roman"/>
          <w:sz w:val="20"/>
          <w:lang w:val="tr-TR"/>
        </w:rPr>
        <w:br w:type="page"/>
      </w: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7C40DC" w:rsidRDefault="00C05AB6" w:rsidP="00C05AB6">
      <w:pPr>
        <w:pStyle w:val="text"/>
        <w:widowControl/>
        <w:outlineLvl w:val="0"/>
        <w:rPr>
          <w:rFonts w:ascii="Times New Roman" w:hAnsi="Times New Roman"/>
          <w:sz w:val="20"/>
          <w:lang w:val="tr-TR"/>
        </w:rPr>
      </w:pPr>
    </w:p>
    <w:p w:rsidR="00C05AB6" w:rsidRPr="00FC1E4A" w:rsidRDefault="00C05AB6" w:rsidP="00C05AB6">
      <w:pPr>
        <w:pStyle w:val="Balk6"/>
        <w:spacing w:line="240" w:lineRule="auto"/>
        <w:ind w:firstLine="0"/>
        <w:jc w:val="center"/>
      </w:pPr>
      <w:bookmarkStart w:id="34" w:name="_Bölüm_C:_Diğer_Bilgiler"/>
      <w:bookmarkStart w:id="35" w:name="_Toc233021559"/>
      <w:bookmarkEnd w:id="34"/>
      <w:r w:rsidRPr="00FC1E4A">
        <w:t>Bölüm C: Diğer Bilgiler</w:t>
      </w:r>
      <w:bookmarkEnd w:id="35"/>
    </w:p>
    <w:p w:rsidR="00C05AB6" w:rsidRPr="007C40DC" w:rsidRDefault="00C05AB6" w:rsidP="00C05AB6">
      <w:pPr>
        <w:pStyle w:val="text"/>
        <w:widowControl/>
        <w:outlineLvl w:val="0"/>
        <w:rPr>
          <w:rFonts w:cs="Arial"/>
          <w:b/>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C05AB6" w:rsidRPr="007C40DC" w:rsidRDefault="00C05AB6" w:rsidP="00C05AB6">
      <w:pPr>
        <w:pStyle w:val="Section"/>
        <w:widowControl/>
        <w:jc w:val="both"/>
        <w:rPr>
          <w:rFonts w:cs="Arial"/>
          <w:b w:val="0"/>
          <w:bCs/>
          <w:sz w:val="18"/>
          <w:szCs w:val="18"/>
          <w:lang w:val="tr-TR"/>
        </w:rPr>
      </w:pPr>
    </w:p>
    <w:p w:rsidR="001C1BE2" w:rsidRPr="00FC1E4A" w:rsidRDefault="00C05AB6" w:rsidP="001C1BE2">
      <w:pPr>
        <w:jc w:val="center"/>
      </w:pPr>
      <w:r>
        <w:rPr>
          <w:rStyle w:val="Gl"/>
          <w:rFonts w:cs="Arial"/>
          <w:b w:val="0"/>
          <w:color w:val="000000"/>
          <w:sz w:val="20"/>
        </w:rPr>
        <w:br w:type="page"/>
      </w:r>
      <w:bookmarkStart w:id="36" w:name="_Toc232234038"/>
      <w:bookmarkStart w:id="37" w:name="_Toc233021561"/>
    </w:p>
    <w:p w:rsidR="00C05AB6" w:rsidRPr="00814978" w:rsidRDefault="00C05AB6" w:rsidP="00C05AB6">
      <w:pPr>
        <w:pStyle w:val="Balk6"/>
        <w:spacing w:line="240" w:lineRule="auto"/>
        <w:ind w:firstLine="0"/>
        <w:jc w:val="center"/>
      </w:pPr>
      <w:r w:rsidRPr="00FC1E4A">
        <w:lastRenderedPageBreak/>
        <w:t>İdari Uygunluk Değerlendirme Tablosu</w:t>
      </w:r>
      <w:bookmarkEnd w:id="36"/>
      <w:bookmarkEnd w:id="37"/>
    </w:p>
    <w:p w:rsidR="00C05AB6" w:rsidRPr="001C1BE2" w:rsidRDefault="00C05AB6" w:rsidP="001C1BE2">
      <w:pPr>
        <w:jc w:val="center"/>
      </w:pPr>
    </w:p>
    <w:p w:rsidR="00C05AB6" w:rsidRPr="001C1BE2" w:rsidRDefault="001C1BE2" w:rsidP="001C1BE2">
      <w:pPr>
        <w:jc w:val="center"/>
      </w:pPr>
      <w:r w:rsidRPr="001C1BE2">
        <w:t>Digor İlçesi Tarımsal Üretim Verimliliğini Artırma ve Çiftçileri Bilinçlendirme Projesi</w:t>
      </w:r>
    </w:p>
    <w:p w:rsidR="00C05AB6" w:rsidRPr="007C40DC" w:rsidRDefault="00C05AB6" w:rsidP="00C05AB6"/>
    <w:p w:rsidR="00C05AB6" w:rsidRPr="007C40DC" w:rsidRDefault="00C05AB6" w:rsidP="00C05AB6">
      <w:r w:rsidRPr="007C40DC">
        <w:t>Teklif No.</w:t>
      </w:r>
      <w:r w:rsidRPr="007C40DC">
        <w:tab/>
        <w:t>_____________________</w:t>
      </w:r>
    </w:p>
    <w:p w:rsidR="00C05AB6" w:rsidRPr="007C40DC" w:rsidRDefault="00C05AB6" w:rsidP="00C05AB6">
      <w:r w:rsidRPr="007C40DC">
        <w:t>Adı:</w:t>
      </w:r>
      <w:r w:rsidRPr="007C40DC">
        <w:tab/>
      </w:r>
      <w:r w:rsidRPr="007C40DC">
        <w:tab/>
        <w:t>______________________________________________</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C05AB6" w:rsidRPr="007C40DC" w:rsidRDefault="00C05AB6" w:rsidP="00C05AB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C05AB6" w:rsidRPr="007C40DC" w:rsidTr="00264300">
        <w:trPr>
          <w:cantSplit/>
          <w:trHeight w:val="2021"/>
          <w:tblHeader/>
        </w:trPr>
        <w:tc>
          <w:tcPr>
            <w:tcW w:w="565" w:type="dxa"/>
            <w:shd w:val="pct12" w:color="auto" w:fill="FFFFFF"/>
            <w:textDirection w:val="btLr"/>
          </w:tcPr>
          <w:p w:rsidR="00C05AB6" w:rsidRPr="007C40DC" w:rsidRDefault="00C05AB6" w:rsidP="00264300">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C05AB6" w:rsidRPr="007C40DC" w:rsidRDefault="00C05AB6" w:rsidP="00264300">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C05AB6" w:rsidRPr="007C40DC" w:rsidRDefault="00C05AB6" w:rsidP="00264300">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C05AB6" w:rsidRPr="007C40DC" w:rsidRDefault="00C05AB6" w:rsidP="00264300">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C05AB6" w:rsidRPr="007C40DC" w:rsidRDefault="00C05AB6" w:rsidP="00264300">
            <w:pPr>
              <w:ind w:left="113" w:right="113"/>
              <w:jc w:val="center"/>
              <w:rPr>
                <w:sz w:val="18"/>
                <w:szCs w:val="18"/>
              </w:rPr>
            </w:pPr>
            <w:r w:rsidRPr="007C40DC">
              <w:rPr>
                <w:sz w:val="18"/>
                <w:szCs w:val="18"/>
              </w:rPr>
              <w:t>(E/H)</w:t>
            </w:r>
          </w:p>
          <w:p w:rsidR="00C05AB6" w:rsidRPr="007C40DC" w:rsidRDefault="00C05AB6" w:rsidP="00264300">
            <w:pPr>
              <w:ind w:left="113" w:right="113"/>
              <w:jc w:val="center"/>
              <w:rPr>
                <w:sz w:val="18"/>
                <w:szCs w:val="18"/>
              </w:rPr>
            </w:pPr>
          </w:p>
        </w:tc>
        <w:tc>
          <w:tcPr>
            <w:tcW w:w="850" w:type="dxa"/>
            <w:tcBorders>
              <w:bottom w:val="nil"/>
            </w:tcBorders>
            <w:shd w:val="pct12" w:color="auto" w:fill="FFFFFF"/>
            <w:textDirection w:val="btLr"/>
          </w:tcPr>
          <w:p w:rsidR="00C05AB6" w:rsidRPr="007C40DC" w:rsidRDefault="00C05AB6" w:rsidP="00264300">
            <w:pPr>
              <w:ind w:left="113" w:right="113"/>
              <w:jc w:val="center"/>
              <w:rPr>
                <w:sz w:val="18"/>
                <w:szCs w:val="18"/>
              </w:rPr>
            </w:pPr>
            <w:r w:rsidRPr="007C40DC">
              <w:rPr>
                <w:sz w:val="18"/>
                <w:szCs w:val="18"/>
              </w:rPr>
              <w:t xml:space="preserve">Teklif formu doldurulmuş. </w:t>
            </w:r>
          </w:p>
          <w:p w:rsidR="00C05AB6" w:rsidRPr="007C40DC" w:rsidRDefault="00C05AB6" w:rsidP="00264300">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C05AB6" w:rsidRPr="007C40DC" w:rsidRDefault="00C05AB6" w:rsidP="00264300">
            <w:pPr>
              <w:ind w:left="113" w:right="113"/>
              <w:jc w:val="center"/>
              <w:rPr>
                <w:sz w:val="18"/>
                <w:szCs w:val="18"/>
              </w:rPr>
            </w:pPr>
            <w:r w:rsidRPr="007C40DC">
              <w:rPr>
                <w:sz w:val="18"/>
                <w:szCs w:val="18"/>
              </w:rPr>
              <w:t xml:space="preserve">Teklif sahibinin beyanı imzalı </w:t>
            </w:r>
          </w:p>
          <w:p w:rsidR="00C05AB6" w:rsidRPr="007C40DC" w:rsidRDefault="00C05AB6" w:rsidP="00264300">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C05AB6" w:rsidRPr="007C40DC" w:rsidRDefault="00C05AB6" w:rsidP="00264300">
            <w:pPr>
              <w:jc w:val="center"/>
              <w:rPr>
                <w:sz w:val="18"/>
                <w:szCs w:val="18"/>
              </w:rPr>
            </w:pPr>
            <w:r w:rsidRPr="007C40DC">
              <w:rPr>
                <w:sz w:val="18"/>
                <w:szCs w:val="18"/>
              </w:rPr>
              <w:t>Teknik Teklif mevcut (E/H)</w:t>
            </w:r>
          </w:p>
        </w:tc>
        <w:tc>
          <w:tcPr>
            <w:tcW w:w="1134" w:type="dxa"/>
            <w:shd w:val="pct12" w:color="auto" w:fill="FFFFFF"/>
            <w:textDirection w:val="btLr"/>
          </w:tcPr>
          <w:p w:rsidR="00C05AB6" w:rsidRPr="007C40DC" w:rsidRDefault="00C05AB6" w:rsidP="00264300">
            <w:pPr>
              <w:framePr w:hSpace="181" w:wrap="around" w:hAnchor="page" w:xAlign="center" w:yAlign="center"/>
              <w:jc w:val="center"/>
              <w:rPr>
                <w:sz w:val="18"/>
                <w:szCs w:val="18"/>
              </w:rPr>
            </w:pPr>
            <w:r w:rsidRPr="007C40DC">
              <w:rPr>
                <w:sz w:val="18"/>
                <w:szCs w:val="18"/>
              </w:rPr>
              <w:t>Mali Teklif ayrı bir zarfta ve kapalı olarak sunulmuş</w:t>
            </w:r>
          </w:p>
          <w:p w:rsidR="00C05AB6" w:rsidRPr="007C40DC" w:rsidRDefault="00C05AB6" w:rsidP="00264300">
            <w:pPr>
              <w:framePr w:hSpace="181" w:wrap="around" w:hAnchor="page" w:xAlign="center" w:yAlign="center"/>
              <w:jc w:val="center"/>
              <w:rPr>
                <w:sz w:val="18"/>
                <w:szCs w:val="18"/>
              </w:rPr>
            </w:pPr>
            <w:r w:rsidRPr="007C40DC">
              <w:rPr>
                <w:sz w:val="18"/>
                <w:szCs w:val="18"/>
              </w:rPr>
              <w:t>(E/H)</w:t>
            </w:r>
          </w:p>
          <w:p w:rsidR="00C05AB6" w:rsidRPr="007C40DC" w:rsidRDefault="00C05AB6" w:rsidP="00264300">
            <w:pPr>
              <w:framePr w:hSpace="181" w:wrap="around" w:hAnchor="page" w:xAlign="center" w:yAlign="center"/>
              <w:jc w:val="center"/>
              <w:rPr>
                <w:sz w:val="18"/>
                <w:szCs w:val="18"/>
              </w:rPr>
            </w:pPr>
          </w:p>
        </w:tc>
        <w:tc>
          <w:tcPr>
            <w:tcW w:w="708" w:type="dxa"/>
            <w:shd w:val="pct12" w:color="auto" w:fill="FFFFFF"/>
            <w:textDirection w:val="btLr"/>
          </w:tcPr>
          <w:p w:rsidR="00C05AB6" w:rsidRPr="007C40DC" w:rsidRDefault="00C05AB6" w:rsidP="00264300">
            <w:pPr>
              <w:jc w:val="center"/>
              <w:rPr>
                <w:sz w:val="18"/>
                <w:szCs w:val="18"/>
              </w:rPr>
            </w:pPr>
            <w:r w:rsidRPr="007C40DC">
              <w:rPr>
                <w:sz w:val="18"/>
                <w:szCs w:val="18"/>
              </w:rPr>
              <w:t>Karar</w:t>
            </w:r>
          </w:p>
          <w:p w:rsidR="00C05AB6" w:rsidRPr="007C40DC" w:rsidRDefault="00C05AB6" w:rsidP="00264300">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C05AB6" w:rsidRPr="007C40DC" w:rsidRDefault="00C05AB6" w:rsidP="00264300">
            <w:pPr>
              <w:ind w:left="113" w:right="113"/>
              <w:jc w:val="center"/>
              <w:rPr>
                <w:sz w:val="18"/>
                <w:szCs w:val="18"/>
              </w:rPr>
            </w:pPr>
            <w:r w:rsidRPr="007C40DC">
              <w:rPr>
                <w:sz w:val="18"/>
                <w:szCs w:val="18"/>
              </w:rPr>
              <w:t>Teklif alındı belgesi verildi (E/H)</w:t>
            </w:r>
          </w:p>
        </w:tc>
      </w:tr>
      <w:tr w:rsidR="00C05AB6" w:rsidRPr="007C40DC" w:rsidTr="00264300">
        <w:trPr>
          <w:cantSplit/>
          <w:trHeight w:val="372"/>
        </w:trPr>
        <w:tc>
          <w:tcPr>
            <w:tcW w:w="565" w:type="dxa"/>
          </w:tcPr>
          <w:p w:rsidR="00C05AB6" w:rsidRPr="007C40DC" w:rsidRDefault="00C05AB6" w:rsidP="00264300">
            <w:pPr>
              <w:spacing w:after="120"/>
              <w:ind w:left="34"/>
            </w:pPr>
            <w:r w:rsidRPr="007C40DC">
              <w:rPr>
                <w:sz w:val="22"/>
              </w:rPr>
              <w:t>1</w:t>
            </w:r>
          </w:p>
        </w:tc>
        <w:tc>
          <w:tcPr>
            <w:tcW w:w="2270" w:type="dxa"/>
          </w:tcPr>
          <w:p w:rsidR="00C05AB6" w:rsidRPr="007C40DC" w:rsidRDefault="00C05AB6" w:rsidP="00264300">
            <w:pPr>
              <w:spacing w:after="120"/>
              <w:ind w:left="34"/>
            </w:pPr>
          </w:p>
        </w:tc>
        <w:tc>
          <w:tcPr>
            <w:tcW w:w="851"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850" w:type="dxa"/>
          </w:tcPr>
          <w:p w:rsidR="00C05AB6" w:rsidRPr="007C40DC" w:rsidRDefault="00C05AB6" w:rsidP="00264300">
            <w:pPr>
              <w:spacing w:after="120"/>
              <w:ind w:left="34"/>
            </w:pPr>
          </w:p>
        </w:tc>
        <w:tc>
          <w:tcPr>
            <w:tcW w:w="851"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708"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r>
      <w:tr w:rsidR="00C05AB6" w:rsidRPr="007C40DC" w:rsidTr="00264300">
        <w:trPr>
          <w:cantSplit/>
          <w:trHeight w:val="387"/>
        </w:trPr>
        <w:tc>
          <w:tcPr>
            <w:tcW w:w="565" w:type="dxa"/>
          </w:tcPr>
          <w:p w:rsidR="00C05AB6" w:rsidRPr="007C40DC" w:rsidRDefault="00C05AB6" w:rsidP="00264300">
            <w:pPr>
              <w:spacing w:after="120"/>
              <w:ind w:left="34"/>
            </w:pPr>
            <w:r w:rsidRPr="007C40DC">
              <w:rPr>
                <w:sz w:val="22"/>
              </w:rPr>
              <w:t>2</w:t>
            </w:r>
          </w:p>
        </w:tc>
        <w:tc>
          <w:tcPr>
            <w:tcW w:w="2270" w:type="dxa"/>
          </w:tcPr>
          <w:p w:rsidR="00C05AB6" w:rsidRPr="007C40DC" w:rsidRDefault="00C05AB6" w:rsidP="00264300"/>
        </w:tc>
        <w:tc>
          <w:tcPr>
            <w:tcW w:w="851"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850" w:type="dxa"/>
          </w:tcPr>
          <w:p w:rsidR="00C05AB6" w:rsidRPr="007C40DC" w:rsidRDefault="00C05AB6" w:rsidP="00264300">
            <w:pPr>
              <w:spacing w:after="120"/>
              <w:ind w:left="34"/>
            </w:pPr>
          </w:p>
        </w:tc>
        <w:tc>
          <w:tcPr>
            <w:tcW w:w="851"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708"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r>
      <w:tr w:rsidR="00C05AB6" w:rsidRPr="007C40DC" w:rsidTr="00264300">
        <w:trPr>
          <w:cantSplit/>
          <w:trHeight w:val="387"/>
        </w:trPr>
        <w:tc>
          <w:tcPr>
            <w:tcW w:w="565" w:type="dxa"/>
          </w:tcPr>
          <w:p w:rsidR="00C05AB6" w:rsidRPr="007C40DC" w:rsidRDefault="00C05AB6" w:rsidP="00264300">
            <w:pPr>
              <w:spacing w:after="120"/>
              <w:ind w:left="34"/>
            </w:pPr>
            <w:r w:rsidRPr="007C40DC">
              <w:rPr>
                <w:sz w:val="22"/>
              </w:rPr>
              <w:t>3</w:t>
            </w:r>
          </w:p>
        </w:tc>
        <w:tc>
          <w:tcPr>
            <w:tcW w:w="2270" w:type="dxa"/>
          </w:tcPr>
          <w:p w:rsidR="00C05AB6" w:rsidRPr="007C40DC" w:rsidRDefault="00C05AB6" w:rsidP="00264300"/>
        </w:tc>
        <w:tc>
          <w:tcPr>
            <w:tcW w:w="851"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850" w:type="dxa"/>
          </w:tcPr>
          <w:p w:rsidR="00C05AB6" w:rsidRPr="007C40DC" w:rsidRDefault="00C05AB6" w:rsidP="00264300">
            <w:pPr>
              <w:spacing w:after="120"/>
              <w:ind w:left="34"/>
            </w:pPr>
          </w:p>
        </w:tc>
        <w:tc>
          <w:tcPr>
            <w:tcW w:w="851"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708"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r>
      <w:tr w:rsidR="00C05AB6" w:rsidRPr="007C40DC" w:rsidTr="00264300">
        <w:trPr>
          <w:cantSplit/>
          <w:trHeight w:val="372"/>
        </w:trPr>
        <w:tc>
          <w:tcPr>
            <w:tcW w:w="565" w:type="dxa"/>
          </w:tcPr>
          <w:p w:rsidR="00C05AB6" w:rsidRPr="007C40DC" w:rsidRDefault="00C05AB6" w:rsidP="00264300">
            <w:pPr>
              <w:spacing w:after="120"/>
              <w:ind w:left="34"/>
            </w:pPr>
            <w:r w:rsidRPr="007C40DC">
              <w:rPr>
                <w:sz w:val="22"/>
              </w:rPr>
              <w:t>4</w:t>
            </w:r>
          </w:p>
        </w:tc>
        <w:tc>
          <w:tcPr>
            <w:tcW w:w="2270" w:type="dxa"/>
          </w:tcPr>
          <w:p w:rsidR="00C05AB6" w:rsidRPr="007C40DC" w:rsidRDefault="00C05AB6" w:rsidP="00264300"/>
        </w:tc>
        <w:tc>
          <w:tcPr>
            <w:tcW w:w="851"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850" w:type="dxa"/>
          </w:tcPr>
          <w:p w:rsidR="00C05AB6" w:rsidRPr="007C40DC" w:rsidRDefault="00C05AB6" w:rsidP="00264300">
            <w:pPr>
              <w:spacing w:after="120"/>
              <w:ind w:left="34"/>
            </w:pPr>
          </w:p>
        </w:tc>
        <w:tc>
          <w:tcPr>
            <w:tcW w:w="851"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708"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r>
      <w:tr w:rsidR="00C05AB6" w:rsidRPr="007C40DC" w:rsidTr="00264300">
        <w:trPr>
          <w:cantSplit/>
          <w:trHeight w:val="387"/>
        </w:trPr>
        <w:tc>
          <w:tcPr>
            <w:tcW w:w="565" w:type="dxa"/>
          </w:tcPr>
          <w:p w:rsidR="00C05AB6" w:rsidRPr="007C40DC" w:rsidRDefault="00C05AB6" w:rsidP="00264300">
            <w:pPr>
              <w:spacing w:after="120"/>
              <w:ind w:left="34"/>
            </w:pPr>
            <w:r w:rsidRPr="007C40DC">
              <w:rPr>
                <w:sz w:val="22"/>
              </w:rPr>
              <w:t>5</w:t>
            </w:r>
          </w:p>
        </w:tc>
        <w:tc>
          <w:tcPr>
            <w:tcW w:w="2270" w:type="dxa"/>
          </w:tcPr>
          <w:p w:rsidR="00C05AB6" w:rsidRPr="007C40DC" w:rsidRDefault="00C05AB6" w:rsidP="00264300"/>
        </w:tc>
        <w:tc>
          <w:tcPr>
            <w:tcW w:w="851"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850" w:type="dxa"/>
          </w:tcPr>
          <w:p w:rsidR="00C05AB6" w:rsidRPr="007C40DC" w:rsidRDefault="00C05AB6" w:rsidP="00264300">
            <w:pPr>
              <w:spacing w:after="120"/>
              <w:ind w:left="34"/>
            </w:pPr>
          </w:p>
        </w:tc>
        <w:tc>
          <w:tcPr>
            <w:tcW w:w="851"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c>
          <w:tcPr>
            <w:tcW w:w="1134" w:type="dxa"/>
          </w:tcPr>
          <w:p w:rsidR="00C05AB6" w:rsidRPr="007C40DC" w:rsidRDefault="00C05AB6" w:rsidP="00264300">
            <w:pPr>
              <w:spacing w:after="120"/>
              <w:ind w:left="34"/>
            </w:pPr>
          </w:p>
        </w:tc>
        <w:tc>
          <w:tcPr>
            <w:tcW w:w="708" w:type="dxa"/>
          </w:tcPr>
          <w:p w:rsidR="00C05AB6" w:rsidRPr="007C40DC" w:rsidRDefault="00C05AB6" w:rsidP="00264300">
            <w:pPr>
              <w:spacing w:after="120"/>
              <w:ind w:left="34"/>
            </w:pPr>
          </w:p>
        </w:tc>
        <w:tc>
          <w:tcPr>
            <w:tcW w:w="709" w:type="dxa"/>
          </w:tcPr>
          <w:p w:rsidR="00C05AB6" w:rsidRPr="007C40DC" w:rsidRDefault="00C05AB6" w:rsidP="00264300">
            <w:pPr>
              <w:spacing w:after="120"/>
              <w:ind w:left="34"/>
            </w:pPr>
          </w:p>
        </w:tc>
      </w:tr>
    </w:tbl>
    <w:p w:rsidR="00C05AB6" w:rsidRPr="007C40DC" w:rsidRDefault="00C05AB6" w:rsidP="00C05AB6">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C05AB6" w:rsidRPr="007C40DC" w:rsidTr="00264300">
        <w:trPr>
          <w:trHeight w:val="312"/>
        </w:trPr>
        <w:tc>
          <w:tcPr>
            <w:tcW w:w="2835" w:type="dxa"/>
            <w:shd w:val="pct10" w:color="auto" w:fill="FFFFFF"/>
            <w:vAlign w:val="center"/>
          </w:tcPr>
          <w:p w:rsidR="00C05AB6" w:rsidRPr="007C40DC" w:rsidRDefault="00C05AB6" w:rsidP="00264300">
            <w:pPr>
              <w:tabs>
                <w:tab w:val="left" w:pos="1701"/>
              </w:tabs>
              <w:spacing w:before="120" w:after="120"/>
              <w:rPr>
                <w:b/>
                <w:sz w:val="20"/>
                <w:szCs w:val="20"/>
              </w:rPr>
            </w:pPr>
            <w:r w:rsidRPr="007C40DC">
              <w:rPr>
                <w:b/>
                <w:sz w:val="20"/>
                <w:szCs w:val="20"/>
              </w:rPr>
              <w:t>Başkanın adı soyadı</w:t>
            </w:r>
          </w:p>
        </w:tc>
        <w:tc>
          <w:tcPr>
            <w:tcW w:w="2977" w:type="dxa"/>
          </w:tcPr>
          <w:p w:rsidR="00C05AB6" w:rsidRPr="007C40DC" w:rsidRDefault="00C05AB6" w:rsidP="00264300">
            <w:pPr>
              <w:tabs>
                <w:tab w:val="left" w:pos="1701"/>
              </w:tabs>
            </w:pPr>
          </w:p>
        </w:tc>
      </w:tr>
      <w:tr w:rsidR="00C05AB6" w:rsidRPr="007C40DC" w:rsidTr="00264300">
        <w:trPr>
          <w:trHeight w:val="723"/>
        </w:trPr>
        <w:tc>
          <w:tcPr>
            <w:tcW w:w="2835" w:type="dxa"/>
            <w:shd w:val="pct10" w:color="auto" w:fill="FFFFFF"/>
            <w:vAlign w:val="center"/>
          </w:tcPr>
          <w:p w:rsidR="00C05AB6" w:rsidRPr="007C40DC" w:rsidRDefault="00C05AB6" w:rsidP="00264300">
            <w:pPr>
              <w:tabs>
                <w:tab w:val="left" w:pos="1701"/>
              </w:tabs>
              <w:rPr>
                <w:b/>
                <w:sz w:val="20"/>
                <w:szCs w:val="20"/>
              </w:rPr>
            </w:pPr>
            <w:r w:rsidRPr="007C40DC">
              <w:rPr>
                <w:b/>
                <w:sz w:val="20"/>
                <w:szCs w:val="20"/>
              </w:rPr>
              <w:t>Başkanın imzası</w:t>
            </w:r>
          </w:p>
        </w:tc>
        <w:tc>
          <w:tcPr>
            <w:tcW w:w="2977" w:type="dxa"/>
          </w:tcPr>
          <w:p w:rsidR="00C05AB6" w:rsidRPr="007C40DC" w:rsidRDefault="00C05AB6" w:rsidP="00264300">
            <w:pPr>
              <w:tabs>
                <w:tab w:val="left" w:pos="1701"/>
              </w:tabs>
            </w:pPr>
          </w:p>
        </w:tc>
      </w:tr>
      <w:tr w:rsidR="00C05AB6" w:rsidRPr="007C40DC" w:rsidTr="00264300">
        <w:trPr>
          <w:trHeight w:val="302"/>
        </w:trPr>
        <w:tc>
          <w:tcPr>
            <w:tcW w:w="2835" w:type="dxa"/>
            <w:shd w:val="pct10" w:color="auto" w:fill="FFFFFF"/>
            <w:vAlign w:val="center"/>
          </w:tcPr>
          <w:p w:rsidR="00C05AB6" w:rsidRPr="007C40DC" w:rsidRDefault="00C05AB6" w:rsidP="00264300">
            <w:pPr>
              <w:tabs>
                <w:tab w:val="left" w:pos="1701"/>
              </w:tabs>
              <w:spacing w:before="120" w:after="120"/>
              <w:rPr>
                <w:b/>
                <w:sz w:val="20"/>
                <w:szCs w:val="20"/>
              </w:rPr>
            </w:pPr>
            <w:r w:rsidRPr="007C40DC">
              <w:rPr>
                <w:b/>
                <w:sz w:val="20"/>
                <w:szCs w:val="20"/>
              </w:rPr>
              <w:t>Tarih</w:t>
            </w:r>
          </w:p>
        </w:tc>
        <w:tc>
          <w:tcPr>
            <w:tcW w:w="2977" w:type="dxa"/>
          </w:tcPr>
          <w:p w:rsidR="00C05AB6" w:rsidRPr="007C40DC" w:rsidRDefault="00C05AB6" w:rsidP="00264300">
            <w:pPr>
              <w:tabs>
                <w:tab w:val="left" w:pos="1701"/>
              </w:tabs>
            </w:pPr>
          </w:p>
        </w:tc>
      </w:tr>
    </w:tbl>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C05AB6"/>
    <w:p w:rsidR="00C05AB6" w:rsidRPr="007C40DC" w:rsidRDefault="00C05AB6" w:rsidP="001C1BE2">
      <w:pPr>
        <w:pStyle w:val="Balk6"/>
        <w:spacing w:line="240" w:lineRule="auto"/>
        <w:ind w:firstLine="0"/>
        <w:jc w:val="center"/>
        <w:rPr>
          <w:b w:val="0"/>
          <w:sz w:val="20"/>
          <w:szCs w:val="20"/>
        </w:rPr>
      </w:pPr>
      <w:bookmarkStart w:id="38" w:name="_TEKNİK_DEĞERLENDİRME_TABLOLARI"/>
      <w:bookmarkEnd w:id="38"/>
      <w:r>
        <w:rPr>
          <w:rStyle w:val="Balk1Char"/>
          <w:rFonts w:ascii="Times New Roman" w:hAnsi="Times New Roman"/>
          <w:sz w:val="24"/>
          <w:lang w:val="tr-TR"/>
        </w:rPr>
        <w:br w:type="page"/>
      </w:r>
      <w:r w:rsidR="001C1BE2" w:rsidRPr="007C40DC">
        <w:rPr>
          <w:b w:val="0"/>
          <w:sz w:val="20"/>
          <w:szCs w:val="20"/>
        </w:rPr>
        <w:lastRenderedPageBreak/>
        <w:t xml:space="preserve"> </w:t>
      </w:r>
      <w:r w:rsidRPr="007C40DC">
        <w:rPr>
          <w:b w:val="0"/>
          <w:sz w:val="20"/>
          <w:szCs w:val="20"/>
        </w:rPr>
        <w:t>Mal Alımı ve Yapım İşi İhaleleri İçin</w:t>
      </w:r>
    </w:p>
    <w:p w:rsidR="00C05AB6" w:rsidRPr="000E6A68" w:rsidRDefault="00C05AB6" w:rsidP="00C05AB6">
      <w:pPr>
        <w:spacing w:before="120" w:after="120"/>
        <w:jc w:val="center"/>
        <w:rPr>
          <w:b/>
          <w:sz w:val="20"/>
          <w:szCs w:val="20"/>
        </w:rPr>
      </w:pPr>
      <w:bookmarkStart w:id="39" w:name="_Toc232234040"/>
      <w:r w:rsidRPr="000E6A68">
        <w:rPr>
          <w:b/>
          <w:sz w:val="20"/>
          <w:szCs w:val="20"/>
        </w:rPr>
        <w:t>TEKNİK DEĞERLENDİRME TABLOSU</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C05AB6" w:rsidRPr="007C40DC" w:rsidTr="00264300">
        <w:tc>
          <w:tcPr>
            <w:tcW w:w="14142" w:type="dxa"/>
            <w:shd w:val="pct10" w:color="auto" w:fill="auto"/>
          </w:tcPr>
          <w:p w:rsidR="00C05AB6" w:rsidRPr="007C40DC" w:rsidRDefault="00C05AB6" w:rsidP="00264300">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C05AB6" w:rsidRPr="007C40DC" w:rsidRDefault="00C05AB6" w:rsidP="00C05AB6">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1C1BE2">
        <w:rPr>
          <w:sz w:val="20"/>
          <w:szCs w:val="20"/>
        </w:rPr>
        <w:t>Digor İlçesi Tarımsal Üretim Verimliliğini Artırma ve Çiftçileri Bilinçlendirme Projesi</w:t>
      </w:r>
    </w:p>
    <w:p w:rsidR="00C05AB6" w:rsidRPr="007C40DC" w:rsidRDefault="00C05AB6" w:rsidP="00C05AB6">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1C1BE2">
        <w:rPr>
          <w:sz w:val="20"/>
          <w:szCs w:val="20"/>
        </w:rPr>
        <w:t>TRA2/13/KUBES/0028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C05AB6" w:rsidRPr="007C40DC" w:rsidTr="00264300">
        <w:trPr>
          <w:cantSplit/>
          <w:trHeight w:val="2347"/>
          <w:tblHeader/>
        </w:trPr>
        <w:tc>
          <w:tcPr>
            <w:tcW w:w="699" w:type="dxa"/>
            <w:shd w:val="pct10" w:color="auto" w:fill="auto"/>
            <w:textDirection w:val="btLr"/>
            <w:vAlign w:val="center"/>
          </w:tcPr>
          <w:p w:rsidR="00C05AB6" w:rsidRPr="007C40DC" w:rsidRDefault="00C05AB6" w:rsidP="00264300">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C05AB6" w:rsidRPr="007C40DC" w:rsidRDefault="00C05AB6" w:rsidP="00264300">
            <w:pPr>
              <w:spacing w:before="120" w:after="120"/>
              <w:rPr>
                <w:color w:val="000000"/>
                <w:sz w:val="18"/>
                <w:szCs w:val="18"/>
              </w:rPr>
            </w:pPr>
            <w:r w:rsidRPr="007C40DC">
              <w:rPr>
                <w:color w:val="000000"/>
                <w:sz w:val="18"/>
                <w:szCs w:val="18"/>
              </w:rPr>
              <w:t xml:space="preserve">İsteklinin </w:t>
            </w:r>
          </w:p>
          <w:p w:rsidR="00C05AB6" w:rsidRPr="007C40DC" w:rsidRDefault="00C05AB6" w:rsidP="00264300">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C05AB6" w:rsidRPr="007C40DC" w:rsidRDefault="00C05AB6" w:rsidP="00264300">
            <w:pPr>
              <w:ind w:left="113" w:right="113"/>
              <w:jc w:val="center"/>
              <w:rPr>
                <w:sz w:val="18"/>
                <w:szCs w:val="18"/>
              </w:rPr>
            </w:pPr>
            <w:r w:rsidRPr="007C40DC">
              <w:rPr>
                <w:sz w:val="18"/>
                <w:szCs w:val="18"/>
              </w:rPr>
              <w:t>Teklif Teknik Şartnameye Uygun mu?</w:t>
            </w:r>
          </w:p>
          <w:p w:rsidR="00C05AB6" w:rsidRPr="007C40DC" w:rsidRDefault="00C05AB6" w:rsidP="00264300">
            <w:pPr>
              <w:ind w:left="113" w:right="113"/>
              <w:jc w:val="center"/>
              <w:rPr>
                <w:sz w:val="18"/>
                <w:szCs w:val="18"/>
              </w:rPr>
            </w:pPr>
            <w:r w:rsidRPr="007C40DC">
              <w:rPr>
                <w:sz w:val="18"/>
                <w:szCs w:val="18"/>
              </w:rPr>
              <w:t>(E/H)</w:t>
            </w:r>
          </w:p>
          <w:p w:rsidR="00C05AB6" w:rsidRPr="007C40DC" w:rsidRDefault="00C05AB6" w:rsidP="00264300">
            <w:pPr>
              <w:ind w:left="113" w:right="113"/>
              <w:jc w:val="center"/>
              <w:rPr>
                <w:sz w:val="18"/>
                <w:szCs w:val="18"/>
              </w:rPr>
            </w:pPr>
          </w:p>
        </w:tc>
        <w:tc>
          <w:tcPr>
            <w:tcW w:w="960" w:type="dxa"/>
            <w:shd w:val="pct10" w:color="auto" w:fill="auto"/>
            <w:textDirection w:val="btLr"/>
            <w:vAlign w:val="center"/>
          </w:tcPr>
          <w:p w:rsidR="00C05AB6" w:rsidRPr="007C40DC" w:rsidRDefault="00C05AB6" w:rsidP="00264300">
            <w:pPr>
              <w:ind w:left="113" w:right="113"/>
              <w:jc w:val="center"/>
              <w:rPr>
                <w:sz w:val="18"/>
                <w:szCs w:val="18"/>
              </w:rPr>
            </w:pPr>
            <w:r w:rsidRPr="007C40DC">
              <w:rPr>
                <w:sz w:val="18"/>
                <w:szCs w:val="18"/>
              </w:rPr>
              <w:t>İsteklinin ekonomik ve mali kapasitesi yeterli mi?</w:t>
            </w:r>
          </w:p>
          <w:p w:rsidR="00C05AB6" w:rsidRPr="007C40DC" w:rsidRDefault="00C05AB6" w:rsidP="00264300">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C05AB6" w:rsidRPr="007C40DC" w:rsidRDefault="00C05AB6" w:rsidP="00264300">
            <w:pPr>
              <w:ind w:left="113" w:right="113"/>
              <w:jc w:val="center"/>
              <w:rPr>
                <w:sz w:val="18"/>
                <w:szCs w:val="18"/>
              </w:rPr>
            </w:pPr>
            <w:r w:rsidRPr="007C40DC">
              <w:rPr>
                <w:sz w:val="18"/>
                <w:szCs w:val="18"/>
              </w:rPr>
              <w:t>İsteklinin İş Tecrübesi</w:t>
            </w:r>
          </w:p>
          <w:p w:rsidR="00C05AB6" w:rsidRPr="007C40DC" w:rsidRDefault="00C05AB6" w:rsidP="00264300">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C05AB6" w:rsidRPr="007C40DC" w:rsidRDefault="00C05AB6" w:rsidP="00264300">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C05AB6" w:rsidRPr="007C40DC" w:rsidRDefault="00C05AB6" w:rsidP="00264300">
            <w:pPr>
              <w:ind w:left="113" w:right="113"/>
              <w:jc w:val="center"/>
              <w:rPr>
                <w:sz w:val="18"/>
                <w:szCs w:val="18"/>
              </w:rPr>
            </w:pPr>
            <w:r w:rsidRPr="007C40DC">
              <w:rPr>
                <w:sz w:val="18"/>
                <w:szCs w:val="18"/>
              </w:rPr>
              <w:t>Faaliyet Planı / Teslim Süresi Uygun mu?</w:t>
            </w:r>
          </w:p>
          <w:p w:rsidR="00C05AB6" w:rsidRPr="007C40DC" w:rsidRDefault="00C05AB6" w:rsidP="00264300">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C05AB6" w:rsidRPr="007C40DC" w:rsidRDefault="00C05AB6" w:rsidP="00264300">
            <w:pPr>
              <w:ind w:left="113" w:right="113"/>
              <w:jc w:val="center"/>
              <w:rPr>
                <w:sz w:val="18"/>
                <w:szCs w:val="18"/>
              </w:rPr>
            </w:pPr>
            <w:r w:rsidRPr="007C40DC">
              <w:rPr>
                <w:sz w:val="18"/>
                <w:szCs w:val="18"/>
              </w:rPr>
              <w:t>Tali hizmetler istenilen</w:t>
            </w:r>
          </w:p>
          <w:p w:rsidR="00C05AB6" w:rsidRPr="007C40DC" w:rsidRDefault="00C05AB6" w:rsidP="00264300">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C05AB6" w:rsidRPr="007C40DC" w:rsidRDefault="00C05AB6" w:rsidP="00264300">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C05AB6" w:rsidRPr="007C40DC" w:rsidRDefault="00C05AB6" w:rsidP="00264300">
            <w:pPr>
              <w:ind w:left="113" w:right="113"/>
              <w:jc w:val="center"/>
              <w:rPr>
                <w:sz w:val="18"/>
                <w:szCs w:val="18"/>
              </w:rPr>
            </w:pPr>
            <w:r w:rsidRPr="007C40DC">
              <w:rPr>
                <w:sz w:val="18"/>
                <w:szCs w:val="18"/>
              </w:rPr>
              <w:t>Teklif dosyasındaki diğer teknik gereklilikler?</w:t>
            </w:r>
          </w:p>
          <w:p w:rsidR="00C05AB6" w:rsidRPr="007C40DC" w:rsidRDefault="00C05AB6" w:rsidP="00264300">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C05AB6" w:rsidRPr="007C40DC" w:rsidRDefault="00C05AB6" w:rsidP="00264300">
            <w:pPr>
              <w:ind w:left="113" w:right="113"/>
              <w:jc w:val="center"/>
              <w:rPr>
                <w:sz w:val="18"/>
                <w:szCs w:val="18"/>
              </w:rPr>
            </w:pPr>
            <w:r w:rsidRPr="007C40DC">
              <w:rPr>
                <w:sz w:val="18"/>
                <w:szCs w:val="18"/>
              </w:rPr>
              <w:t>Karar</w:t>
            </w:r>
          </w:p>
          <w:p w:rsidR="00C05AB6" w:rsidRPr="007C40DC" w:rsidRDefault="00C05AB6" w:rsidP="00264300">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C05AB6" w:rsidRPr="007C40DC" w:rsidRDefault="00C05AB6" w:rsidP="00264300">
            <w:pPr>
              <w:ind w:left="113" w:right="113"/>
              <w:jc w:val="center"/>
              <w:rPr>
                <w:sz w:val="18"/>
                <w:szCs w:val="18"/>
              </w:rPr>
            </w:pPr>
            <w:r w:rsidRPr="007C40DC">
              <w:rPr>
                <w:sz w:val="18"/>
                <w:szCs w:val="18"/>
              </w:rPr>
              <w:t>Açıklamalar</w:t>
            </w:r>
          </w:p>
          <w:p w:rsidR="00C05AB6" w:rsidRPr="007C40DC" w:rsidRDefault="00C05AB6" w:rsidP="00264300">
            <w:pPr>
              <w:ind w:left="113" w:right="113"/>
              <w:jc w:val="center"/>
              <w:rPr>
                <w:sz w:val="18"/>
                <w:szCs w:val="18"/>
              </w:rPr>
            </w:pPr>
            <w:r w:rsidRPr="007C40DC">
              <w:rPr>
                <w:sz w:val="18"/>
                <w:szCs w:val="18"/>
              </w:rPr>
              <w:t>(varsa)</w:t>
            </w:r>
          </w:p>
        </w:tc>
      </w:tr>
      <w:tr w:rsidR="00C05AB6" w:rsidRPr="007C40DC" w:rsidTr="00264300">
        <w:trPr>
          <w:cantSplit/>
        </w:trPr>
        <w:tc>
          <w:tcPr>
            <w:tcW w:w="699" w:type="dxa"/>
          </w:tcPr>
          <w:p w:rsidR="00C05AB6" w:rsidRPr="007C40DC" w:rsidRDefault="00C05AB6" w:rsidP="00264300">
            <w:pPr>
              <w:spacing w:before="120" w:after="120"/>
              <w:jc w:val="center"/>
              <w:rPr>
                <w:sz w:val="20"/>
                <w:szCs w:val="20"/>
              </w:rPr>
            </w:pPr>
            <w:r w:rsidRPr="007C40DC">
              <w:rPr>
                <w:sz w:val="20"/>
                <w:szCs w:val="20"/>
              </w:rPr>
              <w:t>1</w:t>
            </w:r>
          </w:p>
        </w:tc>
        <w:tc>
          <w:tcPr>
            <w:tcW w:w="1110" w:type="dxa"/>
          </w:tcPr>
          <w:p w:rsidR="00C05AB6" w:rsidRPr="007C40DC" w:rsidRDefault="00C05AB6" w:rsidP="00264300">
            <w:pPr>
              <w:spacing w:before="120" w:after="120"/>
              <w:rPr>
                <w:sz w:val="20"/>
                <w:szCs w:val="20"/>
              </w:rPr>
            </w:pPr>
          </w:p>
        </w:tc>
        <w:tc>
          <w:tcPr>
            <w:tcW w:w="822" w:type="dxa"/>
          </w:tcPr>
          <w:p w:rsidR="00C05AB6" w:rsidRPr="007C40DC" w:rsidRDefault="00C05AB6" w:rsidP="00264300">
            <w:pPr>
              <w:spacing w:before="120" w:after="120"/>
              <w:rPr>
                <w:sz w:val="20"/>
                <w:szCs w:val="20"/>
              </w:rPr>
            </w:pPr>
          </w:p>
        </w:tc>
        <w:tc>
          <w:tcPr>
            <w:tcW w:w="960" w:type="dxa"/>
          </w:tcPr>
          <w:p w:rsidR="00C05AB6" w:rsidRPr="007C40DC" w:rsidRDefault="00C05AB6" w:rsidP="00264300">
            <w:pPr>
              <w:spacing w:before="120" w:after="120"/>
              <w:rPr>
                <w:sz w:val="20"/>
                <w:szCs w:val="20"/>
              </w:rPr>
            </w:pPr>
          </w:p>
        </w:tc>
        <w:tc>
          <w:tcPr>
            <w:tcW w:w="1269" w:type="dxa"/>
          </w:tcPr>
          <w:p w:rsidR="00C05AB6" w:rsidRPr="007C40DC" w:rsidRDefault="00C05AB6" w:rsidP="00264300">
            <w:pPr>
              <w:spacing w:before="120" w:after="120"/>
              <w:rPr>
                <w:sz w:val="20"/>
                <w:szCs w:val="20"/>
              </w:rPr>
            </w:pPr>
          </w:p>
        </w:tc>
        <w:tc>
          <w:tcPr>
            <w:tcW w:w="960" w:type="dxa"/>
          </w:tcPr>
          <w:p w:rsidR="00C05AB6" w:rsidRPr="007C40DC" w:rsidRDefault="00C05AB6" w:rsidP="00264300">
            <w:pPr>
              <w:spacing w:before="120" w:after="120"/>
              <w:rPr>
                <w:sz w:val="20"/>
                <w:szCs w:val="20"/>
              </w:rPr>
            </w:pPr>
          </w:p>
        </w:tc>
        <w:tc>
          <w:tcPr>
            <w:tcW w:w="1092" w:type="dxa"/>
          </w:tcPr>
          <w:p w:rsidR="00C05AB6" w:rsidRPr="007C40DC" w:rsidRDefault="00C05AB6" w:rsidP="00264300">
            <w:pPr>
              <w:spacing w:before="120" w:after="120"/>
              <w:rPr>
                <w:sz w:val="20"/>
                <w:szCs w:val="20"/>
              </w:rPr>
            </w:pPr>
          </w:p>
        </w:tc>
        <w:tc>
          <w:tcPr>
            <w:tcW w:w="1134" w:type="dxa"/>
          </w:tcPr>
          <w:p w:rsidR="00C05AB6" w:rsidRPr="007C40DC" w:rsidRDefault="00C05AB6" w:rsidP="00264300">
            <w:pPr>
              <w:spacing w:before="120" w:after="120"/>
              <w:rPr>
                <w:sz w:val="20"/>
                <w:szCs w:val="20"/>
              </w:rPr>
            </w:pPr>
          </w:p>
        </w:tc>
        <w:tc>
          <w:tcPr>
            <w:tcW w:w="851" w:type="dxa"/>
          </w:tcPr>
          <w:p w:rsidR="00C05AB6" w:rsidRPr="007C40DC" w:rsidRDefault="00C05AB6" w:rsidP="00264300">
            <w:pPr>
              <w:spacing w:before="120" w:after="120"/>
              <w:rPr>
                <w:sz w:val="20"/>
                <w:szCs w:val="20"/>
              </w:rPr>
            </w:pPr>
          </w:p>
        </w:tc>
        <w:tc>
          <w:tcPr>
            <w:tcW w:w="850" w:type="dxa"/>
          </w:tcPr>
          <w:p w:rsidR="00C05AB6" w:rsidRPr="007C40DC" w:rsidRDefault="00C05AB6" w:rsidP="00264300">
            <w:pPr>
              <w:spacing w:before="120" w:after="120"/>
              <w:rPr>
                <w:sz w:val="20"/>
                <w:szCs w:val="20"/>
              </w:rPr>
            </w:pPr>
          </w:p>
        </w:tc>
      </w:tr>
      <w:tr w:rsidR="00C05AB6" w:rsidRPr="007C40DC" w:rsidTr="00264300">
        <w:trPr>
          <w:cantSplit/>
        </w:trPr>
        <w:tc>
          <w:tcPr>
            <w:tcW w:w="699" w:type="dxa"/>
          </w:tcPr>
          <w:p w:rsidR="00C05AB6" w:rsidRPr="007C40DC" w:rsidRDefault="00C05AB6" w:rsidP="00264300">
            <w:pPr>
              <w:spacing w:before="120" w:after="120"/>
              <w:jc w:val="center"/>
              <w:rPr>
                <w:sz w:val="20"/>
                <w:szCs w:val="20"/>
              </w:rPr>
            </w:pPr>
            <w:r w:rsidRPr="007C40DC">
              <w:rPr>
                <w:sz w:val="20"/>
                <w:szCs w:val="20"/>
              </w:rPr>
              <w:t>2</w:t>
            </w:r>
          </w:p>
        </w:tc>
        <w:tc>
          <w:tcPr>
            <w:tcW w:w="1110" w:type="dxa"/>
          </w:tcPr>
          <w:p w:rsidR="00C05AB6" w:rsidRPr="007C40DC" w:rsidRDefault="00C05AB6" w:rsidP="00264300">
            <w:pPr>
              <w:spacing w:before="120" w:after="120"/>
              <w:rPr>
                <w:sz w:val="20"/>
                <w:szCs w:val="20"/>
              </w:rPr>
            </w:pPr>
          </w:p>
        </w:tc>
        <w:tc>
          <w:tcPr>
            <w:tcW w:w="822" w:type="dxa"/>
          </w:tcPr>
          <w:p w:rsidR="00C05AB6" w:rsidRPr="007C40DC" w:rsidRDefault="00C05AB6" w:rsidP="00264300">
            <w:pPr>
              <w:spacing w:before="120" w:after="120"/>
              <w:rPr>
                <w:sz w:val="20"/>
                <w:szCs w:val="20"/>
              </w:rPr>
            </w:pPr>
          </w:p>
        </w:tc>
        <w:tc>
          <w:tcPr>
            <w:tcW w:w="960" w:type="dxa"/>
          </w:tcPr>
          <w:p w:rsidR="00C05AB6" w:rsidRPr="007C40DC" w:rsidRDefault="00C05AB6" w:rsidP="00264300">
            <w:pPr>
              <w:spacing w:before="120" w:after="120"/>
              <w:rPr>
                <w:sz w:val="20"/>
                <w:szCs w:val="20"/>
              </w:rPr>
            </w:pPr>
          </w:p>
        </w:tc>
        <w:tc>
          <w:tcPr>
            <w:tcW w:w="1269" w:type="dxa"/>
          </w:tcPr>
          <w:p w:rsidR="00C05AB6" w:rsidRPr="007C40DC" w:rsidRDefault="00C05AB6" w:rsidP="00264300">
            <w:pPr>
              <w:spacing w:before="120" w:after="120"/>
              <w:rPr>
                <w:sz w:val="20"/>
                <w:szCs w:val="20"/>
              </w:rPr>
            </w:pPr>
          </w:p>
        </w:tc>
        <w:tc>
          <w:tcPr>
            <w:tcW w:w="960" w:type="dxa"/>
          </w:tcPr>
          <w:p w:rsidR="00C05AB6" w:rsidRPr="007C40DC" w:rsidRDefault="00C05AB6" w:rsidP="00264300">
            <w:pPr>
              <w:spacing w:before="120" w:after="120"/>
              <w:rPr>
                <w:sz w:val="20"/>
                <w:szCs w:val="20"/>
              </w:rPr>
            </w:pPr>
          </w:p>
        </w:tc>
        <w:tc>
          <w:tcPr>
            <w:tcW w:w="1092" w:type="dxa"/>
          </w:tcPr>
          <w:p w:rsidR="00C05AB6" w:rsidRPr="007C40DC" w:rsidRDefault="00C05AB6" w:rsidP="00264300">
            <w:pPr>
              <w:spacing w:before="120" w:after="120"/>
              <w:rPr>
                <w:sz w:val="20"/>
                <w:szCs w:val="20"/>
              </w:rPr>
            </w:pPr>
          </w:p>
        </w:tc>
        <w:tc>
          <w:tcPr>
            <w:tcW w:w="1134" w:type="dxa"/>
          </w:tcPr>
          <w:p w:rsidR="00C05AB6" w:rsidRPr="007C40DC" w:rsidRDefault="00C05AB6" w:rsidP="00264300">
            <w:pPr>
              <w:spacing w:before="120" w:after="120"/>
              <w:rPr>
                <w:sz w:val="20"/>
                <w:szCs w:val="20"/>
              </w:rPr>
            </w:pPr>
          </w:p>
        </w:tc>
        <w:tc>
          <w:tcPr>
            <w:tcW w:w="851" w:type="dxa"/>
          </w:tcPr>
          <w:p w:rsidR="00C05AB6" w:rsidRPr="007C40DC" w:rsidRDefault="00C05AB6" w:rsidP="00264300">
            <w:pPr>
              <w:spacing w:before="120" w:after="120"/>
              <w:rPr>
                <w:sz w:val="20"/>
                <w:szCs w:val="20"/>
              </w:rPr>
            </w:pPr>
          </w:p>
        </w:tc>
        <w:tc>
          <w:tcPr>
            <w:tcW w:w="850" w:type="dxa"/>
          </w:tcPr>
          <w:p w:rsidR="00C05AB6" w:rsidRPr="007C40DC" w:rsidRDefault="00C05AB6" w:rsidP="00264300">
            <w:pPr>
              <w:spacing w:before="120" w:after="120"/>
              <w:rPr>
                <w:sz w:val="20"/>
                <w:szCs w:val="20"/>
              </w:rPr>
            </w:pPr>
          </w:p>
        </w:tc>
      </w:tr>
      <w:tr w:rsidR="00C05AB6" w:rsidRPr="007C40DC" w:rsidTr="00264300">
        <w:trPr>
          <w:cantSplit/>
        </w:trPr>
        <w:tc>
          <w:tcPr>
            <w:tcW w:w="699" w:type="dxa"/>
          </w:tcPr>
          <w:p w:rsidR="00C05AB6" w:rsidRPr="007C40DC" w:rsidRDefault="00C05AB6" w:rsidP="00264300">
            <w:pPr>
              <w:spacing w:before="120" w:after="120"/>
              <w:jc w:val="center"/>
              <w:rPr>
                <w:sz w:val="20"/>
                <w:szCs w:val="20"/>
              </w:rPr>
            </w:pPr>
            <w:r w:rsidRPr="007C40DC">
              <w:rPr>
                <w:sz w:val="20"/>
                <w:szCs w:val="20"/>
              </w:rPr>
              <w:t>3</w:t>
            </w:r>
          </w:p>
        </w:tc>
        <w:tc>
          <w:tcPr>
            <w:tcW w:w="1110" w:type="dxa"/>
          </w:tcPr>
          <w:p w:rsidR="00C05AB6" w:rsidRPr="007C40DC" w:rsidRDefault="00C05AB6" w:rsidP="00264300">
            <w:pPr>
              <w:spacing w:before="120" w:after="120"/>
              <w:rPr>
                <w:sz w:val="20"/>
                <w:szCs w:val="20"/>
              </w:rPr>
            </w:pPr>
          </w:p>
        </w:tc>
        <w:tc>
          <w:tcPr>
            <w:tcW w:w="822" w:type="dxa"/>
          </w:tcPr>
          <w:p w:rsidR="00C05AB6" w:rsidRPr="007C40DC" w:rsidRDefault="00C05AB6" w:rsidP="00264300">
            <w:pPr>
              <w:spacing w:before="120" w:after="120"/>
              <w:rPr>
                <w:sz w:val="20"/>
                <w:szCs w:val="20"/>
              </w:rPr>
            </w:pPr>
          </w:p>
        </w:tc>
        <w:tc>
          <w:tcPr>
            <w:tcW w:w="960" w:type="dxa"/>
          </w:tcPr>
          <w:p w:rsidR="00C05AB6" w:rsidRPr="007C40DC" w:rsidRDefault="00C05AB6" w:rsidP="00264300">
            <w:pPr>
              <w:spacing w:before="120" w:after="120"/>
              <w:rPr>
                <w:sz w:val="20"/>
                <w:szCs w:val="20"/>
              </w:rPr>
            </w:pPr>
          </w:p>
        </w:tc>
        <w:tc>
          <w:tcPr>
            <w:tcW w:w="1269" w:type="dxa"/>
          </w:tcPr>
          <w:p w:rsidR="00C05AB6" w:rsidRPr="007C40DC" w:rsidRDefault="00C05AB6" w:rsidP="00264300">
            <w:pPr>
              <w:spacing w:before="120" w:after="120"/>
              <w:rPr>
                <w:sz w:val="20"/>
                <w:szCs w:val="20"/>
              </w:rPr>
            </w:pPr>
          </w:p>
        </w:tc>
        <w:tc>
          <w:tcPr>
            <w:tcW w:w="960" w:type="dxa"/>
          </w:tcPr>
          <w:p w:rsidR="00C05AB6" w:rsidRPr="007C40DC" w:rsidRDefault="00C05AB6" w:rsidP="00264300">
            <w:pPr>
              <w:spacing w:before="120" w:after="120"/>
              <w:rPr>
                <w:sz w:val="20"/>
                <w:szCs w:val="20"/>
              </w:rPr>
            </w:pPr>
          </w:p>
        </w:tc>
        <w:tc>
          <w:tcPr>
            <w:tcW w:w="1092" w:type="dxa"/>
          </w:tcPr>
          <w:p w:rsidR="00C05AB6" w:rsidRPr="007C40DC" w:rsidRDefault="00C05AB6" w:rsidP="00264300">
            <w:pPr>
              <w:spacing w:before="120" w:after="120"/>
              <w:rPr>
                <w:sz w:val="20"/>
                <w:szCs w:val="20"/>
              </w:rPr>
            </w:pPr>
          </w:p>
        </w:tc>
        <w:tc>
          <w:tcPr>
            <w:tcW w:w="1134" w:type="dxa"/>
          </w:tcPr>
          <w:p w:rsidR="00C05AB6" w:rsidRPr="007C40DC" w:rsidRDefault="00C05AB6" w:rsidP="00264300">
            <w:pPr>
              <w:spacing w:before="120" w:after="120"/>
              <w:rPr>
                <w:sz w:val="20"/>
                <w:szCs w:val="20"/>
              </w:rPr>
            </w:pPr>
          </w:p>
        </w:tc>
        <w:tc>
          <w:tcPr>
            <w:tcW w:w="851" w:type="dxa"/>
          </w:tcPr>
          <w:p w:rsidR="00C05AB6" w:rsidRPr="007C40DC" w:rsidRDefault="00C05AB6" w:rsidP="00264300">
            <w:pPr>
              <w:spacing w:before="120" w:after="120"/>
              <w:rPr>
                <w:sz w:val="20"/>
                <w:szCs w:val="20"/>
              </w:rPr>
            </w:pPr>
          </w:p>
        </w:tc>
        <w:tc>
          <w:tcPr>
            <w:tcW w:w="850" w:type="dxa"/>
          </w:tcPr>
          <w:p w:rsidR="00C05AB6" w:rsidRPr="007C40DC" w:rsidRDefault="00C05AB6" w:rsidP="00264300">
            <w:pPr>
              <w:spacing w:before="120" w:after="120"/>
              <w:rPr>
                <w:sz w:val="20"/>
                <w:szCs w:val="20"/>
              </w:rPr>
            </w:pPr>
          </w:p>
        </w:tc>
      </w:tr>
    </w:tbl>
    <w:p w:rsidR="00C05AB6" w:rsidRPr="007C40DC" w:rsidRDefault="00C05AB6" w:rsidP="00C05AB6">
      <w:pPr>
        <w:spacing w:before="120" w:after="120"/>
        <w:rPr>
          <w:sz w:val="20"/>
          <w:szCs w:val="20"/>
        </w:rPr>
      </w:pPr>
    </w:p>
    <w:p w:rsidR="00C05AB6" w:rsidRPr="007C40DC" w:rsidRDefault="00C05AB6" w:rsidP="00C05AB6">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C05AB6" w:rsidRDefault="00C05AB6" w:rsidP="00C05AB6">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C05AB6" w:rsidRPr="007C40DC" w:rsidRDefault="00C05AB6" w:rsidP="00C05AB6">
      <w:pPr>
        <w:spacing w:before="120" w:after="120"/>
        <w:rPr>
          <w:b/>
          <w:color w:val="000000"/>
          <w:sz w:val="36"/>
          <w:szCs w:val="36"/>
        </w:rPr>
      </w:pPr>
      <w:r>
        <w:rPr>
          <w:sz w:val="20"/>
          <w:szCs w:val="20"/>
        </w:rPr>
        <w:br w:type="page"/>
      </w: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FC1E4A" w:rsidRDefault="00C05AB6" w:rsidP="00C05AB6">
      <w:pPr>
        <w:pStyle w:val="Balk6"/>
        <w:spacing w:line="240" w:lineRule="auto"/>
        <w:ind w:firstLine="0"/>
        <w:jc w:val="center"/>
      </w:pPr>
      <w:bookmarkStart w:id="40" w:name="_Bölüm_D:_Teklif_Sunum_Formu"/>
      <w:bookmarkStart w:id="41" w:name="_Toc233021563"/>
      <w:bookmarkEnd w:id="40"/>
      <w:r w:rsidRPr="00FC1E4A">
        <w:t>Bölüm D: Teklif Sunum Formu</w:t>
      </w:r>
      <w:bookmarkEnd w:id="41"/>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overflowPunct w:val="0"/>
        <w:autoSpaceDE w:val="0"/>
        <w:autoSpaceDN w:val="0"/>
        <w:adjustRightInd w:val="0"/>
        <w:spacing w:after="120"/>
        <w:jc w:val="center"/>
        <w:textAlignment w:val="baseline"/>
        <w:rPr>
          <w:b/>
          <w:color w:val="000000"/>
          <w:sz w:val="36"/>
          <w:szCs w:val="36"/>
        </w:rPr>
      </w:pPr>
    </w:p>
    <w:p w:rsidR="00C05AB6" w:rsidRPr="007C40DC" w:rsidRDefault="00C05AB6" w:rsidP="00C05AB6">
      <w:pPr>
        <w:pStyle w:val="Balk2"/>
        <w:numPr>
          <w:ilvl w:val="0"/>
          <w:numId w:val="0"/>
        </w:numPr>
        <w:ind w:left="612" w:hanging="432"/>
        <w:rPr>
          <w:rFonts w:ascii="Times New Roman" w:hAnsi="Times New Roman"/>
          <w:bCs/>
          <w:i w:val="0"/>
          <w:sz w:val="20"/>
          <w:lang w:val="tr-TR"/>
        </w:rPr>
      </w:pPr>
      <w:bookmarkStart w:id="42" w:name="_Toc186884884"/>
    </w:p>
    <w:p w:rsidR="00C05AB6" w:rsidRPr="003C1D6F" w:rsidRDefault="00C05AB6" w:rsidP="00C05AB6">
      <w:pPr>
        <w:rPr>
          <w:b/>
        </w:rPr>
      </w:pPr>
      <w:r>
        <w:rPr>
          <w:bCs/>
        </w:rPr>
        <w:br w:type="page"/>
      </w:r>
      <w:bookmarkStart w:id="43" w:name="_Toc232234041"/>
      <w:r w:rsidRPr="003C1D6F">
        <w:rPr>
          <w:b/>
        </w:rPr>
        <w:lastRenderedPageBreak/>
        <w:t>Bölüm D.</w:t>
      </w:r>
      <w:r w:rsidRPr="003C1D6F">
        <w:rPr>
          <w:b/>
        </w:rPr>
        <w:tab/>
        <w:t>Teklif Sunum Formu</w:t>
      </w:r>
      <w:bookmarkEnd w:id="42"/>
      <w:bookmarkEnd w:id="43"/>
    </w:p>
    <w:p w:rsidR="00C05AB6" w:rsidRPr="007C40DC" w:rsidRDefault="00C05AB6" w:rsidP="00C05AB6">
      <w:pPr>
        <w:rPr>
          <w:lang w:eastAsia="en-US"/>
        </w:rPr>
      </w:pPr>
    </w:p>
    <w:p w:rsidR="00C05AB6" w:rsidRPr="007C40DC" w:rsidRDefault="00123722" w:rsidP="00C05AB6">
      <w:pPr>
        <w:rPr>
          <w:sz w:val="20"/>
        </w:rPr>
      </w:pPr>
      <w:r>
        <w:rPr>
          <w:noProof/>
          <w:sz w:val="20"/>
        </w:rPr>
      </w:r>
      <w:r>
        <w:rPr>
          <w:noProof/>
          <w:sz w:val="20"/>
        </w:rPr>
        <w:pict>
          <v:shape id="Metin Kutusu 1"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8C1A1F" w:rsidRPr="00F038A0" w:rsidRDefault="008C1A1F" w:rsidP="00C05AB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C05AB6" w:rsidRPr="007C40DC" w:rsidRDefault="00C05AB6" w:rsidP="00C05AB6">
      <w:pPr>
        <w:pStyle w:val="KonuBal"/>
        <w:spacing w:after="120"/>
        <w:ind w:left="-108" w:firstLine="108"/>
        <w:rPr>
          <w:color w:val="000000"/>
          <w:sz w:val="20"/>
          <w:lang w:val="tr-TR"/>
        </w:rPr>
      </w:pPr>
    </w:p>
    <w:p w:rsidR="00C05AB6" w:rsidRPr="007C40DC" w:rsidRDefault="00C05AB6" w:rsidP="00C05AB6">
      <w:pPr>
        <w:pStyle w:val="KonuBal"/>
        <w:spacing w:after="120"/>
        <w:ind w:left="-108" w:firstLine="108"/>
        <w:rPr>
          <w:b w:val="0"/>
          <w:color w:val="000000"/>
          <w:sz w:val="20"/>
          <w:lang w:val="tr-TR"/>
        </w:rPr>
      </w:pPr>
      <w:r w:rsidRPr="007C40DC">
        <w:rPr>
          <w:color w:val="000000"/>
          <w:sz w:val="20"/>
          <w:lang w:val="tr-TR"/>
        </w:rPr>
        <w:t xml:space="preserve">Referans: </w:t>
      </w:r>
      <w:r w:rsidR="001C1BE2" w:rsidRPr="001C1BE2">
        <w:rPr>
          <w:b w:val="0"/>
          <w:sz w:val="20"/>
        </w:rPr>
        <w:t>TRA2/13/KUBES/0028</w:t>
      </w:r>
    </w:p>
    <w:p w:rsidR="001C1BE2" w:rsidRDefault="00C05AB6" w:rsidP="00C05AB6">
      <w:pPr>
        <w:pStyle w:val="KonuBal"/>
        <w:spacing w:after="120"/>
        <w:rPr>
          <w:sz w:val="20"/>
        </w:rPr>
      </w:pPr>
      <w:r w:rsidRPr="007C40DC">
        <w:rPr>
          <w:color w:val="000000"/>
          <w:sz w:val="20"/>
          <w:lang w:val="tr-TR"/>
        </w:rPr>
        <w:t>Sözleşme adı:</w:t>
      </w:r>
      <w:r w:rsidRPr="007C40DC">
        <w:rPr>
          <w:b w:val="0"/>
          <w:color w:val="000000"/>
          <w:sz w:val="20"/>
          <w:lang w:val="tr-TR"/>
        </w:rPr>
        <w:t xml:space="preserve"> </w:t>
      </w:r>
      <w:proofErr w:type="spellStart"/>
      <w:r w:rsidR="001C1BE2" w:rsidRPr="001C1BE2">
        <w:rPr>
          <w:b w:val="0"/>
          <w:sz w:val="20"/>
        </w:rPr>
        <w:t>Digor</w:t>
      </w:r>
      <w:proofErr w:type="spellEnd"/>
      <w:r w:rsidR="001C1BE2" w:rsidRPr="001C1BE2">
        <w:rPr>
          <w:b w:val="0"/>
          <w:sz w:val="20"/>
        </w:rPr>
        <w:t xml:space="preserve"> </w:t>
      </w:r>
      <w:proofErr w:type="spellStart"/>
      <w:r w:rsidR="001C1BE2" w:rsidRPr="001C1BE2">
        <w:rPr>
          <w:b w:val="0"/>
          <w:sz w:val="20"/>
        </w:rPr>
        <w:t>İlçesi</w:t>
      </w:r>
      <w:proofErr w:type="spellEnd"/>
      <w:r w:rsidR="001C1BE2" w:rsidRPr="001C1BE2">
        <w:rPr>
          <w:b w:val="0"/>
          <w:sz w:val="20"/>
        </w:rPr>
        <w:t xml:space="preserve"> </w:t>
      </w:r>
      <w:proofErr w:type="spellStart"/>
      <w:r w:rsidR="001C1BE2" w:rsidRPr="001C1BE2">
        <w:rPr>
          <w:b w:val="0"/>
          <w:sz w:val="20"/>
        </w:rPr>
        <w:t>Tarımsal</w:t>
      </w:r>
      <w:proofErr w:type="spellEnd"/>
      <w:r w:rsidR="001C1BE2" w:rsidRPr="001C1BE2">
        <w:rPr>
          <w:b w:val="0"/>
          <w:sz w:val="20"/>
        </w:rPr>
        <w:t xml:space="preserve"> </w:t>
      </w:r>
      <w:proofErr w:type="spellStart"/>
      <w:r w:rsidR="001C1BE2" w:rsidRPr="001C1BE2">
        <w:rPr>
          <w:b w:val="0"/>
          <w:sz w:val="20"/>
        </w:rPr>
        <w:t>Üretim</w:t>
      </w:r>
      <w:proofErr w:type="spellEnd"/>
      <w:r w:rsidR="001C1BE2" w:rsidRPr="001C1BE2">
        <w:rPr>
          <w:b w:val="0"/>
          <w:sz w:val="20"/>
        </w:rPr>
        <w:t xml:space="preserve"> </w:t>
      </w:r>
      <w:proofErr w:type="spellStart"/>
      <w:r w:rsidR="001C1BE2" w:rsidRPr="001C1BE2">
        <w:rPr>
          <w:b w:val="0"/>
          <w:sz w:val="20"/>
        </w:rPr>
        <w:t>Verimliliğini</w:t>
      </w:r>
      <w:proofErr w:type="spellEnd"/>
      <w:r w:rsidR="001C1BE2" w:rsidRPr="001C1BE2">
        <w:rPr>
          <w:b w:val="0"/>
          <w:sz w:val="20"/>
        </w:rPr>
        <w:t xml:space="preserve"> </w:t>
      </w:r>
      <w:proofErr w:type="spellStart"/>
      <w:r w:rsidR="001C1BE2" w:rsidRPr="001C1BE2">
        <w:rPr>
          <w:b w:val="0"/>
          <w:sz w:val="20"/>
        </w:rPr>
        <w:t>Artırma</w:t>
      </w:r>
      <w:proofErr w:type="spellEnd"/>
      <w:r w:rsidR="001C1BE2" w:rsidRPr="001C1BE2">
        <w:rPr>
          <w:b w:val="0"/>
          <w:sz w:val="20"/>
        </w:rPr>
        <w:t xml:space="preserve"> </w:t>
      </w:r>
      <w:proofErr w:type="spellStart"/>
      <w:r w:rsidR="001C1BE2" w:rsidRPr="001C1BE2">
        <w:rPr>
          <w:b w:val="0"/>
          <w:sz w:val="20"/>
        </w:rPr>
        <w:t>ve</w:t>
      </w:r>
      <w:proofErr w:type="spellEnd"/>
      <w:r w:rsidR="001C1BE2" w:rsidRPr="001C1BE2">
        <w:rPr>
          <w:b w:val="0"/>
          <w:sz w:val="20"/>
        </w:rPr>
        <w:t xml:space="preserve"> </w:t>
      </w:r>
      <w:proofErr w:type="spellStart"/>
      <w:r w:rsidR="001C1BE2" w:rsidRPr="001C1BE2">
        <w:rPr>
          <w:b w:val="0"/>
          <w:sz w:val="20"/>
        </w:rPr>
        <w:t>Çiftçileri</w:t>
      </w:r>
      <w:proofErr w:type="spellEnd"/>
      <w:r w:rsidR="001C1BE2" w:rsidRPr="001C1BE2">
        <w:rPr>
          <w:b w:val="0"/>
          <w:sz w:val="20"/>
        </w:rPr>
        <w:t xml:space="preserve"> </w:t>
      </w:r>
      <w:proofErr w:type="spellStart"/>
      <w:r w:rsidR="001C1BE2" w:rsidRPr="001C1BE2">
        <w:rPr>
          <w:b w:val="0"/>
          <w:sz w:val="20"/>
        </w:rPr>
        <w:t>Bilinçlendirme</w:t>
      </w:r>
      <w:proofErr w:type="spellEnd"/>
      <w:r w:rsidR="001C1BE2" w:rsidRPr="001C1BE2">
        <w:rPr>
          <w:b w:val="0"/>
          <w:sz w:val="20"/>
        </w:rPr>
        <w:t xml:space="preserve"> </w:t>
      </w:r>
      <w:proofErr w:type="spellStart"/>
      <w:r w:rsidR="001C1BE2" w:rsidRPr="001C1BE2">
        <w:rPr>
          <w:b w:val="0"/>
          <w:sz w:val="20"/>
        </w:rPr>
        <w:t>Projesi</w:t>
      </w:r>
      <w:proofErr w:type="spellEnd"/>
      <w:r w:rsidR="001C1BE2">
        <w:rPr>
          <w:sz w:val="20"/>
        </w:rPr>
        <w:t xml:space="preserve"> </w:t>
      </w:r>
    </w:p>
    <w:p w:rsidR="00C05AB6" w:rsidRPr="007C40DC" w:rsidRDefault="00C05AB6" w:rsidP="00C05AB6">
      <w:pPr>
        <w:pStyle w:val="KonuBal"/>
        <w:spacing w:after="120"/>
        <w:rPr>
          <w:color w:val="000000"/>
          <w:sz w:val="20"/>
          <w:lang w:val="tr-TR"/>
        </w:rPr>
      </w:pPr>
      <w:r w:rsidRPr="007C40DC">
        <w:rPr>
          <w:color w:val="000000"/>
          <w:sz w:val="20"/>
          <w:lang w:val="tr-TR"/>
        </w:rPr>
        <w:t xml:space="preserve">Lot başlığı: </w:t>
      </w:r>
      <w:r w:rsidR="001C1BE2">
        <w:rPr>
          <w:b w:val="0"/>
          <w:color w:val="000000"/>
          <w:sz w:val="20"/>
          <w:lang w:val="tr-TR"/>
        </w:rPr>
        <w:t>-</w:t>
      </w:r>
    </w:p>
    <w:p w:rsidR="00C05AB6" w:rsidRPr="007C40DC" w:rsidRDefault="00C05AB6" w:rsidP="00C05AB6">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w:t>
      </w:r>
      <w:proofErr w:type="gramStart"/>
      <w:r w:rsidRPr="007C40DC">
        <w:rPr>
          <w:color w:val="000000"/>
          <w:sz w:val="20"/>
          <w:lang w:val="tr-TR"/>
        </w:rPr>
        <w:t>dahil</w:t>
      </w:r>
      <w:proofErr w:type="gramEnd"/>
      <w:r w:rsidRPr="007C40DC">
        <w:rPr>
          <w:color w:val="000000"/>
          <w:sz w:val="20"/>
          <w:lang w:val="tr-TR"/>
        </w:rPr>
        <w:t xml:space="preserve">) </w:t>
      </w:r>
      <w:r w:rsidR="001C1BE2">
        <w:rPr>
          <w:color w:val="000000"/>
          <w:sz w:val="20"/>
          <w:lang w:val="tr-TR"/>
        </w:rPr>
        <w:t>1</w:t>
      </w:r>
      <w:r w:rsidRPr="007C40DC">
        <w:rPr>
          <w:color w:val="000000"/>
          <w:sz w:val="20"/>
          <w:lang w:val="tr-TR"/>
        </w:rPr>
        <w:t xml:space="preserve"> kopyasıyla birlikte teslim edilmek üzere hazırlanmış olmalıdır.</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C05AB6" w:rsidRPr="007C40DC" w:rsidRDefault="00C05AB6" w:rsidP="00C05AB6">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C05AB6" w:rsidRPr="007C40DC" w:rsidTr="00264300">
        <w:trPr>
          <w:cantSplit/>
        </w:trPr>
        <w:tc>
          <w:tcPr>
            <w:tcW w:w="8221" w:type="dxa"/>
            <w:shd w:val="pct5" w:color="auto" w:fill="FFFFFF"/>
          </w:tcPr>
          <w:p w:rsidR="00C05AB6" w:rsidRPr="007C40DC" w:rsidRDefault="00C05AB6" w:rsidP="00264300">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C05AB6" w:rsidRPr="007C40DC" w:rsidTr="00264300">
        <w:trPr>
          <w:cantSplit/>
        </w:trPr>
        <w:tc>
          <w:tcPr>
            <w:tcW w:w="8221" w:type="dxa"/>
          </w:tcPr>
          <w:p w:rsidR="00C05AB6" w:rsidRPr="007C40DC" w:rsidRDefault="00C05AB6" w:rsidP="00264300">
            <w:pPr>
              <w:spacing w:after="120"/>
              <w:rPr>
                <w:b/>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264300">
        <w:tc>
          <w:tcPr>
            <w:tcW w:w="1842" w:type="dxa"/>
            <w:shd w:val="pct5" w:color="auto" w:fill="FFFFFF"/>
          </w:tcPr>
          <w:p w:rsidR="00C05AB6" w:rsidRPr="007C40DC" w:rsidRDefault="00C05AB6" w:rsidP="00264300">
            <w:pPr>
              <w:spacing w:after="120"/>
              <w:rPr>
                <w:b/>
                <w:color w:val="000000"/>
                <w:sz w:val="20"/>
              </w:rPr>
            </w:pPr>
            <w:r w:rsidRPr="007C40DC">
              <w:rPr>
                <w:b/>
                <w:color w:val="000000"/>
                <w:sz w:val="20"/>
              </w:rPr>
              <w:t>Adı Soyadı</w:t>
            </w:r>
          </w:p>
        </w:tc>
        <w:tc>
          <w:tcPr>
            <w:tcW w:w="4387" w:type="dxa"/>
          </w:tcPr>
          <w:p w:rsidR="00C05AB6" w:rsidRPr="007C40DC" w:rsidRDefault="00C05AB6" w:rsidP="00264300">
            <w:pPr>
              <w:spacing w:after="120"/>
              <w:rPr>
                <w:color w:val="000000"/>
                <w:sz w:val="20"/>
              </w:rPr>
            </w:pPr>
          </w:p>
        </w:tc>
      </w:tr>
      <w:tr w:rsidR="00C05AB6" w:rsidRPr="007C40DC" w:rsidTr="00264300">
        <w:tc>
          <w:tcPr>
            <w:tcW w:w="1842" w:type="dxa"/>
            <w:shd w:val="pct5" w:color="auto" w:fill="FFFFFF"/>
          </w:tcPr>
          <w:p w:rsidR="00C05AB6" w:rsidRPr="007C40DC" w:rsidRDefault="00C05AB6" w:rsidP="00264300">
            <w:pPr>
              <w:spacing w:after="120"/>
              <w:rPr>
                <w:b/>
                <w:color w:val="000000"/>
                <w:sz w:val="20"/>
              </w:rPr>
            </w:pPr>
            <w:r w:rsidRPr="007C40DC">
              <w:rPr>
                <w:b/>
                <w:color w:val="000000"/>
                <w:sz w:val="20"/>
              </w:rPr>
              <w:t>Firma Adı</w:t>
            </w:r>
          </w:p>
        </w:tc>
        <w:tc>
          <w:tcPr>
            <w:tcW w:w="4387" w:type="dxa"/>
          </w:tcPr>
          <w:p w:rsidR="00C05AB6" w:rsidRPr="007C40DC" w:rsidRDefault="00C05AB6" w:rsidP="00264300">
            <w:pPr>
              <w:spacing w:after="120"/>
              <w:rPr>
                <w:color w:val="000000"/>
                <w:sz w:val="20"/>
              </w:rPr>
            </w:pPr>
          </w:p>
        </w:tc>
      </w:tr>
      <w:tr w:rsidR="00C05AB6" w:rsidRPr="007C40DC" w:rsidTr="00264300">
        <w:tc>
          <w:tcPr>
            <w:tcW w:w="1842" w:type="dxa"/>
            <w:shd w:val="pct5" w:color="auto" w:fill="FFFFFF"/>
          </w:tcPr>
          <w:p w:rsidR="00C05AB6" w:rsidRPr="007C40DC" w:rsidRDefault="00C05AB6" w:rsidP="00264300">
            <w:pPr>
              <w:spacing w:after="120"/>
              <w:rPr>
                <w:b/>
                <w:color w:val="000000"/>
                <w:sz w:val="20"/>
              </w:rPr>
            </w:pPr>
            <w:r w:rsidRPr="007C40DC">
              <w:rPr>
                <w:b/>
                <w:color w:val="000000"/>
                <w:sz w:val="20"/>
              </w:rPr>
              <w:t>Adres</w:t>
            </w:r>
          </w:p>
        </w:tc>
        <w:tc>
          <w:tcPr>
            <w:tcW w:w="4387" w:type="dxa"/>
          </w:tcPr>
          <w:p w:rsidR="00C05AB6" w:rsidRPr="007C40DC" w:rsidRDefault="00C05AB6" w:rsidP="00264300">
            <w:pPr>
              <w:spacing w:after="120"/>
              <w:rPr>
                <w:color w:val="000000"/>
                <w:sz w:val="20"/>
              </w:rPr>
            </w:pPr>
          </w:p>
        </w:tc>
      </w:tr>
      <w:tr w:rsidR="00C05AB6" w:rsidRPr="007C40DC" w:rsidTr="00264300">
        <w:tc>
          <w:tcPr>
            <w:tcW w:w="1842" w:type="dxa"/>
            <w:shd w:val="pct5" w:color="auto" w:fill="FFFFFF"/>
          </w:tcPr>
          <w:p w:rsidR="00C05AB6" w:rsidRPr="007C40DC" w:rsidRDefault="00C05AB6" w:rsidP="00264300">
            <w:pPr>
              <w:spacing w:after="120"/>
              <w:rPr>
                <w:b/>
                <w:color w:val="000000"/>
                <w:sz w:val="20"/>
              </w:rPr>
            </w:pPr>
            <w:r w:rsidRPr="007C40DC">
              <w:rPr>
                <w:b/>
                <w:color w:val="000000"/>
                <w:sz w:val="20"/>
              </w:rPr>
              <w:t>Telefon</w:t>
            </w:r>
          </w:p>
        </w:tc>
        <w:tc>
          <w:tcPr>
            <w:tcW w:w="4387" w:type="dxa"/>
          </w:tcPr>
          <w:p w:rsidR="00C05AB6" w:rsidRPr="007C40DC" w:rsidRDefault="00C05AB6" w:rsidP="00264300">
            <w:pPr>
              <w:spacing w:after="120"/>
              <w:rPr>
                <w:color w:val="000000"/>
                <w:sz w:val="20"/>
              </w:rPr>
            </w:pPr>
          </w:p>
        </w:tc>
      </w:tr>
      <w:tr w:rsidR="00C05AB6" w:rsidRPr="007C40DC" w:rsidTr="00264300">
        <w:tc>
          <w:tcPr>
            <w:tcW w:w="1842" w:type="dxa"/>
            <w:shd w:val="pct5" w:color="auto" w:fill="FFFFFF"/>
          </w:tcPr>
          <w:p w:rsidR="00C05AB6" w:rsidRPr="007C40DC" w:rsidRDefault="00C05AB6" w:rsidP="00264300">
            <w:pPr>
              <w:spacing w:after="120"/>
              <w:rPr>
                <w:b/>
                <w:color w:val="000000"/>
                <w:sz w:val="20"/>
              </w:rPr>
            </w:pPr>
            <w:r w:rsidRPr="007C40DC">
              <w:rPr>
                <w:b/>
                <w:color w:val="000000"/>
                <w:sz w:val="20"/>
              </w:rPr>
              <w:t>Faks</w:t>
            </w:r>
          </w:p>
        </w:tc>
        <w:tc>
          <w:tcPr>
            <w:tcW w:w="4387" w:type="dxa"/>
          </w:tcPr>
          <w:p w:rsidR="00C05AB6" w:rsidRPr="007C40DC" w:rsidRDefault="00C05AB6" w:rsidP="00264300">
            <w:pPr>
              <w:spacing w:after="120"/>
              <w:rPr>
                <w:color w:val="000000"/>
                <w:sz w:val="20"/>
              </w:rPr>
            </w:pPr>
          </w:p>
        </w:tc>
      </w:tr>
      <w:tr w:rsidR="00C05AB6" w:rsidRPr="007C40DC" w:rsidTr="00264300">
        <w:tc>
          <w:tcPr>
            <w:tcW w:w="1842" w:type="dxa"/>
            <w:shd w:val="pct5" w:color="auto" w:fill="FFFFFF"/>
          </w:tcPr>
          <w:p w:rsidR="00C05AB6" w:rsidRPr="007C40DC" w:rsidRDefault="00C05AB6" w:rsidP="00264300">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C05AB6" w:rsidRPr="007C40DC" w:rsidRDefault="00C05AB6" w:rsidP="00264300">
            <w:pPr>
              <w:spacing w:after="120"/>
              <w:rPr>
                <w:color w:val="000000"/>
                <w:sz w:val="20"/>
              </w:rPr>
            </w:pPr>
          </w:p>
        </w:tc>
      </w:tr>
    </w:tbl>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C05AB6" w:rsidRPr="007C40DC" w:rsidRDefault="00C05AB6" w:rsidP="00C05AB6">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C05AB6" w:rsidRPr="007C40DC" w:rsidRDefault="00C05AB6" w:rsidP="00C05AB6">
      <w:pPr>
        <w:keepNext/>
        <w:numPr>
          <w:ilvl w:val="0"/>
          <w:numId w:val="37"/>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C05AB6" w:rsidRPr="007C40DC" w:rsidRDefault="00C05AB6" w:rsidP="00C05AB6">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w:t>
      </w:r>
      <w:r w:rsidRPr="001C1BE2">
        <w:rPr>
          <w:rFonts w:ascii="Times New Roman" w:hAnsi="Times New Roman"/>
          <w:color w:val="000000"/>
          <w:sz w:val="20"/>
          <w:lang w:val="tr-TR"/>
        </w:rPr>
        <w:t xml:space="preserve">enen </w:t>
      </w:r>
      <w:r w:rsidR="001C1BE2" w:rsidRPr="001C1BE2">
        <w:rPr>
          <w:rFonts w:ascii="Times New Roman" w:hAnsi="Times New Roman"/>
          <w:color w:val="000000"/>
          <w:sz w:val="20"/>
          <w:lang w:val="tr-TR"/>
        </w:rPr>
        <w:t xml:space="preserve">malları tedarik etmeyi, </w:t>
      </w:r>
      <w:r w:rsidRPr="001C1BE2">
        <w:rPr>
          <w:rFonts w:ascii="Times New Roman" w:hAnsi="Times New Roman"/>
          <w:color w:val="000000"/>
          <w:sz w:val="20"/>
          <w:lang w:val="tr-TR"/>
        </w:rPr>
        <w:t>Teknik</w:t>
      </w:r>
      <w:r w:rsidRPr="007C40DC">
        <w:rPr>
          <w:rFonts w:ascii="Times New Roman" w:hAnsi="Times New Roman"/>
          <w:color w:val="000000"/>
          <w:sz w:val="20"/>
          <w:lang w:val="tr-TR"/>
        </w:rPr>
        <w:t xml:space="preserve"> Teklifimizi oluşturan aşağıdaki belgeler ve mühürlenmiş ayrı bir zarfla teslim edilen Mali Teklifimize dayanarak teklif ediyoruz.</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Her Kilit uzmanın imzaladığı münhasırlık ve müsaitlik bildirimi (sadece hizmet alımları için)</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C05AB6" w:rsidRPr="007C40DC" w:rsidRDefault="00C05AB6" w:rsidP="00C05AB6">
      <w:pPr>
        <w:keepLines/>
        <w:widowControl w:val="0"/>
        <w:numPr>
          <w:ilvl w:val="0"/>
          <w:numId w:val="35"/>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C05AB6" w:rsidRPr="007C40DC" w:rsidRDefault="00C05AB6" w:rsidP="00C05AB6">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C05AB6" w:rsidRPr="007C40DC" w:rsidRDefault="00C05AB6" w:rsidP="00C05AB6">
      <w:pPr>
        <w:keepLines/>
        <w:widowControl w:val="0"/>
        <w:rPr>
          <w:color w:val="000000"/>
          <w:sz w:val="20"/>
        </w:rPr>
      </w:pPr>
    </w:p>
    <w:p w:rsidR="00C05AB6" w:rsidRPr="007C40DC" w:rsidRDefault="00C05AB6" w:rsidP="00C05AB6">
      <w:pPr>
        <w:keepLines/>
        <w:widowControl w:val="0"/>
        <w:rPr>
          <w:color w:val="000000"/>
          <w:sz w:val="20"/>
        </w:rPr>
      </w:pPr>
      <w:r w:rsidRPr="007C40DC">
        <w:rPr>
          <w:color w:val="000000"/>
          <w:sz w:val="20"/>
        </w:rPr>
        <w:t xml:space="preserve">İstekli adına. </w:t>
      </w:r>
    </w:p>
    <w:p w:rsidR="00C05AB6" w:rsidRPr="007C40DC" w:rsidRDefault="00C05AB6" w:rsidP="00C05AB6">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C05AB6" w:rsidRPr="007C40DC" w:rsidTr="00264300">
        <w:tc>
          <w:tcPr>
            <w:tcW w:w="1842" w:type="dxa"/>
            <w:shd w:val="pct5" w:color="auto" w:fill="FFFFFF"/>
          </w:tcPr>
          <w:p w:rsidR="00C05AB6" w:rsidRPr="007C40DC" w:rsidRDefault="00C05AB6" w:rsidP="00264300">
            <w:pPr>
              <w:spacing w:after="120"/>
              <w:rPr>
                <w:b/>
                <w:color w:val="000000"/>
                <w:sz w:val="20"/>
              </w:rPr>
            </w:pPr>
            <w:r w:rsidRPr="007C40DC">
              <w:rPr>
                <w:b/>
                <w:color w:val="000000"/>
                <w:sz w:val="20"/>
              </w:rPr>
              <w:t>Adı Soyadı</w:t>
            </w:r>
          </w:p>
        </w:tc>
        <w:tc>
          <w:tcPr>
            <w:tcW w:w="4387" w:type="dxa"/>
          </w:tcPr>
          <w:p w:rsidR="00C05AB6" w:rsidRPr="007C40DC" w:rsidRDefault="00C05AB6" w:rsidP="00264300">
            <w:pPr>
              <w:spacing w:after="120"/>
              <w:rPr>
                <w:color w:val="000000"/>
                <w:sz w:val="20"/>
              </w:rPr>
            </w:pPr>
          </w:p>
        </w:tc>
      </w:tr>
      <w:tr w:rsidR="00C05AB6" w:rsidRPr="007C40DC" w:rsidTr="00264300">
        <w:tc>
          <w:tcPr>
            <w:tcW w:w="1842" w:type="dxa"/>
            <w:shd w:val="pct5" w:color="auto" w:fill="FFFFFF"/>
          </w:tcPr>
          <w:p w:rsidR="00C05AB6" w:rsidRPr="007C40DC" w:rsidRDefault="00C05AB6" w:rsidP="00264300">
            <w:pPr>
              <w:spacing w:after="120"/>
              <w:rPr>
                <w:b/>
                <w:color w:val="000000"/>
                <w:sz w:val="20"/>
              </w:rPr>
            </w:pPr>
            <w:r w:rsidRPr="007C40DC">
              <w:rPr>
                <w:b/>
                <w:color w:val="000000"/>
                <w:sz w:val="20"/>
              </w:rPr>
              <w:t>İmza</w:t>
            </w:r>
          </w:p>
        </w:tc>
        <w:tc>
          <w:tcPr>
            <w:tcW w:w="4387" w:type="dxa"/>
          </w:tcPr>
          <w:p w:rsidR="00C05AB6" w:rsidRPr="007C40DC" w:rsidRDefault="00C05AB6" w:rsidP="00264300">
            <w:pPr>
              <w:spacing w:after="120"/>
              <w:rPr>
                <w:color w:val="000000"/>
                <w:sz w:val="20"/>
              </w:rPr>
            </w:pPr>
          </w:p>
        </w:tc>
      </w:tr>
      <w:tr w:rsidR="00C05AB6" w:rsidRPr="007C40DC" w:rsidTr="00264300">
        <w:tc>
          <w:tcPr>
            <w:tcW w:w="1842" w:type="dxa"/>
            <w:shd w:val="pct5" w:color="auto" w:fill="FFFFFF"/>
          </w:tcPr>
          <w:p w:rsidR="00C05AB6" w:rsidRPr="007C40DC" w:rsidRDefault="00C05AB6" w:rsidP="00264300">
            <w:pPr>
              <w:spacing w:after="120"/>
              <w:rPr>
                <w:b/>
                <w:color w:val="000000"/>
                <w:sz w:val="20"/>
              </w:rPr>
            </w:pPr>
            <w:r w:rsidRPr="007C40DC">
              <w:rPr>
                <w:b/>
                <w:color w:val="000000"/>
                <w:sz w:val="20"/>
              </w:rPr>
              <w:t>Tarih</w:t>
            </w:r>
          </w:p>
        </w:tc>
        <w:tc>
          <w:tcPr>
            <w:tcW w:w="4387" w:type="dxa"/>
          </w:tcPr>
          <w:p w:rsidR="00C05AB6" w:rsidRPr="007C40DC" w:rsidRDefault="00C05AB6" w:rsidP="00264300">
            <w:pPr>
              <w:spacing w:after="120"/>
              <w:rPr>
                <w:color w:val="000000"/>
                <w:sz w:val="20"/>
              </w:rPr>
            </w:pPr>
          </w:p>
        </w:tc>
      </w:tr>
    </w:tbl>
    <w:p w:rsidR="00C05AB6" w:rsidRPr="007C40DC" w:rsidRDefault="00C05AB6" w:rsidP="00C05AB6">
      <w:pPr>
        <w:keepLines/>
        <w:widowControl w:val="0"/>
        <w:spacing w:after="120"/>
        <w:ind w:left="425"/>
        <w:rPr>
          <w:color w:val="000000"/>
          <w:sz w:val="20"/>
        </w:rPr>
      </w:pPr>
    </w:p>
    <w:p w:rsidR="00C05AB6" w:rsidRPr="00814978" w:rsidRDefault="00C05AB6" w:rsidP="00C05AB6">
      <w:pPr>
        <w:pStyle w:val="Balk6"/>
        <w:spacing w:line="240" w:lineRule="auto"/>
        <w:ind w:firstLine="0"/>
        <w:jc w:val="center"/>
        <w:rPr>
          <w:b w:val="0"/>
          <w:sz w:val="20"/>
          <w:szCs w:val="20"/>
          <w:u w:val="single"/>
        </w:rPr>
      </w:pPr>
      <w:bookmarkStart w:id="44" w:name="_BEYANNAME_FORMATI"/>
      <w:bookmarkEnd w:id="44"/>
      <w:r w:rsidRPr="007C40DC">
        <w:br w:type="page"/>
      </w:r>
      <w:bookmarkStart w:id="45" w:name="_Toc186884885"/>
      <w:bookmarkStart w:id="46" w:name="_Toc232234042"/>
      <w:bookmarkStart w:id="47" w:name="_Toc233021564"/>
      <w:r w:rsidRPr="00814978">
        <w:rPr>
          <w:u w:val="single"/>
        </w:rPr>
        <w:lastRenderedPageBreak/>
        <w:t>Beyanname Formatı</w:t>
      </w:r>
      <w:bookmarkEnd w:id="45"/>
      <w:bookmarkEnd w:id="46"/>
      <w:bookmarkEnd w:id="47"/>
    </w:p>
    <w:p w:rsidR="00C05AB6" w:rsidRPr="007C40DC" w:rsidRDefault="00C05AB6" w:rsidP="00C05AB6">
      <w:pPr>
        <w:rPr>
          <w:lang w:eastAsia="en-US"/>
        </w:rPr>
      </w:pPr>
    </w:p>
    <w:p w:rsidR="00C05AB6" w:rsidRPr="00814978" w:rsidRDefault="00C05AB6" w:rsidP="00C05AB6">
      <w:pPr>
        <w:keepNext/>
        <w:jc w:val="center"/>
        <w:rPr>
          <w:b/>
          <w:sz w:val="20"/>
          <w:szCs w:val="20"/>
        </w:rPr>
      </w:pPr>
      <w:bookmarkStart w:id="48" w:name="_(Teklif_teslim_formunun_3._Maddesin"/>
      <w:bookmarkEnd w:id="48"/>
      <w:r w:rsidRPr="00814978">
        <w:rPr>
          <w:b/>
          <w:sz w:val="20"/>
          <w:szCs w:val="20"/>
        </w:rPr>
        <w:t>(Teklif teslim formunun 3. Maddesinde belirtilen beyanname formatı)</w:t>
      </w:r>
    </w:p>
    <w:p w:rsidR="00C05AB6" w:rsidRPr="007C40DC" w:rsidRDefault="00C05AB6" w:rsidP="00C05AB6">
      <w:pPr>
        <w:pStyle w:val="Balk8"/>
        <w:ind w:left="360"/>
        <w:jc w:val="center"/>
        <w:rPr>
          <w:b w:val="0"/>
          <w:i/>
          <w:sz w:val="20"/>
          <w:highlight w:val="lightGray"/>
        </w:rPr>
      </w:pPr>
    </w:p>
    <w:p w:rsidR="00C05AB6" w:rsidRPr="00814978" w:rsidRDefault="00C05AB6" w:rsidP="00C05AB6">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p>
    <w:p w:rsidR="00C05AB6" w:rsidRPr="00814978" w:rsidRDefault="00C05AB6" w:rsidP="00C05AB6">
      <w:pPr>
        <w:rPr>
          <w:sz w:val="20"/>
          <w:szCs w:val="20"/>
          <w:highlight w:val="lightGray"/>
        </w:rPr>
      </w:pPr>
      <w:r w:rsidRPr="00814978">
        <w:rPr>
          <w:sz w:val="20"/>
          <w:szCs w:val="20"/>
          <w:highlight w:val="lightGray"/>
        </w:rPr>
        <w:t>&lt;Tarih&gt;</w:t>
      </w:r>
    </w:p>
    <w:p w:rsidR="001C1BE2" w:rsidRDefault="001C1BE2" w:rsidP="00C05AB6">
      <w:pPr>
        <w:rPr>
          <w:sz w:val="20"/>
          <w:szCs w:val="20"/>
        </w:rPr>
      </w:pPr>
      <w:r>
        <w:rPr>
          <w:sz w:val="20"/>
          <w:szCs w:val="20"/>
        </w:rPr>
        <w:t>Digor Ziraat Odası Başkanlığı</w:t>
      </w:r>
    </w:p>
    <w:p w:rsidR="001C1BE2" w:rsidRDefault="001C1BE2" w:rsidP="00C05AB6">
      <w:pPr>
        <w:rPr>
          <w:sz w:val="20"/>
          <w:szCs w:val="20"/>
        </w:rPr>
      </w:pPr>
      <w:r>
        <w:rPr>
          <w:sz w:val="20"/>
          <w:szCs w:val="20"/>
        </w:rPr>
        <w:t xml:space="preserve">Adres: Iğdır Caddesi Hükümet Konağı Karşısı No:97 Digor Kars </w:t>
      </w:r>
    </w:p>
    <w:p w:rsidR="00C05AB6" w:rsidRPr="00BB0825" w:rsidRDefault="00C05AB6" w:rsidP="00C05AB6">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C05AB6" w:rsidRPr="007C40DC" w:rsidRDefault="00C05AB6" w:rsidP="00C05AB6">
      <w:pPr>
        <w:keepNext/>
        <w:keepLines/>
        <w:widowControl w:val="0"/>
        <w:spacing w:before="60" w:after="60"/>
        <w:rPr>
          <w:color w:val="000000"/>
          <w:sz w:val="20"/>
        </w:rPr>
      </w:pPr>
      <w:r w:rsidRPr="007C40DC">
        <w:rPr>
          <w:color w:val="000000"/>
          <w:sz w:val="20"/>
        </w:rPr>
        <w:t>Sayın Yetkili,</w:t>
      </w:r>
    </w:p>
    <w:p w:rsidR="00C05AB6" w:rsidRPr="007C40DC" w:rsidRDefault="00C05AB6" w:rsidP="00C05AB6">
      <w:pPr>
        <w:keepNext/>
        <w:keepLines/>
        <w:widowControl w:val="0"/>
        <w:spacing w:before="60" w:after="60"/>
        <w:rPr>
          <w:b/>
          <w:color w:val="000000"/>
          <w:sz w:val="20"/>
        </w:rPr>
      </w:pPr>
    </w:p>
    <w:p w:rsidR="00C05AB6" w:rsidRPr="007C40DC" w:rsidRDefault="00C05AB6" w:rsidP="00C05AB6">
      <w:pPr>
        <w:keepNext/>
        <w:keepLines/>
        <w:widowControl w:val="0"/>
        <w:spacing w:before="60" w:after="60"/>
        <w:rPr>
          <w:b/>
          <w:color w:val="000000"/>
          <w:sz w:val="20"/>
        </w:rPr>
      </w:pPr>
      <w:r w:rsidRPr="007C40DC">
        <w:rPr>
          <w:b/>
          <w:color w:val="000000"/>
          <w:sz w:val="20"/>
        </w:rPr>
        <w:t>TEKLİF SAHİBİNİN BEYANI</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C05AB6" w:rsidRPr="007C40DC" w:rsidRDefault="00C05AB6" w:rsidP="00C05AB6">
      <w:pPr>
        <w:keepNext/>
        <w:keepLines/>
        <w:widowControl w:val="0"/>
        <w:numPr>
          <w:ilvl w:val="0"/>
          <w:numId w:val="36"/>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C05AB6" w:rsidRPr="007C40DC" w:rsidRDefault="00C05AB6" w:rsidP="00C05AB6">
      <w:pPr>
        <w:keepNext/>
        <w:keepLines/>
        <w:widowControl w:val="0"/>
        <w:numPr>
          <w:ilvl w:val="0"/>
          <w:numId w:val="34"/>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05AB6" w:rsidRPr="007C40DC" w:rsidRDefault="00C05AB6" w:rsidP="00C05AB6">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C05AB6" w:rsidRPr="007C40DC" w:rsidRDefault="00C05AB6" w:rsidP="00C05AB6">
      <w:pPr>
        <w:keepNext/>
        <w:keepLines/>
        <w:widowControl w:val="0"/>
        <w:tabs>
          <w:tab w:val="left" w:pos="360"/>
        </w:tabs>
        <w:spacing w:before="60" w:after="60"/>
        <w:rPr>
          <w:color w:val="000000"/>
          <w:sz w:val="20"/>
        </w:rPr>
      </w:pPr>
    </w:p>
    <w:p w:rsidR="00C05AB6" w:rsidRPr="007C40DC" w:rsidRDefault="00C05AB6" w:rsidP="00C05AB6">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05AB6" w:rsidRPr="007C40DC" w:rsidRDefault="00C05AB6" w:rsidP="00C05AB6">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C05AB6" w:rsidRPr="007C40DC" w:rsidRDefault="00C05AB6" w:rsidP="00C05AB6">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05AB6" w:rsidRPr="007C40DC" w:rsidRDefault="00C05AB6" w:rsidP="00C05AB6">
      <w:pPr>
        <w:keepNext/>
        <w:keepLines/>
        <w:widowControl w:val="0"/>
        <w:spacing w:before="60" w:after="60"/>
        <w:rPr>
          <w:color w:val="000000"/>
          <w:sz w:val="20"/>
        </w:rPr>
      </w:pPr>
      <w:r w:rsidRPr="007C40DC">
        <w:rPr>
          <w:color w:val="000000"/>
          <w:sz w:val="20"/>
        </w:rPr>
        <w:t>Saygılarımla</w:t>
      </w:r>
    </w:p>
    <w:p w:rsidR="00C05AB6" w:rsidRPr="007C40DC" w:rsidRDefault="00C05AB6" w:rsidP="00C05AB6">
      <w:pPr>
        <w:keepNext/>
        <w:keepLines/>
        <w:widowControl w:val="0"/>
        <w:spacing w:before="60" w:after="60"/>
        <w:rPr>
          <w:color w:val="000000"/>
          <w:sz w:val="20"/>
        </w:rPr>
      </w:pPr>
    </w:p>
    <w:p w:rsidR="00C05AB6" w:rsidRPr="007C40DC" w:rsidRDefault="00C05AB6" w:rsidP="00C05AB6">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C05AB6" w:rsidRPr="007C40DC" w:rsidRDefault="00C05AB6" w:rsidP="00C05AB6">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C05AB6" w:rsidRPr="007C40DC" w:rsidRDefault="00C05AB6" w:rsidP="00C05AB6">
      <w:pPr>
        <w:keepNext/>
        <w:keepLines/>
        <w:widowControl w:val="0"/>
        <w:spacing w:before="60" w:after="60"/>
        <w:rPr>
          <w:b/>
          <w:color w:val="000000"/>
          <w:sz w:val="20"/>
        </w:rPr>
      </w:pPr>
    </w:p>
    <w:p w:rsidR="001B252A" w:rsidRDefault="001B252A">
      <w:bookmarkStart w:id="49" w:name="_HİZMET_ALIMI_İHALELERİNDE_KİLİT_UZM"/>
      <w:bookmarkStart w:id="50" w:name="_GoBack"/>
      <w:bookmarkEnd w:id="49"/>
      <w:bookmarkEnd w:id="50"/>
    </w:p>
    <w:sectPr w:rsidR="001B252A" w:rsidSect="00840F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F65" w:rsidRDefault="00176F65" w:rsidP="00C05AB6">
      <w:r>
        <w:separator/>
      </w:r>
    </w:p>
  </w:endnote>
  <w:endnote w:type="continuationSeparator" w:id="0">
    <w:p w:rsidR="00176F65" w:rsidRDefault="00176F65" w:rsidP="00C05A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F65" w:rsidRDefault="00176F65" w:rsidP="00C05AB6">
      <w:r>
        <w:separator/>
      </w:r>
    </w:p>
  </w:footnote>
  <w:footnote w:type="continuationSeparator" w:id="0">
    <w:p w:rsidR="00176F65" w:rsidRDefault="00176F65" w:rsidP="00C05AB6">
      <w:r>
        <w:continuationSeparator/>
      </w:r>
    </w:p>
  </w:footnote>
  <w:footnote w:id="1">
    <w:p w:rsidR="008C1A1F" w:rsidRDefault="008C1A1F" w:rsidP="00C05AB6">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8C1A1F" w:rsidRDefault="008C1A1F" w:rsidP="00C05AB6">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8C1A1F" w:rsidRDefault="008C1A1F" w:rsidP="00C05AB6">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8C1A1F" w:rsidRDefault="008C1A1F" w:rsidP="00C05AB6">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A1F" w:rsidRPr="00564259" w:rsidRDefault="008C1A1F" w:rsidP="0026430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56796"/>
    <w:multiLevelType w:val="hybridMultilevel"/>
    <w:tmpl w:val="6F1868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926827"/>
    <w:multiLevelType w:val="hybridMultilevel"/>
    <w:tmpl w:val="FC40D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99F57F9"/>
    <w:multiLevelType w:val="hybridMultilevel"/>
    <w:tmpl w:val="73D2CC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C977D39"/>
    <w:multiLevelType w:val="hybridMultilevel"/>
    <w:tmpl w:val="842C08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2AC30D2"/>
    <w:multiLevelType w:val="hybridMultilevel"/>
    <w:tmpl w:val="1FA0A67C"/>
    <w:lvl w:ilvl="0" w:tplc="041F0001">
      <w:start w:val="1"/>
      <w:numFmt w:val="bullet"/>
      <w:lvlText w:val=""/>
      <w:lvlJc w:val="left"/>
      <w:pPr>
        <w:ind w:left="1428" w:hanging="360"/>
      </w:pPr>
      <w:rPr>
        <w:rFonts w:ascii="Symbol" w:hAnsi="Symbol" w:hint="default"/>
        <w:i w:val="0"/>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6412771"/>
    <w:multiLevelType w:val="hybridMultilevel"/>
    <w:tmpl w:val="87762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78244A3"/>
    <w:multiLevelType w:val="hybridMultilevel"/>
    <w:tmpl w:val="A8D0B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4">
    <w:nsid w:val="6F6B3408"/>
    <w:multiLevelType w:val="hybridMultilevel"/>
    <w:tmpl w:val="CD0007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9">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8"/>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4"/>
  </w:num>
  <w:num w:numId="5">
    <w:abstractNumId w:val="13"/>
  </w:num>
  <w:num w:numId="6">
    <w:abstractNumId w:val="26"/>
  </w:num>
  <w:num w:numId="7">
    <w:abstractNumId w:val="29"/>
  </w:num>
  <w:num w:numId="8">
    <w:abstractNumId w:val="28"/>
  </w:num>
  <w:num w:numId="9">
    <w:abstractNumId w:val="3"/>
  </w:num>
  <w:num w:numId="10">
    <w:abstractNumId w:val="38"/>
  </w:num>
  <w:num w:numId="11">
    <w:abstractNumId w:val="33"/>
  </w:num>
  <w:num w:numId="12">
    <w:abstractNumId w:val="12"/>
  </w:num>
  <w:num w:numId="13">
    <w:abstractNumId w:val="21"/>
  </w:num>
  <w:num w:numId="14">
    <w:abstractNumId w:val="43"/>
  </w:num>
  <w:num w:numId="15">
    <w:abstractNumId w:val="49"/>
  </w:num>
  <w:num w:numId="16">
    <w:abstractNumId w:val="6"/>
  </w:num>
  <w:num w:numId="17">
    <w:abstractNumId w:val="10"/>
  </w:num>
  <w:num w:numId="18">
    <w:abstractNumId w:val="14"/>
  </w:num>
  <w:num w:numId="19">
    <w:abstractNumId w:val="17"/>
  </w:num>
  <w:num w:numId="20">
    <w:abstractNumId w:val="15"/>
  </w:num>
  <w:num w:numId="21">
    <w:abstractNumId w:val="2"/>
  </w:num>
  <w:num w:numId="22">
    <w:abstractNumId w:val="7"/>
  </w:num>
  <w:num w:numId="23">
    <w:abstractNumId w:val="37"/>
  </w:num>
  <w:num w:numId="24">
    <w:abstractNumId w:val="8"/>
  </w:num>
  <w:num w:numId="25">
    <w:abstractNumId w:val="24"/>
  </w:num>
  <w:num w:numId="26">
    <w:abstractNumId w:val="27"/>
  </w:num>
  <w:num w:numId="27">
    <w:abstractNumId w:val="19"/>
  </w:num>
  <w:num w:numId="28">
    <w:abstractNumId w:val="32"/>
  </w:num>
  <w:num w:numId="29">
    <w:abstractNumId w:val="46"/>
  </w:num>
  <w:num w:numId="30">
    <w:abstractNumId w:val="47"/>
  </w:num>
  <w:num w:numId="31">
    <w:abstractNumId w:val="16"/>
  </w:num>
  <w:num w:numId="32">
    <w:abstractNumId w:val="41"/>
  </w:num>
  <w:num w:numId="33">
    <w:abstractNumId w:val="30"/>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31"/>
  </w:num>
  <w:num w:numId="36">
    <w:abstractNumId w:val="22"/>
  </w:num>
  <w:num w:numId="37">
    <w:abstractNumId w:val="25"/>
  </w:num>
  <w:num w:numId="38">
    <w:abstractNumId w:val="36"/>
  </w:num>
  <w:num w:numId="39">
    <w:abstractNumId w:val="42"/>
  </w:num>
  <w:num w:numId="40">
    <w:abstractNumId w:val="45"/>
  </w:num>
  <w:num w:numId="41">
    <w:abstractNumId w:val="35"/>
  </w:num>
  <w:num w:numId="42">
    <w:abstractNumId w:val="18"/>
  </w:num>
  <w:num w:numId="43">
    <w:abstractNumId w:val="40"/>
  </w:num>
  <w:num w:numId="44">
    <w:abstractNumId w:val="20"/>
  </w:num>
  <w:num w:numId="45">
    <w:abstractNumId w:val="1"/>
  </w:num>
  <w:num w:numId="46">
    <w:abstractNumId w:val="23"/>
  </w:num>
  <w:num w:numId="47">
    <w:abstractNumId w:val="5"/>
  </w:num>
  <w:num w:numId="48">
    <w:abstractNumId w:val="44"/>
  </w:num>
  <w:num w:numId="49">
    <w:abstractNumId w:val="9"/>
  </w:num>
  <w:num w:numId="50">
    <w:abstractNumId w:val="4"/>
  </w:num>
  <w:num w:numId="51">
    <w:abstractNumId w:val="3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416F7"/>
    <w:rsid w:val="00055CBD"/>
    <w:rsid w:val="00123722"/>
    <w:rsid w:val="00176F65"/>
    <w:rsid w:val="001B252A"/>
    <w:rsid w:val="001C1BE2"/>
    <w:rsid w:val="00256554"/>
    <w:rsid w:val="00264300"/>
    <w:rsid w:val="0040087E"/>
    <w:rsid w:val="004416F7"/>
    <w:rsid w:val="004E3895"/>
    <w:rsid w:val="007008DF"/>
    <w:rsid w:val="00737833"/>
    <w:rsid w:val="00840F73"/>
    <w:rsid w:val="0084511E"/>
    <w:rsid w:val="008A0A48"/>
    <w:rsid w:val="008C1A1F"/>
    <w:rsid w:val="009A53D4"/>
    <w:rsid w:val="009B0B73"/>
    <w:rsid w:val="009E18E3"/>
    <w:rsid w:val="00A41729"/>
    <w:rsid w:val="00AF7117"/>
    <w:rsid w:val="00BD23A1"/>
    <w:rsid w:val="00C05AB6"/>
    <w:rsid w:val="00DD1767"/>
    <w:rsid w:val="00F27F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tabs>
        <w:tab w:val="num" w:pos="2835"/>
      </w:tabs>
      <w:spacing w:after="240"/>
      <w:ind w:left="2835" w:hanging="709"/>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2643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AB6"/>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C05AB6"/>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05AB6"/>
    <w:pPr>
      <w:numPr>
        <w:ilvl w:val="1"/>
        <w:numId w:val="41"/>
      </w:numPr>
      <w:spacing w:before="240"/>
      <w:outlineLvl w:val="1"/>
    </w:pPr>
    <w:rPr>
      <w:i/>
      <w:sz w:val="24"/>
    </w:rPr>
  </w:style>
  <w:style w:type="paragraph" w:styleId="Balk3">
    <w:name w:val="heading 3"/>
    <w:basedOn w:val="Normal"/>
    <w:next w:val="Normal"/>
    <w:link w:val="Balk3Char"/>
    <w:qFormat/>
    <w:rsid w:val="00C05AB6"/>
    <w:pPr>
      <w:widowControl w:val="0"/>
      <w:numPr>
        <w:ilvl w:val="2"/>
        <w:numId w:val="41"/>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05AB6"/>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05AB6"/>
    <w:pPr>
      <w:spacing w:before="240" w:after="60"/>
      <w:outlineLvl w:val="4"/>
    </w:pPr>
    <w:rPr>
      <w:b/>
      <w:bCs/>
      <w:i/>
      <w:iCs/>
      <w:sz w:val="26"/>
      <w:szCs w:val="26"/>
    </w:rPr>
  </w:style>
  <w:style w:type="paragraph" w:styleId="Balk6">
    <w:name w:val="heading 6"/>
    <w:basedOn w:val="Normal"/>
    <w:next w:val="Normal"/>
    <w:link w:val="Balk6Char"/>
    <w:qFormat/>
    <w:rsid w:val="00C05AB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05AB6"/>
    <w:pPr>
      <w:spacing w:before="240" w:after="60"/>
      <w:outlineLvl w:val="6"/>
    </w:pPr>
    <w:rPr>
      <w:rFonts w:ascii="Calibri" w:hAnsi="Calibri"/>
    </w:rPr>
  </w:style>
  <w:style w:type="paragraph" w:styleId="Balk8">
    <w:name w:val="heading 8"/>
    <w:basedOn w:val="Normal"/>
    <w:next w:val="Normal"/>
    <w:link w:val="Balk8Char"/>
    <w:qFormat/>
    <w:rsid w:val="00C05AB6"/>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05AB6"/>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aliases w:val="Heading 1 Char Char,majgras Char"/>
    <w:basedOn w:val="VarsaylanParagrafYazTipi"/>
    <w:link w:val="Balk1"/>
    <w:rsid w:val="00C05AB6"/>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C05AB6"/>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C05AB6"/>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C05AB6"/>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C05AB6"/>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C05AB6"/>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C05AB6"/>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C05AB6"/>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05AB6"/>
    <w:rPr>
      <w:rFonts w:ascii="Cambria" w:eastAsia="Times New Roman" w:hAnsi="Cambria" w:cs="Times New Roman"/>
      <w:lang w:val="en-GB"/>
    </w:rPr>
  </w:style>
  <w:style w:type="paragraph" w:customStyle="1" w:styleId="CharCharCharCharCharCharCharCharChar">
    <w:name w:val=" Char Char Char Char Char Char Char Char Char"/>
    <w:basedOn w:val="Balk2"/>
    <w:rsid w:val="00C05AB6"/>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05AB6"/>
    <w:rPr>
      <w:color w:val="0000FF"/>
      <w:u w:val="single"/>
    </w:rPr>
  </w:style>
  <w:style w:type="paragraph" w:styleId="Altbilgi">
    <w:name w:val="footer"/>
    <w:basedOn w:val="Normal"/>
    <w:link w:val="AltbilgiChar"/>
    <w:rsid w:val="00C05AB6"/>
    <w:pPr>
      <w:tabs>
        <w:tab w:val="center" w:pos="4536"/>
        <w:tab w:val="right" w:pos="9072"/>
      </w:tabs>
    </w:pPr>
  </w:style>
  <w:style w:type="character" w:customStyle="1" w:styleId="AltbilgiChar">
    <w:name w:val="Altbilgi Char"/>
    <w:basedOn w:val="VarsaylanParagrafYazTipi"/>
    <w:link w:val="Altbilgi"/>
    <w:rsid w:val="00C05AB6"/>
    <w:rPr>
      <w:rFonts w:ascii="Times New Roman" w:eastAsia="Times New Roman" w:hAnsi="Times New Roman" w:cs="Times New Roman"/>
      <w:sz w:val="24"/>
      <w:szCs w:val="24"/>
      <w:lang w:eastAsia="tr-TR"/>
    </w:rPr>
  </w:style>
  <w:style w:type="character" w:styleId="SayfaNumaras">
    <w:name w:val="page number"/>
    <w:basedOn w:val="VarsaylanParagrafYazTipi"/>
    <w:rsid w:val="00C05AB6"/>
  </w:style>
  <w:style w:type="paragraph" w:styleId="DipnotMetni">
    <w:name w:val="footnote text"/>
    <w:basedOn w:val="Normal"/>
    <w:link w:val="DipnotMetniChar"/>
    <w:semiHidden/>
    <w:rsid w:val="00C05AB6"/>
    <w:rPr>
      <w:sz w:val="20"/>
      <w:szCs w:val="20"/>
    </w:rPr>
  </w:style>
  <w:style w:type="character" w:customStyle="1" w:styleId="DipnotMetniChar">
    <w:name w:val="Dipnot Metni Char"/>
    <w:basedOn w:val="VarsaylanParagrafYazTipi"/>
    <w:link w:val="DipnotMetni"/>
    <w:semiHidden/>
    <w:rsid w:val="00C05AB6"/>
    <w:rPr>
      <w:rFonts w:ascii="Times New Roman" w:eastAsia="Times New Roman" w:hAnsi="Times New Roman" w:cs="Times New Roman"/>
      <w:sz w:val="20"/>
      <w:szCs w:val="20"/>
      <w:lang w:eastAsia="tr-TR"/>
    </w:rPr>
  </w:style>
  <w:style w:type="character" w:styleId="DipnotBavurusu">
    <w:name w:val="footnote reference"/>
    <w:semiHidden/>
    <w:rsid w:val="00C05AB6"/>
    <w:rPr>
      <w:vertAlign w:val="superscript"/>
    </w:rPr>
  </w:style>
  <w:style w:type="character" w:customStyle="1" w:styleId="Style11pt">
    <w:name w:val="Style 11 pt"/>
    <w:rsid w:val="00C05AB6"/>
    <w:rPr>
      <w:sz w:val="22"/>
    </w:rPr>
  </w:style>
  <w:style w:type="paragraph" w:styleId="stbilgi">
    <w:name w:val="header"/>
    <w:aliases w:val=" Char"/>
    <w:basedOn w:val="Normal"/>
    <w:link w:val="stbilgiChar"/>
    <w:rsid w:val="00C05AB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basedOn w:val="VarsaylanParagrafYazTipi"/>
    <w:link w:val="stbilgi"/>
    <w:rsid w:val="00C05AB6"/>
    <w:rPr>
      <w:rFonts w:ascii="Arial" w:eastAsia="Times New Roman" w:hAnsi="Arial" w:cs="Times New Roman"/>
      <w:sz w:val="20"/>
      <w:szCs w:val="20"/>
      <w:lang w:val="en-GB" w:eastAsia="en-GB"/>
    </w:rPr>
  </w:style>
  <w:style w:type="paragraph" w:styleId="bekMetni">
    <w:name w:val="Block Text"/>
    <w:basedOn w:val="Normal"/>
    <w:rsid w:val="00C05AB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05AB6"/>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05AB6"/>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05AB6"/>
    <w:pPr>
      <w:spacing w:before="100" w:beforeAutospacing="1" w:after="100" w:afterAutospacing="1"/>
    </w:pPr>
  </w:style>
  <w:style w:type="paragraph" w:styleId="BalonMetni">
    <w:name w:val="Balloon Text"/>
    <w:basedOn w:val="Normal"/>
    <w:link w:val="BalonMetniChar"/>
    <w:semiHidden/>
    <w:rsid w:val="00C05AB6"/>
    <w:rPr>
      <w:rFonts w:ascii="Tahoma" w:hAnsi="Tahoma" w:cs="Tahoma"/>
      <w:sz w:val="16"/>
      <w:szCs w:val="16"/>
    </w:rPr>
  </w:style>
  <w:style w:type="character" w:customStyle="1" w:styleId="BalonMetniChar">
    <w:name w:val="Balon Metni Char"/>
    <w:basedOn w:val="VarsaylanParagrafYazTipi"/>
    <w:link w:val="BalonMetni"/>
    <w:semiHidden/>
    <w:rsid w:val="00C05AB6"/>
    <w:rPr>
      <w:rFonts w:ascii="Tahoma" w:eastAsia="Times New Roman" w:hAnsi="Tahoma" w:cs="Tahoma"/>
      <w:sz w:val="16"/>
      <w:szCs w:val="16"/>
      <w:lang w:eastAsia="tr-TR"/>
    </w:rPr>
  </w:style>
  <w:style w:type="paragraph" w:customStyle="1" w:styleId="BodyText22">
    <w:name w:val="Body Text 22"/>
    <w:basedOn w:val="Normal"/>
    <w:rsid w:val="00C05AB6"/>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05AB6"/>
    <w:rPr>
      <w:szCs w:val="20"/>
      <w:lang w:val="sv-SE" w:eastAsia="en-GB"/>
    </w:rPr>
  </w:style>
  <w:style w:type="character" w:customStyle="1" w:styleId="GvdeMetniChar">
    <w:name w:val="Gövde Metni Char"/>
    <w:basedOn w:val="VarsaylanParagrafYazTipi"/>
    <w:link w:val="GvdeMetni"/>
    <w:rsid w:val="00C05AB6"/>
    <w:rPr>
      <w:rFonts w:ascii="Times New Roman" w:eastAsia="Times New Roman" w:hAnsi="Times New Roman" w:cs="Times New Roman"/>
      <w:sz w:val="24"/>
      <w:szCs w:val="20"/>
      <w:lang w:val="sv-SE" w:eastAsia="en-GB"/>
    </w:rPr>
  </w:style>
  <w:style w:type="character" w:styleId="Vurgu">
    <w:name w:val="Emphasis"/>
    <w:qFormat/>
    <w:rsid w:val="00C05AB6"/>
    <w:rPr>
      <w:i/>
    </w:rPr>
  </w:style>
  <w:style w:type="character" w:styleId="Gl">
    <w:name w:val="Strong"/>
    <w:qFormat/>
    <w:rsid w:val="00C05AB6"/>
    <w:rPr>
      <w:b/>
    </w:rPr>
  </w:style>
  <w:style w:type="paragraph" w:styleId="GvdeMetni2">
    <w:name w:val="Body Text 2"/>
    <w:basedOn w:val="Normal"/>
    <w:link w:val="GvdeMetni2Char"/>
    <w:rsid w:val="00C05AB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05AB6"/>
    <w:rPr>
      <w:rFonts w:ascii="Arial" w:eastAsia="Times New Roman" w:hAnsi="Arial" w:cs="Times New Roman"/>
      <w:sz w:val="24"/>
      <w:szCs w:val="20"/>
      <w:lang w:val="en-GB"/>
    </w:rPr>
  </w:style>
  <w:style w:type="paragraph" w:styleId="GvdeMetni3">
    <w:name w:val="Body Text 3"/>
    <w:basedOn w:val="Normal"/>
    <w:link w:val="GvdeMetni3Char"/>
    <w:rsid w:val="00C05AB6"/>
    <w:pPr>
      <w:spacing w:after="120"/>
    </w:pPr>
    <w:rPr>
      <w:sz w:val="16"/>
      <w:szCs w:val="16"/>
    </w:rPr>
  </w:style>
  <w:style w:type="character" w:customStyle="1" w:styleId="GvdeMetni3Char">
    <w:name w:val="Gövde Metni 3 Char"/>
    <w:basedOn w:val="VarsaylanParagrafYazTipi"/>
    <w:link w:val="GvdeMetni3"/>
    <w:rsid w:val="00C05AB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05AB6"/>
    <w:pPr>
      <w:spacing w:after="120"/>
      <w:ind w:left="283"/>
    </w:pPr>
  </w:style>
  <w:style w:type="character" w:customStyle="1" w:styleId="GvdeMetniGirintisiChar">
    <w:name w:val="Gövde Metni Girintisi Char"/>
    <w:basedOn w:val="VarsaylanParagrafYazTipi"/>
    <w:link w:val="GvdeMetniGirintisi"/>
    <w:rsid w:val="00C05AB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05AB6"/>
    <w:pPr>
      <w:numPr>
        <w:ilvl w:val="1"/>
        <w:numId w:val="18"/>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C05AB6"/>
    <w:rPr>
      <w:rFonts w:ascii="Times New Roman" w:eastAsia="Times New Roman" w:hAnsi="Times New Roman" w:cs="Times New Roman"/>
      <w:sz w:val="16"/>
      <w:szCs w:val="16"/>
      <w:lang w:eastAsia="tr-TR"/>
    </w:rPr>
  </w:style>
  <w:style w:type="paragraph" w:customStyle="1" w:styleId="Text1">
    <w:name w:val="Text 1"/>
    <w:basedOn w:val="Normal"/>
    <w:rsid w:val="00C05AB6"/>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05AB6"/>
    <w:pPr>
      <w:numPr>
        <w:numId w:val="18"/>
      </w:numPr>
      <w:spacing w:after="240"/>
      <w:jc w:val="both"/>
    </w:pPr>
    <w:rPr>
      <w:szCs w:val="20"/>
      <w:lang w:val="en-GB" w:eastAsia="en-US"/>
    </w:rPr>
  </w:style>
  <w:style w:type="paragraph" w:customStyle="1" w:styleId="ListNumberLevel2">
    <w:name w:val="List Number (Level 2)"/>
    <w:basedOn w:val="Normal"/>
    <w:rsid w:val="00C05AB6"/>
    <w:pPr>
      <w:numPr>
        <w:ilvl w:val="1"/>
        <w:numId w:val="18"/>
      </w:numPr>
      <w:spacing w:after="240"/>
      <w:jc w:val="both"/>
    </w:pPr>
    <w:rPr>
      <w:szCs w:val="20"/>
      <w:lang w:val="en-GB" w:eastAsia="en-US"/>
    </w:rPr>
  </w:style>
  <w:style w:type="paragraph" w:customStyle="1" w:styleId="ListNumberLevel3">
    <w:name w:val="List Number (Level 3)"/>
    <w:basedOn w:val="Normal"/>
    <w:rsid w:val="00C05AB6"/>
    <w:pPr>
      <w:numPr>
        <w:ilvl w:val="2"/>
        <w:numId w:val="18"/>
      </w:numPr>
      <w:spacing w:after="240"/>
      <w:jc w:val="both"/>
    </w:pPr>
    <w:rPr>
      <w:szCs w:val="20"/>
      <w:lang w:val="en-GB" w:eastAsia="en-US"/>
    </w:rPr>
  </w:style>
  <w:style w:type="paragraph" w:customStyle="1" w:styleId="ListNumberLevel4">
    <w:name w:val="List Number (Level 4)"/>
    <w:basedOn w:val="Normal"/>
    <w:rsid w:val="00C05AB6"/>
    <w:pPr>
      <w:numPr>
        <w:ilvl w:val="3"/>
        <w:numId w:val="18"/>
      </w:numPr>
      <w:spacing w:after="240"/>
      <w:jc w:val="both"/>
    </w:pPr>
    <w:rPr>
      <w:szCs w:val="20"/>
      <w:lang w:val="en-GB" w:eastAsia="en-US"/>
    </w:rPr>
  </w:style>
  <w:style w:type="paragraph" w:customStyle="1" w:styleId="text-3mezera">
    <w:name w:val="text - 3 mezera"/>
    <w:basedOn w:val="Normal"/>
    <w:rsid w:val="00C05AB6"/>
    <w:pPr>
      <w:widowControl w:val="0"/>
      <w:spacing w:before="60" w:line="240" w:lineRule="exact"/>
      <w:jc w:val="both"/>
    </w:pPr>
    <w:rPr>
      <w:rFonts w:ascii="Arial" w:hAnsi="Arial" w:cs="Arial"/>
      <w:snapToGrid w:val="0"/>
      <w:lang w:val="cs-CZ" w:eastAsia="en-US"/>
    </w:rPr>
  </w:style>
  <w:style w:type="paragraph" w:customStyle="1" w:styleId="text">
    <w:name w:val="text"/>
    <w:rsid w:val="00C05A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C05AB6"/>
    <w:pPr>
      <w:spacing w:after="240"/>
      <w:jc w:val="center"/>
    </w:pPr>
    <w:rPr>
      <w:rFonts w:ascii="Arial" w:hAnsi="Arial"/>
      <w:bCs/>
      <w:sz w:val="28"/>
      <w:szCs w:val="20"/>
      <w:lang w:val="en-GB" w:eastAsia="en-GB"/>
    </w:rPr>
  </w:style>
  <w:style w:type="paragraph" w:customStyle="1" w:styleId="formtenderbox">
    <w:name w:val="formtenderbox"/>
    <w:basedOn w:val="Normal"/>
    <w:rsid w:val="00C05AB6"/>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05AB6"/>
    <w:pPr>
      <w:ind w:left="567" w:hanging="567"/>
    </w:pPr>
  </w:style>
  <w:style w:type="paragraph" w:customStyle="1" w:styleId="Section">
    <w:name w:val="Section"/>
    <w:basedOn w:val="Normal"/>
    <w:rsid w:val="00C05AB6"/>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05AB6"/>
    <w:pPr>
      <w:spacing w:before="120"/>
      <w:jc w:val="center"/>
    </w:pPr>
    <w:rPr>
      <w:rFonts w:cs="Times New Roman"/>
      <w:sz w:val="20"/>
      <w:szCs w:val="20"/>
    </w:rPr>
  </w:style>
  <w:style w:type="paragraph" w:customStyle="1" w:styleId="Blockquote">
    <w:name w:val="Blockquote"/>
    <w:basedOn w:val="Normal"/>
    <w:rsid w:val="00C05AB6"/>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05AB6"/>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C05AB6"/>
    <w:rPr>
      <w:rFonts w:ascii="Times New Roman" w:eastAsia="Times New Roman" w:hAnsi="Times New Roman" w:cs="Times New Roman"/>
      <w:b/>
      <w:sz w:val="48"/>
      <w:szCs w:val="20"/>
      <w:lang w:val="en-US" w:eastAsia="en-GB"/>
    </w:rPr>
  </w:style>
  <w:style w:type="character" w:customStyle="1" w:styleId="CharChar">
    <w:name w:val=" Char Char"/>
    <w:rsid w:val="00C05AB6"/>
    <w:rPr>
      <w:rFonts w:ascii="Arial" w:hAnsi="Arial"/>
      <w:sz w:val="24"/>
      <w:szCs w:val="24"/>
      <w:u w:val="single"/>
      <w:lang w:val="en-GB" w:eastAsia="en-US" w:bidi="ar-SA"/>
    </w:rPr>
  </w:style>
  <w:style w:type="paragraph" w:customStyle="1" w:styleId="titlefront">
    <w:name w:val="title_front"/>
    <w:basedOn w:val="Normal"/>
    <w:rsid w:val="00C05AB6"/>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05AB6"/>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05AB6"/>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05AB6"/>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05AB6"/>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05AB6"/>
    <w:pPr>
      <w:ind w:left="240"/>
    </w:pPr>
    <w:rPr>
      <w:sz w:val="20"/>
      <w:szCs w:val="20"/>
    </w:rPr>
  </w:style>
  <w:style w:type="paragraph" w:styleId="T9">
    <w:name w:val="toc 9"/>
    <w:basedOn w:val="Normal"/>
    <w:next w:val="Normal"/>
    <w:autoRedefine/>
    <w:semiHidden/>
    <w:rsid w:val="00C05AB6"/>
    <w:pPr>
      <w:ind w:left="1680"/>
    </w:pPr>
    <w:rPr>
      <w:sz w:val="20"/>
      <w:szCs w:val="20"/>
    </w:rPr>
  </w:style>
  <w:style w:type="paragraph" w:styleId="T8">
    <w:name w:val="toc 8"/>
    <w:basedOn w:val="Normal"/>
    <w:next w:val="Normal"/>
    <w:autoRedefine/>
    <w:semiHidden/>
    <w:rsid w:val="00C05AB6"/>
    <w:pPr>
      <w:ind w:left="1440"/>
    </w:pPr>
    <w:rPr>
      <w:sz w:val="20"/>
      <w:szCs w:val="20"/>
    </w:rPr>
  </w:style>
  <w:style w:type="character" w:styleId="zlenenKpr">
    <w:name w:val="FollowedHyperlink"/>
    <w:rsid w:val="00C05AB6"/>
    <w:rPr>
      <w:color w:val="800080"/>
      <w:u w:val="single"/>
    </w:rPr>
  </w:style>
  <w:style w:type="paragraph" w:styleId="T6">
    <w:name w:val="toc 6"/>
    <w:basedOn w:val="Normal"/>
    <w:next w:val="Normal"/>
    <w:autoRedefine/>
    <w:uiPriority w:val="39"/>
    <w:unhideWhenUsed/>
    <w:rsid w:val="00C05AB6"/>
    <w:pPr>
      <w:ind w:left="960"/>
    </w:pPr>
    <w:rPr>
      <w:sz w:val="20"/>
      <w:szCs w:val="20"/>
    </w:rPr>
  </w:style>
  <w:style w:type="paragraph" w:styleId="T5">
    <w:name w:val="toc 5"/>
    <w:basedOn w:val="Normal"/>
    <w:next w:val="Normal"/>
    <w:autoRedefine/>
    <w:semiHidden/>
    <w:rsid w:val="00C05AB6"/>
    <w:pPr>
      <w:ind w:left="720"/>
    </w:pPr>
    <w:rPr>
      <w:sz w:val="20"/>
      <w:szCs w:val="20"/>
    </w:rPr>
  </w:style>
  <w:style w:type="paragraph" w:styleId="T4">
    <w:name w:val="toc 4"/>
    <w:basedOn w:val="Normal"/>
    <w:next w:val="Normal"/>
    <w:autoRedefine/>
    <w:uiPriority w:val="39"/>
    <w:semiHidden/>
    <w:unhideWhenUsed/>
    <w:rsid w:val="00C05AB6"/>
    <w:pPr>
      <w:ind w:left="480"/>
    </w:pPr>
    <w:rPr>
      <w:sz w:val="20"/>
      <w:szCs w:val="20"/>
    </w:rPr>
  </w:style>
  <w:style w:type="paragraph" w:styleId="ekillerTablosu">
    <w:name w:val="table of figures"/>
    <w:basedOn w:val="Normal"/>
    <w:next w:val="Normal"/>
    <w:uiPriority w:val="99"/>
    <w:unhideWhenUsed/>
    <w:rsid w:val="00C05AB6"/>
  </w:style>
  <w:style w:type="paragraph" w:styleId="T7">
    <w:name w:val="toc 7"/>
    <w:basedOn w:val="Normal"/>
    <w:next w:val="Normal"/>
    <w:autoRedefine/>
    <w:semiHidden/>
    <w:rsid w:val="00C05AB6"/>
    <w:pPr>
      <w:ind w:left="1200"/>
    </w:pPr>
    <w:rPr>
      <w:sz w:val="20"/>
      <w:szCs w:val="20"/>
    </w:rPr>
  </w:style>
  <w:style w:type="character" w:styleId="AklamaBavurusu">
    <w:name w:val="annotation reference"/>
    <w:semiHidden/>
    <w:rsid w:val="00C05AB6"/>
    <w:rPr>
      <w:sz w:val="16"/>
      <w:szCs w:val="16"/>
    </w:rPr>
  </w:style>
  <w:style w:type="paragraph" w:styleId="AklamaMetni">
    <w:name w:val="annotation text"/>
    <w:basedOn w:val="Normal"/>
    <w:link w:val="AklamaMetniChar"/>
    <w:semiHidden/>
    <w:rsid w:val="00C05AB6"/>
    <w:rPr>
      <w:sz w:val="20"/>
      <w:szCs w:val="20"/>
    </w:rPr>
  </w:style>
  <w:style w:type="character" w:customStyle="1" w:styleId="AklamaMetniChar">
    <w:name w:val="Açıklama Metni Char"/>
    <w:basedOn w:val="VarsaylanParagrafYazTipi"/>
    <w:link w:val="AklamaMetni"/>
    <w:semiHidden/>
    <w:rsid w:val="00C05AB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C05AB6"/>
    <w:rPr>
      <w:b/>
      <w:bCs/>
    </w:rPr>
  </w:style>
  <w:style w:type="character" w:customStyle="1" w:styleId="AklamaKonusuChar">
    <w:name w:val="Açıklama Konusu Char"/>
    <w:basedOn w:val="AklamaMetniChar"/>
    <w:link w:val="AklamaKonusu"/>
    <w:semiHidden/>
    <w:rsid w:val="00C05AB6"/>
    <w:rPr>
      <w:rFonts w:ascii="Times New Roman" w:eastAsia="Times New Roman" w:hAnsi="Times New Roman" w:cs="Times New Roman"/>
      <w:b/>
      <w:bCs/>
      <w:sz w:val="20"/>
      <w:szCs w:val="20"/>
      <w:lang w:eastAsia="tr-TR"/>
    </w:rPr>
  </w:style>
</w:styles>
</file>

<file path=word/webSettings.xml><?xml version="1.0" encoding="utf-8"?>
<w:webSettings xmlns:r="http://schemas.openxmlformats.org/officeDocument/2006/relationships" xmlns:w="http://schemas.openxmlformats.org/wordprocessingml/2006/main">
  <w:divs>
    <w:div w:id="248782293">
      <w:bodyDiv w:val="1"/>
      <w:marLeft w:val="0"/>
      <w:marRight w:val="0"/>
      <w:marTop w:val="0"/>
      <w:marBottom w:val="0"/>
      <w:divBdr>
        <w:top w:val="none" w:sz="0" w:space="0" w:color="auto"/>
        <w:left w:val="none" w:sz="0" w:space="0" w:color="auto"/>
        <w:bottom w:val="none" w:sz="0" w:space="0" w:color="auto"/>
        <w:right w:val="none" w:sz="0" w:space="0" w:color="auto"/>
      </w:divBdr>
    </w:div>
    <w:div w:id="301428106">
      <w:bodyDiv w:val="1"/>
      <w:marLeft w:val="0"/>
      <w:marRight w:val="0"/>
      <w:marTop w:val="0"/>
      <w:marBottom w:val="0"/>
      <w:divBdr>
        <w:top w:val="none" w:sz="0" w:space="0" w:color="auto"/>
        <w:left w:val="none" w:sz="0" w:space="0" w:color="auto"/>
        <w:bottom w:val="none" w:sz="0" w:space="0" w:color="auto"/>
        <w:right w:val="none" w:sz="0" w:space="0" w:color="auto"/>
      </w:divBdr>
    </w:div>
    <w:div w:id="481656473">
      <w:bodyDiv w:val="1"/>
      <w:marLeft w:val="0"/>
      <w:marRight w:val="0"/>
      <w:marTop w:val="0"/>
      <w:marBottom w:val="0"/>
      <w:divBdr>
        <w:top w:val="none" w:sz="0" w:space="0" w:color="auto"/>
        <w:left w:val="none" w:sz="0" w:space="0" w:color="auto"/>
        <w:bottom w:val="none" w:sz="0" w:space="0" w:color="auto"/>
        <w:right w:val="none" w:sz="0" w:space="0" w:color="auto"/>
      </w:divBdr>
    </w:div>
    <w:div w:id="866648379">
      <w:bodyDiv w:val="1"/>
      <w:marLeft w:val="0"/>
      <w:marRight w:val="0"/>
      <w:marTop w:val="0"/>
      <w:marBottom w:val="0"/>
      <w:divBdr>
        <w:top w:val="none" w:sz="0" w:space="0" w:color="auto"/>
        <w:left w:val="none" w:sz="0" w:space="0" w:color="auto"/>
        <w:bottom w:val="none" w:sz="0" w:space="0" w:color="auto"/>
        <w:right w:val="none" w:sz="0" w:space="0" w:color="auto"/>
      </w:divBdr>
    </w:div>
    <w:div w:id="1446577384">
      <w:bodyDiv w:val="1"/>
      <w:marLeft w:val="0"/>
      <w:marRight w:val="0"/>
      <w:marTop w:val="0"/>
      <w:marBottom w:val="0"/>
      <w:divBdr>
        <w:top w:val="none" w:sz="0" w:space="0" w:color="auto"/>
        <w:left w:val="none" w:sz="0" w:space="0" w:color="auto"/>
        <w:bottom w:val="none" w:sz="0" w:space="0" w:color="auto"/>
        <w:right w:val="none" w:sz="0" w:space="0" w:color="auto"/>
      </w:divBdr>
    </w:div>
    <w:div w:id="1487821723">
      <w:bodyDiv w:val="1"/>
      <w:marLeft w:val="0"/>
      <w:marRight w:val="0"/>
      <w:marTop w:val="0"/>
      <w:marBottom w:val="0"/>
      <w:divBdr>
        <w:top w:val="none" w:sz="0" w:space="0" w:color="auto"/>
        <w:left w:val="none" w:sz="0" w:space="0" w:color="auto"/>
        <w:bottom w:val="none" w:sz="0" w:space="0" w:color="auto"/>
        <w:right w:val="none" w:sz="0" w:space="0" w:color="auto"/>
      </w:divBdr>
    </w:div>
    <w:div w:id="1502507172">
      <w:bodyDiv w:val="1"/>
      <w:marLeft w:val="0"/>
      <w:marRight w:val="0"/>
      <w:marTop w:val="0"/>
      <w:marBottom w:val="0"/>
      <w:divBdr>
        <w:top w:val="none" w:sz="0" w:space="0" w:color="auto"/>
        <w:left w:val="none" w:sz="0" w:space="0" w:color="auto"/>
        <w:bottom w:val="none" w:sz="0" w:space="0" w:color="auto"/>
        <w:right w:val="none" w:sz="0" w:space="0" w:color="auto"/>
      </w:divBdr>
    </w:div>
    <w:div w:id="1639259987">
      <w:bodyDiv w:val="1"/>
      <w:marLeft w:val="0"/>
      <w:marRight w:val="0"/>
      <w:marTop w:val="0"/>
      <w:marBottom w:val="0"/>
      <w:divBdr>
        <w:top w:val="none" w:sz="0" w:space="0" w:color="auto"/>
        <w:left w:val="none" w:sz="0" w:space="0" w:color="auto"/>
        <w:bottom w:val="none" w:sz="0" w:space="0" w:color="auto"/>
        <w:right w:val="none" w:sz="0" w:space="0" w:color="auto"/>
      </w:divBdr>
    </w:div>
    <w:div w:id="16639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orziraatodasi@hotmail.com"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19635</Words>
  <Characters>111926</Characters>
  <Application>Microsoft Office Word</Application>
  <DocSecurity>0</DocSecurity>
  <Lines>932</Lines>
  <Paragraphs>262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 ALTUNTAS</dc:creator>
  <cp:lastModifiedBy>KOTBİR</cp:lastModifiedBy>
  <cp:revision>5</cp:revision>
  <cp:lastPrinted>2013-07-16T12:00:00Z</cp:lastPrinted>
  <dcterms:created xsi:type="dcterms:W3CDTF">2013-07-16T12:02:00Z</dcterms:created>
  <dcterms:modified xsi:type="dcterms:W3CDTF">2013-07-16T12:09:00Z</dcterms:modified>
</cp:coreProperties>
</file>