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B" w:rsidRPr="008919C7" w:rsidRDefault="008B5D6B" w:rsidP="008B5D6B">
      <w:pPr>
        <w:pStyle w:val="Balk6"/>
        <w:spacing w:line="240" w:lineRule="auto"/>
        <w:ind w:firstLine="0"/>
        <w:jc w:val="center"/>
        <w:rPr>
          <w:sz w:val="28"/>
          <w:szCs w:val="28"/>
        </w:rPr>
      </w:pPr>
      <w:bookmarkStart w:id="0" w:name="_Toc189367323"/>
      <w:bookmarkStart w:id="1" w:name="_Toc232234016"/>
      <w:bookmarkStart w:id="2" w:name="_Toc233021549"/>
      <w:r w:rsidRPr="008919C7">
        <w:rPr>
          <w:sz w:val="28"/>
          <w:szCs w:val="28"/>
        </w:rPr>
        <w:t>İLANLI USUL İÇİN STANDART GAZETE İLANI</w:t>
      </w:r>
      <w:bookmarkEnd w:id="0"/>
      <w:r w:rsidRPr="008919C7">
        <w:rPr>
          <w:sz w:val="28"/>
          <w:szCs w:val="28"/>
        </w:rPr>
        <w:t xml:space="preserve"> FORMU</w:t>
      </w:r>
      <w:bookmarkEnd w:id="1"/>
      <w:bookmarkEnd w:id="2"/>
    </w:p>
    <w:p w:rsidR="008B5D6B" w:rsidRPr="008919C7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184150</wp:posOffset>
                </wp:positionV>
                <wp:extent cx="2352040" cy="355600"/>
                <wp:effectExtent l="0" t="0" r="10160" b="2540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6B" w:rsidRPr="009A4040" w:rsidRDefault="008B5D6B" w:rsidP="008B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ERDAL TAŞKIRAN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margin-left:163.95pt;margin-top:14.5pt;width:185.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">
                <v:textbox>
                  <w:txbxContent>
                    <w:p w:rsidR="008B5D6B" w:rsidRPr="009A4040" w:rsidRDefault="008B5D6B" w:rsidP="008B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ERDAL TAŞKIRAN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>
            <wp:extent cx="1881963" cy="839972"/>
            <wp:effectExtent l="0" t="0" r="4445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61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noProof/>
          <w:sz w:val="22"/>
          <w:szCs w:val="22"/>
        </w:rPr>
        <w:drawing>
          <wp:inline distT="0" distB="0" distL="0" distR="0">
            <wp:extent cx="882650" cy="893445"/>
            <wp:effectExtent l="0" t="0" r="0" b="1905"/>
            <wp:docPr id="1" name="Resim 1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  <w:r w:rsidRPr="007A4969">
        <w:rPr>
          <w:rFonts w:eastAsia="Calibri"/>
          <w:b/>
          <w:lang w:eastAsia="en-US"/>
        </w:rPr>
        <w:t>KÜÇÜK EV TURİZM TESİSİ PROJESİ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</w:rPr>
      </w:pPr>
      <w:r w:rsidRPr="007A4969">
        <w:rPr>
          <w:b/>
        </w:rPr>
        <w:t>MALALIM VE YAPIM İŞİ İÇİN İHALE İLANI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tabs>
          <w:tab w:val="left" w:pos="5207"/>
        </w:tabs>
        <w:jc w:val="both"/>
        <w:rPr>
          <w:b/>
        </w:rPr>
      </w:pPr>
      <w:r w:rsidRPr="007A4969">
        <w:rPr>
          <w:b/>
        </w:rPr>
        <w:tab/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708"/>
        <w:jc w:val="both"/>
        <w:rPr>
          <w:b/>
        </w:rPr>
      </w:pPr>
      <w:r w:rsidRPr="007A4969">
        <w:rPr>
          <w:b/>
        </w:rPr>
        <w:t>Erdal TAŞKIRAN</w:t>
      </w:r>
      <w:r>
        <w:rPr>
          <w:b/>
        </w:rPr>
        <w:t xml:space="preserve"> </w:t>
      </w:r>
      <w:r w:rsidRPr="007A4969">
        <w:t xml:space="preserve">Serhat Kalkınma Ajansı </w:t>
      </w:r>
      <w:r w:rsidRPr="007A4969">
        <w:rPr>
          <w:b/>
          <w:bCs/>
        </w:rPr>
        <w:t xml:space="preserve">2015 YILI İKTİSADİ GELİŞME MALİ DESTEK PROGRAMI </w:t>
      </w:r>
      <w:r w:rsidRPr="007A4969">
        <w:t>kapsamında sağlanan mali destek ile</w:t>
      </w:r>
      <w:r>
        <w:t xml:space="preserve"> </w:t>
      </w:r>
      <w:r w:rsidRPr="007A4969">
        <w:rPr>
          <w:b/>
        </w:rPr>
        <w:t xml:space="preserve">Küçük ev Turizm </w:t>
      </w:r>
      <w:r>
        <w:rPr>
          <w:b/>
        </w:rPr>
        <w:t xml:space="preserve">Tesisi </w:t>
      </w:r>
      <w:r w:rsidRPr="007A4969">
        <w:rPr>
          <w:rFonts w:eastAsia="Calibri"/>
          <w:b/>
          <w:lang w:eastAsia="en-US"/>
        </w:rPr>
        <w:t>Projesi</w:t>
      </w:r>
      <w:r>
        <w:rPr>
          <w:rFonts w:eastAsia="Calibri"/>
          <w:b/>
          <w:lang w:eastAsia="en-US"/>
        </w:rPr>
        <w:t xml:space="preserve"> </w:t>
      </w:r>
      <w:r w:rsidRPr="007A4969">
        <w:t>için mal alım</w:t>
      </w:r>
      <w:r>
        <w:t xml:space="preserve"> </w:t>
      </w:r>
      <w:r w:rsidRPr="007A4969">
        <w:t>İşi ihalesi</w:t>
      </w:r>
      <w:r>
        <w:t>ni</w:t>
      </w:r>
      <w:r w:rsidRPr="007A4969">
        <w:t xml:space="preserve"> sonuçlandırmayı planlamaktadır.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b/>
          <w:u w:val="single"/>
        </w:rPr>
      </w:pPr>
      <w:r w:rsidRPr="007A4969">
        <w:rPr>
          <w:b/>
          <w:u w:val="single"/>
        </w:rPr>
        <w:t>Lot:1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ab/>
        <w:t xml:space="preserve">Kamera Güvenlik, Telefon ve İnternet, </w:t>
      </w:r>
      <w:proofErr w:type="spellStart"/>
      <w:r w:rsidRPr="007A4969">
        <w:t>Restaurant</w:t>
      </w:r>
      <w:proofErr w:type="spellEnd"/>
      <w:r w:rsidRPr="007A4969">
        <w:t xml:space="preserve"> Makine Ekipman Alımı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b/>
          <w:u w:val="single"/>
        </w:rPr>
      </w:pPr>
      <w:r w:rsidRPr="007A4969">
        <w:rPr>
          <w:b/>
          <w:u w:val="single"/>
        </w:rPr>
        <w:t xml:space="preserve">Lot:2 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  <w:r w:rsidRPr="007A4969">
        <w:t>Otel ve İdari Bina Tefrişatı İçin Makine Ekipman Alımı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b/>
          <w:u w:val="single"/>
        </w:rPr>
      </w:pPr>
      <w:r w:rsidRPr="007A4969">
        <w:rPr>
          <w:b/>
          <w:u w:val="single"/>
        </w:rPr>
        <w:t xml:space="preserve">Lot:3 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  <w:r w:rsidRPr="007A4969">
        <w:t>Otel Mutfak Malzemesi Satın Alınması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b/>
          <w:u w:val="single"/>
        </w:rPr>
      </w:pPr>
      <w:r w:rsidRPr="007A4969">
        <w:rPr>
          <w:b/>
          <w:u w:val="single"/>
        </w:rPr>
        <w:t>Lot:4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  <w:r w:rsidRPr="007A4969">
        <w:t>Ahşap Oturma Bankı, Ahşap Çöp Kovası, Ahşap kamelya ve Çevre Aydınlatma Direkleri Satın Alınması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</w:pP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 xml:space="preserve">İhaleye katılım koşulları, isteklilerde aranacak teknik ve mali bilgileri de içeren </w:t>
      </w:r>
      <w:r w:rsidRPr="007A4969">
        <w:rPr>
          <w:b/>
        </w:rPr>
        <w:t xml:space="preserve">İhale Dosyası </w:t>
      </w:r>
      <w:r>
        <w:rPr>
          <w:color w:val="222222"/>
        </w:rPr>
        <w:t xml:space="preserve">Mareşal Fevzi Paşa Cad. No:38 75000 </w:t>
      </w:r>
      <w:r w:rsidRPr="007A4969">
        <w:rPr>
          <w:color w:val="222222"/>
        </w:rPr>
        <w:t>Merkez</w:t>
      </w:r>
      <w:r>
        <w:rPr>
          <w:color w:val="222222"/>
        </w:rPr>
        <w:t>/</w:t>
      </w:r>
      <w:r w:rsidRPr="007A4969">
        <w:rPr>
          <w:color w:val="222222"/>
        </w:rPr>
        <w:t xml:space="preserve">Ardahan /TÜRKİYE </w:t>
      </w:r>
      <w:r w:rsidRPr="007A4969">
        <w:t>adresinden veya www.serka.gov.tr internet adreslerinden temin edilebilir.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 xml:space="preserve">Teslimat </w:t>
      </w:r>
      <w:proofErr w:type="gramStart"/>
      <w:r w:rsidRPr="007A4969">
        <w:t>Bilgileri :</w:t>
      </w:r>
      <w:proofErr w:type="gramEnd"/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 xml:space="preserve">a)  Yetkili Adı/Unvanı:  Erdal TAŞKIRAN </w:t>
      </w:r>
    </w:p>
    <w:p w:rsidR="008B5D6B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222222"/>
        </w:rPr>
      </w:pPr>
      <w:r w:rsidRPr="007A4969">
        <w:t xml:space="preserve">b) </w:t>
      </w:r>
      <w:r>
        <w:t xml:space="preserve"> </w:t>
      </w:r>
      <w:r w:rsidRPr="007A4969">
        <w:t xml:space="preserve">Teslimat </w:t>
      </w:r>
      <w:proofErr w:type="gramStart"/>
      <w:r w:rsidRPr="007A4969">
        <w:t xml:space="preserve">Adresi   </w:t>
      </w:r>
      <w:r>
        <w:t xml:space="preserve"> </w:t>
      </w:r>
      <w:r w:rsidRPr="007A4969">
        <w:t xml:space="preserve">:  </w:t>
      </w:r>
      <w:r>
        <w:rPr>
          <w:color w:val="222222"/>
        </w:rPr>
        <w:t>Mareşal</w:t>
      </w:r>
      <w:proofErr w:type="gramEnd"/>
      <w:r>
        <w:rPr>
          <w:color w:val="222222"/>
        </w:rPr>
        <w:t xml:space="preserve"> Fevzi Paşa Cad. No:38 75000 </w:t>
      </w:r>
      <w:r w:rsidRPr="007A4969">
        <w:rPr>
          <w:color w:val="222222"/>
        </w:rPr>
        <w:t>Merkez</w:t>
      </w:r>
      <w:r>
        <w:rPr>
          <w:color w:val="222222"/>
        </w:rPr>
        <w:t>/</w:t>
      </w:r>
      <w:r w:rsidRPr="007A4969">
        <w:rPr>
          <w:color w:val="222222"/>
        </w:rPr>
        <w:t xml:space="preserve">Ardahan /TÜRKİYE 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>
        <w:t xml:space="preserve">c)  </w:t>
      </w:r>
      <w:r w:rsidRPr="007A4969">
        <w:t xml:space="preserve">Telefon </w:t>
      </w:r>
      <w:proofErr w:type="gramStart"/>
      <w:r w:rsidRPr="007A4969">
        <w:t>numarası  :  0</w:t>
      </w:r>
      <w:proofErr w:type="gramEnd"/>
      <w:r w:rsidRPr="007A4969">
        <w:t xml:space="preserve"> </w:t>
      </w:r>
      <w:r>
        <w:t>541671 77 31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 xml:space="preserve">d)  Faks numarası    </w:t>
      </w:r>
      <w:r>
        <w:t xml:space="preserve">  :  -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222222"/>
        </w:rPr>
      </w:pPr>
      <w:r w:rsidRPr="007A4969">
        <w:t xml:space="preserve">Teklif teslimi için son tarih ve saati: </w:t>
      </w:r>
      <w:r w:rsidRPr="007A4969">
        <w:rPr>
          <w:b/>
        </w:rPr>
        <w:t xml:space="preserve">08.10.2015 Perşembe Günü Saat 14.30 </w:t>
      </w:r>
      <w:r>
        <w:rPr>
          <w:color w:val="222222"/>
        </w:rPr>
        <w:t xml:space="preserve">Mareşal Fevzi Paşa Cad. No:38 75000 </w:t>
      </w:r>
      <w:r w:rsidRPr="007A4969">
        <w:rPr>
          <w:color w:val="222222"/>
        </w:rPr>
        <w:t>Merkez</w:t>
      </w:r>
      <w:r>
        <w:rPr>
          <w:color w:val="222222"/>
        </w:rPr>
        <w:t>/</w:t>
      </w:r>
      <w:r w:rsidRPr="007A4969">
        <w:rPr>
          <w:color w:val="222222"/>
        </w:rPr>
        <w:t>Ardahan /TÜRKİYE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FF0000"/>
        </w:rPr>
      </w:pPr>
      <w:r w:rsidRPr="007A4969">
        <w:t xml:space="preserve">Gerekli ek bilgi ya da açıklamalar;  </w:t>
      </w:r>
      <w:hyperlink r:id="rId7" w:history="1">
        <w:r w:rsidRPr="007A4969">
          <w:rPr>
            <w:rStyle w:val="Kpr"/>
          </w:rPr>
          <w:t>www.serka.gov.tr</w:t>
        </w:r>
      </w:hyperlink>
      <w:r w:rsidRPr="007A4969">
        <w:t xml:space="preserve"> adresinde yayınlanacaktır.</w:t>
      </w:r>
    </w:p>
    <w:p w:rsidR="008B5D6B" w:rsidRPr="007A4969" w:rsidRDefault="008B5D6B" w:rsidP="008B5D6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</w:pPr>
      <w:r w:rsidRPr="007A4969">
        <w:t xml:space="preserve">Teklifler, </w:t>
      </w:r>
      <w:r w:rsidRPr="007A4969">
        <w:rPr>
          <w:b/>
        </w:rPr>
        <w:t xml:space="preserve">08.10.2015 Perşembe Saat 15.00 </w:t>
      </w:r>
      <w:r w:rsidRPr="007A4969">
        <w:t xml:space="preserve">Ardahan </w:t>
      </w:r>
      <w:r>
        <w:rPr>
          <w:color w:val="222222"/>
        </w:rPr>
        <w:t xml:space="preserve">Mareşal Fevzi Paşa Cad. No:38 75000 </w:t>
      </w:r>
      <w:r w:rsidRPr="007A4969">
        <w:rPr>
          <w:color w:val="222222"/>
        </w:rPr>
        <w:t>Merkez</w:t>
      </w:r>
      <w:r>
        <w:rPr>
          <w:color w:val="222222"/>
        </w:rPr>
        <w:t>/</w:t>
      </w:r>
      <w:r w:rsidRPr="007A4969">
        <w:rPr>
          <w:color w:val="222222"/>
        </w:rPr>
        <w:t xml:space="preserve">Ardahan /TÜRKİYE </w:t>
      </w:r>
      <w:r w:rsidRPr="007A4969">
        <w:t xml:space="preserve">adresinde yapılacak oturumda açılacaktır. </w:t>
      </w:r>
    </w:p>
    <w:p w:rsidR="00B0403B" w:rsidRDefault="00B0403B"/>
    <w:sectPr w:rsidR="00B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B"/>
    <w:rsid w:val="004E1A72"/>
    <w:rsid w:val="008B5D6B"/>
    <w:rsid w:val="00B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5D6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5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8B5D6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5D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D6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5D6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5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8B5D6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5D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D6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SU</dc:creator>
  <cp:lastModifiedBy>Mehmet SU</cp:lastModifiedBy>
  <cp:revision>2</cp:revision>
  <dcterms:created xsi:type="dcterms:W3CDTF">2015-09-18T05:21:00Z</dcterms:created>
  <dcterms:modified xsi:type="dcterms:W3CDTF">2015-09-18T05:22:00Z</dcterms:modified>
</cp:coreProperties>
</file>