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3" w:rsidRDefault="001E47A3"/>
    <w:p w:rsidR="00C339BF" w:rsidRDefault="00C339BF"/>
    <w:tbl>
      <w:tblPr>
        <w:tblW w:w="14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6607"/>
        <w:gridCol w:w="6220"/>
      </w:tblGrid>
      <w:tr w:rsidR="00640B96" w:rsidRPr="00640B96" w:rsidTr="00C339BF"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FF0000"/>
                <w:lang w:eastAsia="tr-TR"/>
              </w:rPr>
              <w:t>REFERANS NO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FF0000"/>
                <w:lang w:eastAsia="tr-TR"/>
              </w:rPr>
              <w:t>PROJE ADI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FF0000"/>
                <w:lang w:eastAsia="tr-TR"/>
              </w:rPr>
              <w:t>BAŞVURU SAHİBİ ADI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TRA2/16/TD/0001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COĞRAFİ İŞARETLİ KARS KAŞARI ÜRETİCİLERİNİN PROBLEMLERİNİN BELİRLENMESİ, ÇÖZÜMLER, EĞİTİMİ VE ÖRGÜTLENMESİ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BOĞATEPE ÇEVRE VE YAŞAM DERNEĞİ 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TRA2/16/TD/0002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ERASMUS PROJELERİNDE </w:t>
            </w:r>
            <w:proofErr w:type="gramStart"/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UZMANLAŞIYORUZ !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IĞDIR MİLLİ EĞİTİM MÜDÜRLÜĞÜ 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TRA2/16/TD/0003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NETCAD TEMEL EĞİTİM PROJESİ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IĞDIR İL ÖZEL İDARESİ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TRA2/16/TD/0004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COĞRAFİ BİLGİ SİSTEMİ EĞİTİMİ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KARS İL ÖZEL İDARESİ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TRA2/16/TD/0008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KARS KAPALI VE AÇIK CEZA İNFAZ KURUMU KESİMHANE VE ET İŞLEME TESİSİ STATİK HESAP İÇİN UZMAN TALEBİ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KARS KAPALI VE AÇIK CEZA İNFAZ KURUMU İŞYURDU MÜDÜRLÜĞÜ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TRA2/16/TD/0009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KALİTELİ KURUMLAR İLE SAĞLIKLI GIDA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İL GIDA TARIM VE HAYVANCILIK MÜDÜRLÜĞÜ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TRA2/16/TD/0010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DOĞUBAYAZIT BELEDİYESİ PERSONELİNE PROJE HAZIRLAMA EĞİTİMİ VERİLMESİ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DOĞUBAYAZIT BELEDİYESİ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TRA2/16/TD/0011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GENÇLERDE İNTİHAR VE İNTİHARI ÖNLEME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GENÇLİK HİZMETLERİ VE SPOR İL MÜDÜRLÜĞÜ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TRA2/16/TD/0012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ÇOCUK VE ERGEN PİSKOPATOLOJİSİ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ARALIK İLÇE MİLLİ EĞİTİM MÜDÜRLÜĞÜ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TRA2/16/TD/0013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PDR EĞİTİMİNDE İYİ ÖRNEKLER SUNUMLARI KUŞAĞI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KARAKOYUNLU İLÇE MİLLİ EĞİTİM MDÜRÜLÜĞÜ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TRA2/16/TD/0016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PROJE HAZIRLAMA EĞİTİMİ ALIYORUZ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AĞRI İBRAHİM ÇEÇEN ÜNİVERSİTESİ FEN EDEBİYAT FAKÜLTESİ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TRA2/16/TD/0017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TARIMSAL BAŞARI İÇİN ETKİLİ İLETİŞİM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KARS ARDAHAN IĞDIR BÖLGESİ VETERİNER HEKİMLER ODASI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TRA2/16/TD/0019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PROTOKOL YÖNETİMİ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AKYAKA İLÇE MİLLİ EĞİTİM MÜDÜRLÜĞÜ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TRA2/16/TD/0020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NETCAD'LE BELEDİYE UYGULAMA PROJELERİ EĞİTİMİ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KARS BELEDİYESİ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TRA2/16/TD/0021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İŞKUR AVRUPA'YA AÇILIYOR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IĞDIR ÇALIŞMA VE İŞ KURUMU İL MÜDÜRLÜĞÜ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TRA2/16/TD/0022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ROBOTİK EĞİTİM VE PROGRAMLAMA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MİLLİ EĞİTİM MÜDÜRLÜĞÜ</w:t>
            </w:r>
          </w:p>
        </w:tc>
      </w:tr>
      <w:tr w:rsidR="00640B96" w:rsidRPr="00640B96" w:rsidTr="00C339B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TRA2/16/TD/0023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ÖĞRETMENLERİN MESLEKİ GELİŞİMİNİ DESTEKLEME YOLUYLA EĞİTİM HİZMETİNİN KALİTESİNİ ARTTIRMA PROJESİ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6" w:rsidRPr="00640B96" w:rsidRDefault="00DE5A53" w:rsidP="00DE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0B96">
              <w:rPr>
                <w:rFonts w:ascii="Calibri" w:eastAsia="Times New Roman" w:hAnsi="Calibri" w:cs="Times New Roman"/>
                <w:color w:val="000000"/>
                <w:lang w:eastAsia="tr-TR"/>
              </w:rPr>
              <w:t>ARDAHAN MİLLİ EĞİTİM MÜDÜRLÜĞÜ</w:t>
            </w:r>
          </w:p>
        </w:tc>
      </w:tr>
    </w:tbl>
    <w:p w:rsidR="006D1BED" w:rsidRDefault="006D1BED">
      <w:bookmarkStart w:id="0" w:name="_GoBack"/>
      <w:bookmarkEnd w:id="0"/>
    </w:p>
    <w:sectPr w:rsidR="006D1BED" w:rsidSect="00B67D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B7" w:rsidRDefault="00E06DB7" w:rsidP="00731388">
      <w:pPr>
        <w:spacing w:after="0" w:line="240" w:lineRule="auto"/>
      </w:pPr>
      <w:r>
        <w:separator/>
      </w:r>
    </w:p>
  </w:endnote>
  <w:endnote w:type="continuationSeparator" w:id="0">
    <w:p w:rsidR="00E06DB7" w:rsidRDefault="00E06DB7" w:rsidP="007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B7" w:rsidRDefault="00E06DB7" w:rsidP="00731388">
      <w:pPr>
        <w:spacing w:after="0" w:line="240" w:lineRule="auto"/>
      </w:pPr>
      <w:r>
        <w:separator/>
      </w:r>
    </w:p>
  </w:footnote>
  <w:footnote w:type="continuationSeparator" w:id="0">
    <w:p w:rsidR="00E06DB7" w:rsidRDefault="00E06DB7" w:rsidP="007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88" w:rsidRPr="00731388" w:rsidRDefault="00731388" w:rsidP="00731388">
    <w:pPr>
      <w:pStyle w:val="stbilgi"/>
      <w:tabs>
        <w:tab w:val="center" w:pos="7002"/>
        <w:tab w:val="right" w:pos="14004"/>
      </w:tabs>
      <w:jc w:val="center"/>
      <w:rPr>
        <w:rFonts w:ascii="Times New Roman" w:hAnsi="Times New Roman" w:cs="Times New Roman"/>
        <w:b/>
        <w:sz w:val="28"/>
      </w:rPr>
    </w:pPr>
    <w:r w:rsidRPr="00731388">
      <w:rPr>
        <w:rFonts w:ascii="Times New Roman" w:hAnsi="Times New Roman" w:cs="Times New Roman"/>
        <w:b/>
        <w:sz w:val="28"/>
      </w:rPr>
      <w:t>201</w:t>
    </w:r>
    <w:r w:rsidR="006D1BED">
      <w:rPr>
        <w:rFonts w:ascii="Times New Roman" w:hAnsi="Times New Roman" w:cs="Times New Roman"/>
        <w:b/>
        <w:sz w:val="28"/>
      </w:rPr>
      <w:t>6</w:t>
    </w:r>
    <w:r w:rsidRPr="00731388">
      <w:rPr>
        <w:rFonts w:ascii="Times New Roman" w:hAnsi="Times New Roman" w:cs="Times New Roman"/>
        <w:b/>
        <w:sz w:val="28"/>
      </w:rPr>
      <w:t xml:space="preserve"> YILI TEKNİK DESTEK PROGRAMI 1. DÖNEM BAŞARILI PROJE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0F"/>
    <w:rsid w:val="001E47A3"/>
    <w:rsid w:val="00372D62"/>
    <w:rsid w:val="00524584"/>
    <w:rsid w:val="005B1558"/>
    <w:rsid w:val="005E67DC"/>
    <w:rsid w:val="00640B96"/>
    <w:rsid w:val="006D1BED"/>
    <w:rsid w:val="00731388"/>
    <w:rsid w:val="007B0396"/>
    <w:rsid w:val="008D5525"/>
    <w:rsid w:val="00B67D99"/>
    <w:rsid w:val="00C339BF"/>
    <w:rsid w:val="00CE572A"/>
    <w:rsid w:val="00DE5A53"/>
    <w:rsid w:val="00E06DB7"/>
    <w:rsid w:val="00EA2EA7"/>
    <w:rsid w:val="00E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388"/>
  </w:style>
  <w:style w:type="paragraph" w:styleId="Altbilgi">
    <w:name w:val="footer"/>
    <w:basedOn w:val="Normal"/>
    <w:link w:val="Al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388"/>
  </w:style>
  <w:style w:type="paragraph" w:styleId="Altbilgi">
    <w:name w:val="footer"/>
    <w:basedOn w:val="Normal"/>
    <w:link w:val="Al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SALLAN</dc:creator>
  <cp:lastModifiedBy>Emre UNAL</cp:lastModifiedBy>
  <cp:revision>6</cp:revision>
  <dcterms:created xsi:type="dcterms:W3CDTF">2016-05-11T13:00:00Z</dcterms:created>
  <dcterms:modified xsi:type="dcterms:W3CDTF">2016-05-11T15:30:00Z</dcterms:modified>
</cp:coreProperties>
</file>