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7124D" w14:textId="77777777" w:rsidR="00015DA8" w:rsidRDefault="00015DA8"/>
    <w:p w14:paraId="1525F263" w14:textId="77777777" w:rsidR="00BD18AA" w:rsidRDefault="00BD18AA"/>
    <w:p w14:paraId="6BD06E58" w14:textId="77777777" w:rsidR="00BD18AA" w:rsidRDefault="00BD18AA"/>
    <w:p w14:paraId="36261085" w14:textId="77777777" w:rsidR="00BD18AA" w:rsidRDefault="00BD18AA"/>
    <w:p w14:paraId="6D547D2E" w14:textId="77777777" w:rsidR="00BD18AA" w:rsidRDefault="00BD18AA"/>
    <w:p w14:paraId="5D5336C2" w14:textId="77777777" w:rsidR="00BD18AA" w:rsidRDefault="00BD18AA"/>
    <w:p w14:paraId="5C68A3CA" w14:textId="77777777" w:rsidR="00BD18AA" w:rsidRDefault="00BD18AA"/>
    <w:p w14:paraId="35606B21" w14:textId="77777777" w:rsidR="00BD18AA" w:rsidRPr="00180950" w:rsidRDefault="00BD18AA" w:rsidP="00BD18AA">
      <w:pPr>
        <w:jc w:val="center"/>
        <w:rPr>
          <w:rFonts w:ascii="Times New Roman" w:hAnsi="Times New Roman" w:cs="Times New Roman"/>
          <w:b/>
          <w:sz w:val="24"/>
          <w:szCs w:val="24"/>
        </w:rPr>
      </w:pPr>
      <w:r w:rsidRPr="00180950">
        <w:rPr>
          <w:rFonts w:ascii="Times New Roman" w:hAnsi="Times New Roman" w:cs="Times New Roman"/>
          <w:b/>
          <w:sz w:val="24"/>
          <w:szCs w:val="24"/>
        </w:rPr>
        <w:t>IĞDIR KAYISISI</w:t>
      </w:r>
    </w:p>
    <w:p w14:paraId="4EFA964C" w14:textId="77777777" w:rsidR="00BD18AA" w:rsidRPr="00180950" w:rsidRDefault="00BD18AA" w:rsidP="00BD18AA">
      <w:pPr>
        <w:jc w:val="center"/>
        <w:rPr>
          <w:rFonts w:ascii="Times New Roman" w:hAnsi="Times New Roman" w:cs="Times New Roman"/>
          <w:b/>
          <w:sz w:val="24"/>
          <w:szCs w:val="24"/>
        </w:rPr>
      </w:pPr>
    </w:p>
    <w:p w14:paraId="7E64BC1F" w14:textId="77777777" w:rsidR="00BD18AA" w:rsidRPr="00180950" w:rsidRDefault="00BD18AA" w:rsidP="00BD18AA">
      <w:pPr>
        <w:jc w:val="center"/>
        <w:rPr>
          <w:rFonts w:ascii="Times New Roman" w:hAnsi="Times New Roman" w:cs="Times New Roman"/>
          <w:b/>
          <w:sz w:val="24"/>
          <w:szCs w:val="24"/>
        </w:rPr>
      </w:pPr>
      <w:r w:rsidRPr="00180950">
        <w:rPr>
          <w:rFonts w:ascii="Times New Roman" w:hAnsi="Times New Roman" w:cs="Times New Roman"/>
          <w:b/>
          <w:sz w:val="24"/>
          <w:szCs w:val="24"/>
        </w:rPr>
        <w:t>KATMA DEĞER KAZANDIRMA</w:t>
      </w:r>
    </w:p>
    <w:p w14:paraId="7991DB48" w14:textId="77777777" w:rsidR="00BD18AA" w:rsidRPr="00180950" w:rsidRDefault="00BD18AA" w:rsidP="00BD18AA">
      <w:pPr>
        <w:jc w:val="center"/>
        <w:rPr>
          <w:rFonts w:ascii="Times New Roman" w:hAnsi="Times New Roman" w:cs="Times New Roman"/>
          <w:b/>
          <w:sz w:val="24"/>
          <w:szCs w:val="24"/>
        </w:rPr>
      </w:pPr>
    </w:p>
    <w:p w14:paraId="6B965A41" w14:textId="77777777" w:rsidR="00BD18AA" w:rsidRPr="00180950" w:rsidRDefault="00BD18AA" w:rsidP="00BD18AA">
      <w:pPr>
        <w:jc w:val="center"/>
        <w:rPr>
          <w:rFonts w:ascii="Times New Roman" w:hAnsi="Times New Roman" w:cs="Times New Roman"/>
          <w:b/>
          <w:sz w:val="24"/>
          <w:szCs w:val="24"/>
        </w:rPr>
      </w:pPr>
      <w:r w:rsidRPr="00180950">
        <w:rPr>
          <w:rFonts w:ascii="Times New Roman" w:hAnsi="Times New Roman" w:cs="Times New Roman"/>
          <w:b/>
          <w:sz w:val="24"/>
          <w:szCs w:val="24"/>
        </w:rPr>
        <w:t>PROJESİ</w:t>
      </w:r>
    </w:p>
    <w:p w14:paraId="02116E9F" w14:textId="77777777" w:rsidR="00BD18AA" w:rsidRPr="00180950" w:rsidRDefault="00BD18AA" w:rsidP="00BD18AA">
      <w:pPr>
        <w:jc w:val="center"/>
        <w:rPr>
          <w:rFonts w:ascii="Times New Roman" w:hAnsi="Times New Roman" w:cs="Times New Roman"/>
          <w:b/>
          <w:sz w:val="24"/>
          <w:szCs w:val="24"/>
        </w:rPr>
      </w:pPr>
    </w:p>
    <w:p w14:paraId="71CD78BD" w14:textId="77777777" w:rsidR="00BD18AA" w:rsidRPr="00180950" w:rsidRDefault="00BD18AA" w:rsidP="00BD18AA">
      <w:pPr>
        <w:jc w:val="center"/>
        <w:rPr>
          <w:rFonts w:ascii="Times New Roman" w:hAnsi="Times New Roman" w:cs="Times New Roman"/>
          <w:b/>
          <w:sz w:val="24"/>
          <w:szCs w:val="24"/>
        </w:rPr>
      </w:pPr>
      <w:r w:rsidRPr="00180950">
        <w:rPr>
          <w:rFonts w:ascii="Times New Roman" w:hAnsi="Times New Roman" w:cs="Times New Roman"/>
          <w:b/>
          <w:sz w:val="24"/>
          <w:szCs w:val="24"/>
        </w:rPr>
        <w:t>FİZİBİLİTE RAPORU</w:t>
      </w:r>
    </w:p>
    <w:p w14:paraId="729DE697" w14:textId="77777777" w:rsidR="00BD18AA" w:rsidRDefault="00BD18AA" w:rsidP="00BD18AA">
      <w:pPr>
        <w:jc w:val="center"/>
        <w:rPr>
          <w:rFonts w:ascii="Times New Roman" w:hAnsi="Times New Roman" w:cs="Times New Roman"/>
          <w:sz w:val="24"/>
          <w:szCs w:val="24"/>
        </w:rPr>
      </w:pPr>
    </w:p>
    <w:p w14:paraId="2EA43068" w14:textId="77777777" w:rsidR="00BD18AA" w:rsidRDefault="00BD18AA" w:rsidP="00BD18AA">
      <w:pPr>
        <w:jc w:val="center"/>
        <w:rPr>
          <w:rFonts w:ascii="Times New Roman" w:hAnsi="Times New Roman" w:cs="Times New Roman"/>
          <w:sz w:val="24"/>
          <w:szCs w:val="24"/>
        </w:rPr>
      </w:pPr>
    </w:p>
    <w:p w14:paraId="6BE1E1DE" w14:textId="77777777" w:rsidR="00BD18AA" w:rsidRDefault="00BD18AA" w:rsidP="00BD18AA">
      <w:pPr>
        <w:jc w:val="center"/>
        <w:rPr>
          <w:rFonts w:ascii="Times New Roman" w:hAnsi="Times New Roman" w:cs="Times New Roman"/>
          <w:sz w:val="24"/>
          <w:szCs w:val="24"/>
        </w:rPr>
      </w:pPr>
    </w:p>
    <w:p w14:paraId="53A2E48E" w14:textId="70EFE62E" w:rsidR="00BD18AA" w:rsidRDefault="00301F40" w:rsidP="00BD18A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130F4B" wp14:editId="62F1CA6F">
            <wp:extent cx="2604770" cy="1482725"/>
            <wp:effectExtent l="0" t="0" r="508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770" cy="1482725"/>
                    </a:xfrm>
                    <a:prstGeom prst="rect">
                      <a:avLst/>
                    </a:prstGeom>
                    <a:noFill/>
                    <a:ln>
                      <a:noFill/>
                    </a:ln>
                  </pic:spPr>
                </pic:pic>
              </a:graphicData>
            </a:graphic>
          </wp:inline>
        </w:drawing>
      </w:r>
    </w:p>
    <w:p w14:paraId="2B26EC6F" w14:textId="77777777" w:rsidR="00BD18AA" w:rsidRDefault="00BD18AA" w:rsidP="00BD18AA">
      <w:pPr>
        <w:jc w:val="center"/>
        <w:rPr>
          <w:rFonts w:ascii="Times New Roman" w:hAnsi="Times New Roman" w:cs="Times New Roman"/>
          <w:sz w:val="24"/>
          <w:szCs w:val="24"/>
        </w:rPr>
      </w:pPr>
    </w:p>
    <w:p w14:paraId="0F4937CB" w14:textId="77777777" w:rsidR="00BD18AA" w:rsidRDefault="00BD18AA" w:rsidP="00BD18AA">
      <w:pPr>
        <w:jc w:val="center"/>
        <w:rPr>
          <w:rFonts w:ascii="Times New Roman" w:hAnsi="Times New Roman" w:cs="Times New Roman"/>
          <w:sz w:val="24"/>
          <w:szCs w:val="24"/>
        </w:rPr>
      </w:pPr>
    </w:p>
    <w:p w14:paraId="06EE1595" w14:textId="77777777" w:rsidR="00BD18AA" w:rsidRDefault="00BD18AA" w:rsidP="00BD18AA">
      <w:pPr>
        <w:jc w:val="center"/>
        <w:rPr>
          <w:rFonts w:ascii="Times New Roman" w:hAnsi="Times New Roman" w:cs="Times New Roman"/>
          <w:sz w:val="24"/>
          <w:szCs w:val="24"/>
        </w:rPr>
      </w:pPr>
    </w:p>
    <w:p w14:paraId="76BE9665" w14:textId="77777777" w:rsidR="00BD18AA" w:rsidRDefault="00BD18AA" w:rsidP="00BD18AA">
      <w:pPr>
        <w:jc w:val="center"/>
        <w:rPr>
          <w:rFonts w:ascii="Times New Roman" w:hAnsi="Times New Roman" w:cs="Times New Roman"/>
          <w:sz w:val="24"/>
          <w:szCs w:val="24"/>
        </w:rPr>
      </w:pPr>
    </w:p>
    <w:p w14:paraId="43F3403A" w14:textId="77777777" w:rsidR="00301F40" w:rsidRDefault="00301F40" w:rsidP="00301F40">
      <w:pPr>
        <w:rPr>
          <w:rFonts w:ascii="Times New Roman" w:hAnsi="Times New Roman" w:cs="Times New Roman"/>
          <w:sz w:val="24"/>
          <w:szCs w:val="24"/>
        </w:rPr>
      </w:pPr>
    </w:p>
    <w:p w14:paraId="5871B500" w14:textId="3E5E5518" w:rsidR="00BD18AA" w:rsidRPr="00FB1938" w:rsidRDefault="00BD18AA" w:rsidP="00301F40">
      <w:pPr>
        <w:rPr>
          <w:rFonts w:ascii="Times New Roman" w:hAnsi="Times New Roman" w:cs="Times New Roman"/>
          <w:b/>
          <w:sz w:val="24"/>
          <w:szCs w:val="24"/>
        </w:rPr>
      </w:pPr>
      <w:r w:rsidRPr="00FB1938">
        <w:rPr>
          <w:rFonts w:ascii="Times New Roman" w:hAnsi="Times New Roman" w:cs="Times New Roman"/>
          <w:b/>
          <w:sz w:val="24"/>
          <w:szCs w:val="24"/>
        </w:rPr>
        <w:lastRenderedPageBreak/>
        <w:t>İÇİNDEKİLER</w:t>
      </w:r>
    </w:p>
    <w:p w14:paraId="1D39961F" w14:textId="6006C5AB" w:rsidR="00BD18AA" w:rsidRDefault="00BD18AA" w:rsidP="005B4FA9">
      <w:pPr>
        <w:spacing w:after="0"/>
        <w:jc w:val="both"/>
        <w:rPr>
          <w:rFonts w:ascii="Times New Roman" w:hAnsi="Times New Roman" w:cs="Times New Roman"/>
          <w:sz w:val="24"/>
          <w:szCs w:val="24"/>
        </w:rPr>
      </w:pPr>
      <w:r>
        <w:rPr>
          <w:rFonts w:ascii="Times New Roman" w:hAnsi="Times New Roman" w:cs="Times New Roman"/>
          <w:sz w:val="24"/>
          <w:szCs w:val="24"/>
        </w:rPr>
        <w:t>Yönetici Özeti</w:t>
      </w:r>
      <w:proofErr w:type="gramStart"/>
      <w:r w:rsidR="00083F55">
        <w:rPr>
          <w:rFonts w:ascii="Times New Roman" w:hAnsi="Times New Roman" w:cs="Times New Roman"/>
          <w:sz w:val="24"/>
          <w:szCs w:val="24"/>
        </w:rPr>
        <w:t>………………………………………………………………………….............</w:t>
      </w:r>
      <w:proofErr w:type="gramEnd"/>
      <w:r w:rsidR="002614E7">
        <w:rPr>
          <w:rFonts w:ascii="Times New Roman" w:hAnsi="Times New Roman" w:cs="Times New Roman"/>
          <w:sz w:val="24"/>
          <w:szCs w:val="24"/>
        </w:rPr>
        <w:t>5</w:t>
      </w:r>
    </w:p>
    <w:p w14:paraId="4540E3ED" w14:textId="0F449F1D" w:rsidR="00BD18AA" w:rsidRDefault="00BD18AA" w:rsidP="005B4FA9">
      <w:pPr>
        <w:pStyle w:val="ListeParagraf"/>
        <w:numPr>
          <w:ilvl w:val="0"/>
          <w:numId w:val="1"/>
        </w:numPr>
        <w:spacing w:after="0"/>
        <w:jc w:val="both"/>
        <w:rPr>
          <w:rFonts w:ascii="Times New Roman" w:hAnsi="Times New Roman" w:cs="Times New Roman"/>
          <w:sz w:val="24"/>
          <w:szCs w:val="24"/>
        </w:rPr>
      </w:pPr>
      <w:r w:rsidRPr="00BD18AA">
        <w:rPr>
          <w:rFonts w:ascii="Times New Roman" w:hAnsi="Times New Roman" w:cs="Times New Roman"/>
          <w:sz w:val="24"/>
          <w:szCs w:val="24"/>
        </w:rPr>
        <w:t>Raporun Amacı Kapsamı</w:t>
      </w:r>
      <w:proofErr w:type="gramStart"/>
      <w:r>
        <w:rPr>
          <w:rFonts w:ascii="Times New Roman" w:hAnsi="Times New Roman" w:cs="Times New Roman"/>
          <w:sz w:val="24"/>
          <w:szCs w:val="24"/>
        </w:rPr>
        <w:t>………………………………………………………………….</w:t>
      </w:r>
      <w:r w:rsidR="002614E7">
        <w:rPr>
          <w:rFonts w:ascii="Times New Roman" w:hAnsi="Times New Roman" w:cs="Times New Roman"/>
          <w:sz w:val="24"/>
          <w:szCs w:val="24"/>
        </w:rPr>
        <w:t>.</w:t>
      </w:r>
      <w:proofErr w:type="gramEnd"/>
      <w:r w:rsidR="002614E7">
        <w:rPr>
          <w:rFonts w:ascii="Times New Roman" w:hAnsi="Times New Roman" w:cs="Times New Roman"/>
          <w:sz w:val="24"/>
          <w:szCs w:val="24"/>
        </w:rPr>
        <w:t>6</w:t>
      </w:r>
    </w:p>
    <w:p w14:paraId="6574CB92" w14:textId="64E23C59" w:rsidR="000547B4" w:rsidRDefault="000547B4" w:rsidP="005B4FA9">
      <w:pPr>
        <w:pStyle w:val="ListeParagraf"/>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Projenin Arka Planı</w:t>
      </w:r>
      <w:proofErr w:type="gramStart"/>
      <w:r>
        <w:rPr>
          <w:rFonts w:ascii="Times New Roman" w:hAnsi="Times New Roman" w:cs="Times New Roman"/>
          <w:sz w:val="24"/>
          <w:szCs w:val="24"/>
        </w:rPr>
        <w:t>………………………………………………………………………</w:t>
      </w:r>
      <w:r w:rsidR="004338F4">
        <w:rPr>
          <w:rFonts w:ascii="Times New Roman" w:hAnsi="Times New Roman" w:cs="Times New Roman"/>
          <w:sz w:val="24"/>
          <w:szCs w:val="24"/>
        </w:rPr>
        <w:t>...</w:t>
      </w:r>
      <w:proofErr w:type="gramEnd"/>
      <w:r w:rsidR="004338F4">
        <w:rPr>
          <w:rFonts w:ascii="Times New Roman" w:hAnsi="Times New Roman" w:cs="Times New Roman"/>
          <w:sz w:val="24"/>
          <w:szCs w:val="24"/>
        </w:rPr>
        <w:t>9</w:t>
      </w:r>
    </w:p>
    <w:p w14:paraId="4CB27D06" w14:textId="5EE88409" w:rsidR="00BD18AA" w:rsidRDefault="00BD18AA"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Iğdır Kayısısın</w:t>
      </w:r>
      <w:r w:rsidR="00151C36">
        <w:rPr>
          <w:rFonts w:ascii="Times New Roman" w:hAnsi="Times New Roman" w:cs="Times New Roman"/>
          <w:sz w:val="24"/>
          <w:szCs w:val="24"/>
        </w:rPr>
        <w:t>ın</w:t>
      </w:r>
      <w:r>
        <w:rPr>
          <w:rFonts w:ascii="Times New Roman" w:hAnsi="Times New Roman" w:cs="Times New Roman"/>
          <w:sz w:val="24"/>
          <w:szCs w:val="24"/>
        </w:rPr>
        <w:t xml:space="preserve"> Katma Değer</w:t>
      </w:r>
      <w:r w:rsidR="00151C36">
        <w:rPr>
          <w:rFonts w:ascii="Times New Roman" w:hAnsi="Times New Roman" w:cs="Times New Roman"/>
          <w:sz w:val="24"/>
          <w:szCs w:val="24"/>
        </w:rPr>
        <w:t>ini Yükseltme</w:t>
      </w:r>
      <w:r>
        <w:rPr>
          <w:rFonts w:ascii="Times New Roman" w:hAnsi="Times New Roman" w:cs="Times New Roman"/>
          <w:sz w:val="24"/>
          <w:szCs w:val="24"/>
        </w:rPr>
        <w:t xml:space="preserve"> Yöntemleri</w:t>
      </w:r>
      <w:proofErr w:type="gramStart"/>
      <w:r w:rsidR="00980C83">
        <w:rPr>
          <w:rFonts w:ascii="Times New Roman" w:hAnsi="Times New Roman" w:cs="Times New Roman"/>
          <w:sz w:val="24"/>
          <w:szCs w:val="24"/>
        </w:rPr>
        <w:t>……………………………</w:t>
      </w:r>
      <w:r w:rsidR="004338F4">
        <w:rPr>
          <w:rFonts w:ascii="Times New Roman" w:hAnsi="Times New Roman" w:cs="Times New Roman"/>
          <w:sz w:val="24"/>
          <w:szCs w:val="24"/>
        </w:rPr>
        <w:t>…..</w:t>
      </w:r>
      <w:proofErr w:type="gramEnd"/>
      <w:r w:rsidR="004338F4">
        <w:rPr>
          <w:rFonts w:ascii="Times New Roman" w:hAnsi="Times New Roman" w:cs="Times New Roman"/>
          <w:sz w:val="24"/>
          <w:szCs w:val="24"/>
        </w:rPr>
        <w:t>13</w:t>
      </w:r>
    </w:p>
    <w:p w14:paraId="767338FA" w14:textId="7836CF6F" w:rsidR="00980C83" w:rsidRDefault="00980C8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Organik Üretim</w:t>
      </w:r>
      <w:r w:rsidR="004338F4">
        <w:rPr>
          <w:rFonts w:ascii="Times New Roman" w:hAnsi="Times New Roman" w:cs="Times New Roman"/>
          <w:sz w:val="24"/>
          <w:szCs w:val="24"/>
        </w:rPr>
        <w:t>e Geçilmesi</w:t>
      </w:r>
      <w:proofErr w:type="gramStart"/>
      <w:r w:rsidR="004338F4">
        <w:rPr>
          <w:rFonts w:ascii="Times New Roman" w:hAnsi="Times New Roman" w:cs="Times New Roman"/>
          <w:sz w:val="24"/>
          <w:szCs w:val="24"/>
        </w:rPr>
        <w:t>………………..</w:t>
      </w:r>
      <w:r w:rsidR="00015DA8">
        <w:rPr>
          <w:rFonts w:ascii="Times New Roman" w:hAnsi="Times New Roman" w:cs="Times New Roman"/>
          <w:sz w:val="24"/>
          <w:szCs w:val="24"/>
        </w:rPr>
        <w:t>………………………………………….</w:t>
      </w:r>
      <w:proofErr w:type="gramEnd"/>
      <w:r w:rsidR="004338F4">
        <w:rPr>
          <w:rFonts w:ascii="Times New Roman" w:hAnsi="Times New Roman" w:cs="Times New Roman"/>
          <w:sz w:val="24"/>
          <w:szCs w:val="24"/>
        </w:rPr>
        <w:t>13</w:t>
      </w:r>
    </w:p>
    <w:p w14:paraId="3D5DBAF1" w14:textId="4F6B5D0C"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15DA8">
        <w:rPr>
          <w:rFonts w:ascii="Times New Roman" w:hAnsi="Times New Roman" w:cs="Times New Roman"/>
          <w:sz w:val="24"/>
          <w:szCs w:val="24"/>
        </w:rPr>
        <w:t>………………………………………..</w:t>
      </w:r>
      <w:r w:rsidR="004338F4">
        <w:rPr>
          <w:rFonts w:ascii="Times New Roman" w:hAnsi="Times New Roman" w:cs="Times New Roman"/>
          <w:sz w:val="24"/>
          <w:szCs w:val="24"/>
        </w:rPr>
        <w:t>.</w:t>
      </w:r>
      <w:proofErr w:type="gramEnd"/>
      <w:r w:rsidR="004338F4">
        <w:rPr>
          <w:rFonts w:ascii="Times New Roman" w:hAnsi="Times New Roman" w:cs="Times New Roman"/>
          <w:sz w:val="24"/>
          <w:szCs w:val="24"/>
        </w:rPr>
        <w:t>16</w:t>
      </w:r>
    </w:p>
    <w:p w14:paraId="4FD98D96" w14:textId="149253D2"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proofErr w:type="gramEnd"/>
      <w:r w:rsidR="004338F4">
        <w:rPr>
          <w:rFonts w:ascii="Times New Roman" w:hAnsi="Times New Roman" w:cs="Times New Roman"/>
          <w:sz w:val="24"/>
          <w:szCs w:val="24"/>
        </w:rPr>
        <w:t>17</w:t>
      </w:r>
    </w:p>
    <w:p w14:paraId="68198BC1" w14:textId="75F2BC6A" w:rsidR="00980C83" w:rsidRP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proofErr w:type="gramEnd"/>
      <w:r w:rsidR="004338F4">
        <w:rPr>
          <w:rFonts w:ascii="Times New Roman" w:hAnsi="Times New Roman" w:cs="Times New Roman"/>
          <w:sz w:val="24"/>
          <w:szCs w:val="24"/>
        </w:rPr>
        <w:t>18</w:t>
      </w:r>
    </w:p>
    <w:p w14:paraId="37136A44" w14:textId="4979676C" w:rsidR="00980C83" w:rsidRDefault="00980C83" w:rsidP="005B4FA9">
      <w:pPr>
        <w:pStyle w:val="ListeParagraf"/>
        <w:numPr>
          <w:ilvl w:val="1"/>
          <w:numId w:val="1"/>
        </w:numPr>
        <w:jc w:val="both"/>
        <w:rPr>
          <w:rFonts w:ascii="Times New Roman" w:hAnsi="Times New Roman" w:cs="Times New Roman"/>
          <w:sz w:val="24"/>
          <w:szCs w:val="24"/>
        </w:rPr>
      </w:pPr>
      <w:r w:rsidRPr="00980C83">
        <w:rPr>
          <w:rFonts w:ascii="Times New Roman" w:hAnsi="Times New Roman" w:cs="Times New Roman"/>
          <w:sz w:val="24"/>
          <w:szCs w:val="24"/>
        </w:rPr>
        <w:t xml:space="preserve">Bölgenin </w:t>
      </w:r>
      <w:proofErr w:type="spellStart"/>
      <w:r w:rsidRPr="00980C83">
        <w:rPr>
          <w:rFonts w:ascii="Times New Roman" w:hAnsi="Times New Roman" w:cs="Times New Roman"/>
          <w:sz w:val="24"/>
          <w:szCs w:val="24"/>
        </w:rPr>
        <w:t>Gastromi</w:t>
      </w:r>
      <w:proofErr w:type="spellEnd"/>
      <w:r w:rsidRPr="00980C83">
        <w:rPr>
          <w:rFonts w:ascii="Times New Roman" w:hAnsi="Times New Roman" w:cs="Times New Roman"/>
          <w:sz w:val="24"/>
          <w:szCs w:val="24"/>
        </w:rPr>
        <w:t xml:space="preserve"> Haritasında Çeşitlilik Oluşturma Ve Bölgeye Gastronomi Gezileri Düzenlemesini Sağlama</w:t>
      </w:r>
      <w:proofErr w:type="gramStart"/>
      <w:r w:rsidR="00015DA8">
        <w:rPr>
          <w:rFonts w:ascii="Times New Roman" w:hAnsi="Times New Roman" w:cs="Times New Roman"/>
          <w:sz w:val="24"/>
          <w:szCs w:val="24"/>
        </w:rPr>
        <w:t>……………………………………………………………</w:t>
      </w:r>
      <w:r w:rsidR="009D1CE5">
        <w:rPr>
          <w:rFonts w:ascii="Times New Roman" w:hAnsi="Times New Roman" w:cs="Times New Roman"/>
          <w:sz w:val="24"/>
          <w:szCs w:val="24"/>
        </w:rPr>
        <w:t>…</w:t>
      </w:r>
      <w:proofErr w:type="gramEnd"/>
      <w:r w:rsidR="009D1CE5">
        <w:rPr>
          <w:rFonts w:ascii="Times New Roman" w:hAnsi="Times New Roman" w:cs="Times New Roman"/>
          <w:sz w:val="24"/>
          <w:szCs w:val="24"/>
        </w:rPr>
        <w:t>26</w:t>
      </w:r>
    </w:p>
    <w:p w14:paraId="7EE095E8" w14:textId="2238EA16"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15DA8">
        <w:rPr>
          <w:rFonts w:ascii="Times New Roman" w:hAnsi="Times New Roman" w:cs="Times New Roman"/>
          <w:sz w:val="24"/>
          <w:szCs w:val="24"/>
        </w:rPr>
        <w:t>………………………………………</w:t>
      </w:r>
      <w:r w:rsidR="009D1CE5">
        <w:rPr>
          <w:rFonts w:ascii="Times New Roman" w:hAnsi="Times New Roman" w:cs="Times New Roman"/>
          <w:sz w:val="24"/>
          <w:szCs w:val="24"/>
        </w:rPr>
        <w:t>..</w:t>
      </w:r>
      <w:proofErr w:type="gramEnd"/>
      <w:r w:rsidR="009D1CE5">
        <w:rPr>
          <w:rFonts w:ascii="Times New Roman" w:hAnsi="Times New Roman" w:cs="Times New Roman"/>
          <w:sz w:val="24"/>
          <w:szCs w:val="24"/>
        </w:rPr>
        <w:t>26</w:t>
      </w:r>
    </w:p>
    <w:p w14:paraId="08E3D202" w14:textId="6C26E767"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proofErr w:type="gramEnd"/>
      <w:r w:rsidR="009D1CE5">
        <w:rPr>
          <w:rFonts w:ascii="Times New Roman" w:hAnsi="Times New Roman" w:cs="Times New Roman"/>
          <w:sz w:val="24"/>
          <w:szCs w:val="24"/>
        </w:rPr>
        <w:t>27</w:t>
      </w:r>
    </w:p>
    <w:p w14:paraId="26FC396C" w14:textId="599B6E36" w:rsidR="00980C83" w:rsidRPr="00980C83" w:rsidRDefault="00980C8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r w:rsidR="00A04B66">
        <w:rPr>
          <w:rFonts w:ascii="Times New Roman" w:hAnsi="Times New Roman" w:cs="Times New Roman"/>
          <w:sz w:val="24"/>
          <w:szCs w:val="24"/>
        </w:rPr>
        <w:t>.</w:t>
      </w:r>
      <w:proofErr w:type="gramEnd"/>
      <w:r w:rsidR="00A04B66">
        <w:rPr>
          <w:rFonts w:ascii="Times New Roman" w:hAnsi="Times New Roman" w:cs="Times New Roman"/>
          <w:sz w:val="24"/>
          <w:szCs w:val="24"/>
        </w:rPr>
        <w:t>27</w:t>
      </w:r>
    </w:p>
    <w:p w14:paraId="35339B88" w14:textId="4EDD316A" w:rsidR="00980C83" w:rsidRDefault="00980C8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Kayısı Çekirdeği Yağı Üretimi</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r w:rsidR="00A22079">
        <w:rPr>
          <w:rFonts w:ascii="Times New Roman" w:hAnsi="Times New Roman" w:cs="Times New Roman"/>
          <w:sz w:val="24"/>
          <w:szCs w:val="24"/>
        </w:rPr>
        <w:t>.</w:t>
      </w:r>
      <w:proofErr w:type="gramEnd"/>
      <w:r w:rsidR="00A04B66">
        <w:rPr>
          <w:rFonts w:ascii="Times New Roman" w:hAnsi="Times New Roman" w:cs="Times New Roman"/>
          <w:sz w:val="24"/>
          <w:szCs w:val="24"/>
        </w:rPr>
        <w:t>27</w:t>
      </w:r>
    </w:p>
    <w:p w14:paraId="17E28C32" w14:textId="0D714518"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83F55">
        <w:rPr>
          <w:rFonts w:ascii="Times New Roman" w:hAnsi="Times New Roman" w:cs="Times New Roman"/>
          <w:sz w:val="24"/>
          <w:szCs w:val="24"/>
        </w:rPr>
        <w:t>…………………………………</w:t>
      </w:r>
      <w:r w:rsidR="00463555">
        <w:rPr>
          <w:rFonts w:ascii="Times New Roman" w:hAnsi="Times New Roman" w:cs="Times New Roman"/>
          <w:sz w:val="24"/>
          <w:szCs w:val="24"/>
        </w:rPr>
        <w:t>.</w:t>
      </w:r>
      <w:r w:rsidR="00083F55">
        <w:rPr>
          <w:rFonts w:ascii="Times New Roman" w:hAnsi="Times New Roman" w:cs="Times New Roman"/>
          <w:sz w:val="24"/>
          <w:szCs w:val="24"/>
        </w:rPr>
        <w:t>…….</w:t>
      </w:r>
      <w:proofErr w:type="gramEnd"/>
      <w:r w:rsidR="00A22079">
        <w:rPr>
          <w:rFonts w:ascii="Times New Roman" w:hAnsi="Times New Roman" w:cs="Times New Roman"/>
          <w:sz w:val="24"/>
          <w:szCs w:val="24"/>
        </w:rPr>
        <w:t>30</w:t>
      </w:r>
    </w:p>
    <w:p w14:paraId="69292132" w14:textId="16A2313A"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proofErr w:type="gramEnd"/>
      <w:r w:rsidR="00083F55">
        <w:rPr>
          <w:rFonts w:ascii="Times New Roman" w:hAnsi="Times New Roman" w:cs="Times New Roman"/>
          <w:sz w:val="24"/>
          <w:szCs w:val="24"/>
        </w:rPr>
        <w:t>30</w:t>
      </w:r>
    </w:p>
    <w:p w14:paraId="69EB5C7E" w14:textId="047B993D" w:rsidR="00980C83" w:rsidRPr="00980C83" w:rsidRDefault="00980C8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r w:rsidR="003B733F">
        <w:rPr>
          <w:rFonts w:ascii="Times New Roman" w:hAnsi="Times New Roman" w:cs="Times New Roman"/>
          <w:sz w:val="24"/>
          <w:szCs w:val="24"/>
        </w:rPr>
        <w:t>.</w:t>
      </w:r>
      <w:proofErr w:type="gramEnd"/>
      <w:r w:rsidR="00A22079">
        <w:rPr>
          <w:rFonts w:ascii="Times New Roman" w:hAnsi="Times New Roman" w:cs="Times New Roman"/>
          <w:sz w:val="24"/>
          <w:szCs w:val="24"/>
        </w:rPr>
        <w:t>31</w:t>
      </w:r>
    </w:p>
    <w:p w14:paraId="05484C1B" w14:textId="2E3C157A" w:rsidR="00980C83" w:rsidRDefault="00980C8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Yağı Alınan Çekirdekten Çekirdek Unu Üretimi</w:t>
      </w:r>
      <w:proofErr w:type="gramStart"/>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32</w:t>
      </w:r>
    </w:p>
    <w:p w14:paraId="419C64BA" w14:textId="6A0B280C"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r w:rsidR="00A22079">
        <w:rPr>
          <w:rFonts w:ascii="Times New Roman" w:hAnsi="Times New Roman" w:cs="Times New Roman"/>
          <w:sz w:val="24"/>
          <w:szCs w:val="24"/>
        </w:rPr>
        <w:t>.</w:t>
      </w:r>
      <w:proofErr w:type="gramEnd"/>
      <w:r w:rsidR="00A22079">
        <w:rPr>
          <w:rFonts w:ascii="Times New Roman" w:hAnsi="Times New Roman" w:cs="Times New Roman"/>
          <w:sz w:val="24"/>
          <w:szCs w:val="24"/>
        </w:rPr>
        <w:t>32</w:t>
      </w:r>
    </w:p>
    <w:p w14:paraId="27D100E6" w14:textId="59560183"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32</w:t>
      </w:r>
    </w:p>
    <w:p w14:paraId="181C3C6B" w14:textId="3D357DA5" w:rsidR="00980C83" w:rsidRPr="00980C83" w:rsidRDefault="00980C8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32</w:t>
      </w:r>
    </w:p>
    <w:p w14:paraId="0E468594" w14:textId="5425D8DD" w:rsidR="00980C83" w:rsidRDefault="00980C8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Meyve Suyu Üretimi</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33</w:t>
      </w:r>
    </w:p>
    <w:p w14:paraId="427F34CA" w14:textId="48D97077"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33</w:t>
      </w:r>
    </w:p>
    <w:p w14:paraId="251901CD" w14:textId="3B2A8B2C"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33</w:t>
      </w:r>
    </w:p>
    <w:p w14:paraId="4B66D5D6" w14:textId="4686A369" w:rsidR="00980C83" w:rsidRPr="00980C83" w:rsidRDefault="00980C8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r w:rsidR="00A22079">
        <w:rPr>
          <w:rFonts w:ascii="Times New Roman" w:hAnsi="Times New Roman" w:cs="Times New Roman"/>
          <w:sz w:val="24"/>
          <w:szCs w:val="24"/>
        </w:rPr>
        <w:t>.</w:t>
      </w:r>
      <w:proofErr w:type="gramEnd"/>
      <w:r w:rsidR="00A22079">
        <w:rPr>
          <w:rFonts w:ascii="Times New Roman" w:hAnsi="Times New Roman" w:cs="Times New Roman"/>
          <w:sz w:val="24"/>
          <w:szCs w:val="24"/>
        </w:rPr>
        <w:t>34</w:t>
      </w:r>
    </w:p>
    <w:p w14:paraId="43264DB5" w14:textId="2BD49C7A" w:rsidR="00980C83" w:rsidRDefault="00980C8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Reçel Marmelat vb. Üretimi</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34</w:t>
      </w:r>
    </w:p>
    <w:p w14:paraId="2F7FDFDD" w14:textId="2FABE51A"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34</w:t>
      </w:r>
    </w:p>
    <w:p w14:paraId="57BBE339" w14:textId="712DAA2E" w:rsidR="00980C83" w:rsidRDefault="00980C8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sidR="00015DA8">
        <w:rPr>
          <w:rFonts w:ascii="Times New Roman" w:hAnsi="Times New Roman" w:cs="Times New Roman"/>
          <w:sz w:val="24"/>
          <w:szCs w:val="24"/>
        </w:rPr>
        <w:t>……………………………………………</w:t>
      </w:r>
      <w:r w:rsidR="00463555">
        <w:rPr>
          <w:rFonts w:ascii="Times New Roman" w:hAnsi="Times New Roman" w:cs="Times New Roman"/>
          <w:sz w:val="24"/>
          <w:szCs w:val="24"/>
        </w:rPr>
        <w:t>.</w:t>
      </w:r>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34</w:t>
      </w:r>
    </w:p>
    <w:p w14:paraId="5E08D58D" w14:textId="7524E399" w:rsidR="00980C83" w:rsidRDefault="00980C8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sidR="00015DA8">
        <w:rPr>
          <w:rFonts w:ascii="Times New Roman" w:hAnsi="Times New Roman" w:cs="Times New Roman"/>
          <w:sz w:val="24"/>
          <w:szCs w:val="24"/>
        </w:rPr>
        <w:t>………………………………………………………………….</w:t>
      </w:r>
      <w:proofErr w:type="gramEnd"/>
      <w:r w:rsidR="00A22079">
        <w:rPr>
          <w:rFonts w:ascii="Times New Roman" w:hAnsi="Times New Roman" w:cs="Times New Roman"/>
          <w:sz w:val="24"/>
          <w:szCs w:val="24"/>
        </w:rPr>
        <w:t>35</w:t>
      </w:r>
    </w:p>
    <w:p w14:paraId="13F565E1" w14:textId="0C67D680" w:rsidR="00273163" w:rsidRDefault="0027316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Dondurulmuş Kayısı Üretimi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A22079">
        <w:rPr>
          <w:rFonts w:ascii="Times New Roman" w:hAnsi="Times New Roman" w:cs="Times New Roman"/>
          <w:sz w:val="24"/>
          <w:szCs w:val="24"/>
        </w:rPr>
        <w:t>36</w:t>
      </w:r>
    </w:p>
    <w:p w14:paraId="4852328B" w14:textId="396DE40B" w:rsidR="00273163" w:rsidRDefault="0027316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Amacı ve Hedef Aldığı Kitle</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A22079">
        <w:rPr>
          <w:rFonts w:ascii="Times New Roman" w:hAnsi="Times New Roman" w:cs="Times New Roman"/>
          <w:sz w:val="24"/>
          <w:szCs w:val="24"/>
        </w:rPr>
        <w:t>36</w:t>
      </w:r>
    </w:p>
    <w:p w14:paraId="1469D51E" w14:textId="775C61ED" w:rsidR="00273163" w:rsidRDefault="0027316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Projenin Girdi ve Çıktıları</w:t>
      </w:r>
      <w:proofErr w:type="gramStart"/>
      <w:r>
        <w:rPr>
          <w:rFonts w:ascii="Times New Roman" w:hAnsi="Times New Roman" w:cs="Times New Roman"/>
          <w:sz w:val="24"/>
          <w:szCs w:val="24"/>
        </w:rPr>
        <w:t>…………………………………………………….</w:t>
      </w:r>
      <w:proofErr w:type="gramEnd"/>
      <w:r w:rsidR="00A22079">
        <w:rPr>
          <w:rFonts w:ascii="Times New Roman" w:hAnsi="Times New Roman" w:cs="Times New Roman"/>
          <w:sz w:val="24"/>
          <w:szCs w:val="24"/>
        </w:rPr>
        <w:t>37</w:t>
      </w:r>
    </w:p>
    <w:p w14:paraId="3B21927A" w14:textId="759E64F2" w:rsidR="00BD18AA" w:rsidRPr="000547B4" w:rsidRDefault="00273163" w:rsidP="005B4FA9">
      <w:pPr>
        <w:pStyle w:val="ListeParagraf"/>
        <w:numPr>
          <w:ilvl w:val="2"/>
          <w:numId w:val="1"/>
        </w:numPr>
        <w:jc w:val="both"/>
        <w:rPr>
          <w:rFonts w:ascii="Times New Roman" w:hAnsi="Times New Roman" w:cs="Times New Roman"/>
          <w:sz w:val="24"/>
          <w:szCs w:val="24"/>
        </w:rPr>
      </w:pPr>
      <w:r w:rsidRPr="00980C83">
        <w:rPr>
          <w:rFonts w:ascii="Times New Roman" w:hAnsi="Times New Roman" w:cs="Times New Roman"/>
          <w:sz w:val="24"/>
          <w:szCs w:val="24"/>
        </w:rPr>
        <w:t>Teknik İçerik</w:t>
      </w:r>
      <w:proofErr w:type="gramStart"/>
      <w:r>
        <w:rPr>
          <w:rFonts w:ascii="Times New Roman" w:hAnsi="Times New Roman" w:cs="Times New Roman"/>
          <w:sz w:val="24"/>
          <w:szCs w:val="24"/>
        </w:rPr>
        <w:t>………………………………………………………………….</w:t>
      </w:r>
      <w:proofErr w:type="gramEnd"/>
      <w:r w:rsidR="00A22079">
        <w:rPr>
          <w:rFonts w:ascii="Times New Roman" w:hAnsi="Times New Roman" w:cs="Times New Roman"/>
          <w:sz w:val="24"/>
          <w:szCs w:val="24"/>
        </w:rPr>
        <w:t>37</w:t>
      </w:r>
    </w:p>
    <w:p w14:paraId="11FD1D1A" w14:textId="486E438B" w:rsidR="00980C83" w:rsidRDefault="00015DA8"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Projenin Gerekçesi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A22079">
        <w:rPr>
          <w:rFonts w:ascii="Times New Roman" w:hAnsi="Times New Roman" w:cs="Times New Roman"/>
          <w:sz w:val="24"/>
          <w:szCs w:val="24"/>
        </w:rPr>
        <w:t>37</w:t>
      </w:r>
    </w:p>
    <w:p w14:paraId="36522C90" w14:textId="4C127386" w:rsidR="00015DA8" w:rsidRDefault="00015DA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Organik Üretime Geçiş</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38</w:t>
      </w:r>
    </w:p>
    <w:p w14:paraId="09845A0C" w14:textId="2E6F1012" w:rsidR="00015DA8" w:rsidRDefault="00015DA8"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FB1938">
        <w:rPr>
          <w:rFonts w:ascii="Times New Roman" w:hAnsi="Times New Roman" w:cs="Times New Roman"/>
          <w:sz w:val="24"/>
          <w:szCs w:val="24"/>
        </w:rPr>
        <w:t>38</w:t>
      </w:r>
    </w:p>
    <w:p w14:paraId="357F27A5" w14:textId="24DFD88F" w:rsidR="00015DA8" w:rsidRDefault="00015DA8"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A22079">
        <w:rPr>
          <w:rFonts w:ascii="Times New Roman" w:hAnsi="Times New Roman" w:cs="Times New Roman"/>
          <w:sz w:val="24"/>
          <w:szCs w:val="24"/>
        </w:rPr>
        <w:t>38</w:t>
      </w:r>
    </w:p>
    <w:p w14:paraId="6A20C200" w14:textId="1346FF4D" w:rsidR="00015DA8" w:rsidRDefault="00015DA8" w:rsidP="005B4FA9">
      <w:pPr>
        <w:pStyle w:val="ListeParagraf"/>
        <w:numPr>
          <w:ilvl w:val="1"/>
          <w:numId w:val="1"/>
        </w:numPr>
        <w:jc w:val="both"/>
        <w:rPr>
          <w:rFonts w:ascii="Times New Roman" w:hAnsi="Times New Roman" w:cs="Times New Roman"/>
          <w:sz w:val="24"/>
          <w:szCs w:val="24"/>
        </w:rPr>
      </w:pPr>
      <w:r w:rsidRPr="00980C83">
        <w:rPr>
          <w:rFonts w:ascii="Times New Roman" w:hAnsi="Times New Roman" w:cs="Times New Roman"/>
          <w:sz w:val="24"/>
          <w:szCs w:val="24"/>
        </w:rPr>
        <w:t xml:space="preserve">Bölgenin </w:t>
      </w:r>
      <w:proofErr w:type="spellStart"/>
      <w:r w:rsidRPr="00980C83">
        <w:rPr>
          <w:rFonts w:ascii="Times New Roman" w:hAnsi="Times New Roman" w:cs="Times New Roman"/>
          <w:sz w:val="24"/>
          <w:szCs w:val="24"/>
        </w:rPr>
        <w:t>Gastromi</w:t>
      </w:r>
      <w:proofErr w:type="spellEnd"/>
      <w:r w:rsidRPr="00980C83">
        <w:rPr>
          <w:rFonts w:ascii="Times New Roman" w:hAnsi="Times New Roman" w:cs="Times New Roman"/>
          <w:sz w:val="24"/>
          <w:szCs w:val="24"/>
        </w:rPr>
        <w:t xml:space="preserve"> Haritasında Çeşitlilik Oluşturma Ve Bölgeye Gastronomi Gezileri Düzenlemesini Sağlama</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A22079">
        <w:rPr>
          <w:rFonts w:ascii="Times New Roman" w:hAnsi="Times New Roman" w:cs="Times New Roman"/>
          <w:sz w:val="24"/>
          <w:szCs w:val="24"/>
        </w:rPr>
        <w:t>39</w:t>
      </w:r>
    </w:p>
    <w:p w14:paraId="05BF6AC5" w14:textId="1433D10D"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r w:rsidR="0087224F">
        <w:rPr>
          <w:rFonts w:ascii="Times New Roman" w:hAnsi="Times New Roman" w:cs="Times New Roman"/>
          <w:sz w:val="24"/>
          <w:szCs w:val="24"/>
        </w:rPr>
        <w:t>….</w:t>
      </w:r>
      <w:r w:rsidR="003B733F">
        <w:rPr>
          <w:rFonts w:ascii="Times New Roman" w:hAnsi="Times New Roman" w:cs="Times New Roman"/>
          <w:sz w:val="24"/>
          <w:szCs w:val="24"/>
        </w:rPr>
        <w:t>.</w:t>
      </w:r>
      <w:proofErr w:type="gramEnd"/>
      <w:r w:rsidR="0087224F">
        <w:rPr>
          <w:rFonts w:ascii="Times New Roman" w:hAnsi="Times New Roman" w:cs="Times New Roman"/>
          <w:sz w:val="24"/>
          <w:szCs w:val="24"/>
        </w:rPr>
        <w:t>43</w:t>
      </w:r>
    </w:p>
    <w:p w14:paraId="1B6FC935" w14:textId="356AD6AD" w:rsidR="00015DA8" w:rsidRP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47</w:t>
      </w:r>
    </w:p>
    <w:p w14:paraId="2A86AE3A" w14:textId="44CAD450" w:rsidR="00015DA8" w:rsidRDefault="00015DA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Kayısı Çekirdeği Yağı Üretimi</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87224F">
        <w:rPr>
          <w:rFonts w:ascii="Times New Roman" w:hAnsi="Times New Roman" w:cs="Times New Roman"/>
          <w:sz w:val="24"/>
          <w:szCs w:val="24"/>
        </w:rPr>
        <w:t>47</w:t>
      </w:r>
    </w:p>
    <w:p w14:paraId="0BD6B4D9" w14:textId="5FE8317B"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lastRenderedPageBreak/>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87224F">
        <w:rPr>
          <w:rFonts w:ascii="Times New Roman" w:hAnsi="Times New Roman" w:cs="Times New Roman"/>
          <w:sz w:val="24"/>
          <w:szCs w:val="24"/>
        </w:rPr>
        <w:t>47</w:t>
      </w:r>
    </w:p>
    <w:p w14:paraId="46E4B123" w14:textId="1997E756" w:rsidR="00015DA8" w:rsidRP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48</w:t>
      </w:r>
    </w:p>
    <w:p w14:paraId="4E6C706B" w14:textId="065211AC" w:rsidR="00015DA8" w:rsidRDefault="00015DA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Yağı Alınan Çekirdekten Çekirdek Unu Üretimi</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48</w:t>
      </w:r>
    </w:p>
    <w:p w14:paraId="31219782" w14:textId="651C2B28"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sidR="0087224F">
        <w:rPr>
          <w:rFonts w:ascii="Times New Roman" w:hAnsi="Times New Roman" w:cs="Times New Roman"/>
          <w:sz w:val="24"/>
          <w:szCs w:val="24"/>
        </w:rPr>
        <w:t>….</w:t>
      </w:r>
      <w:proofErr w:type="gramEnd"/>
      <w:r w:rsidR="0087224F">
        <w:rPr>
          <w:rFonts w:ascii="Times New Roman" w:hAnsi="Times New Roman" w:cs="Times New Roman"/>
          <w:sz w:val="24"/>
          <w:szCs w:val="24"/>
        </w:rPr>
        <w:t>48</w:t>
      </w:r>
    </w:p>
    <w:p w14:paraId="70BE1982" w14:textId="07BF338E" w:rsidR="00015DA8" w:rsidRP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87224F">
        <w:rPr>
          <w:rFonts w:ascii="Times New Roman" w:hAnsi="Times New Roman" w:cs="Times New Roman"/>
          <w:sz w:val="24"/>
          <w:szCs w:val="24"/>
        </w:rPr>
        <w:t>48</w:t>
      </w:r>
    </w:p>
    <w:p w14:paraId="47E594C6" w14:textId="7FB53189" w:rsidR="00015DA8" w:rsidRDefault="00015DA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Meyve Suyu Üretimi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87224F">
        <w:rPr>
          <w:rFonts w:ascii="Times New Roman" w:hAnsi="Times New Roman" w:cs="Times New Roman"/>
          <w:sz w:val="24"/>
          <w:szCs w:val="24"/>
        </w:rPr>
        <w:t>48</w:t>
      </w:r>
    </w:p>
    <w:p w14:paraId="4D895635" w14:textId="35A186BF"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87224F">
        <w:rPr>
          <w:rFonts w:ascii="Times New Roman" w:hAnsi="Times New Roman" w:cs="Times New Roman"/>
          <w:sz w:val="24"/>
          <w:szCs w:val="24"/>
        </w:rPr>
        <w:t>48</w:t>
      </w:r>
    </w:p>
    <w:p w14:paraId="28BD06C6" w14:textId="34399A1E"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49</w:t>
      </w:r>
    </w:p>
    <w:p w14:paraId="76B99366" w14:textId="1EB052EA" w:rsidR="00015DA8" w:rsidRDefault="00015DA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Reçel Marmelat vb. Üretimi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FB1938">
        <w:rPr>
          <w:rFonts w:ascii="Times New Roman" w:hAnsi="Times New Roman" w:cs="Times New Roman"/>
          <w:sz w:val="24"/>
          <w:szCs w:val="24"/>
        </w:rPr>
        <w:t>49</w:t>
      </w:r>
    </w:p>
    <w:p w14:paraId="4858961B" w14:textId="4063D5F9" w:rsidR="00E64CBD"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FB1938">
        <w:rPr>
          <w:rFonts w:ascii="Times New Roman" w:hAnsi="Times New Roman" w:cs="Times New Roman"/>
          <w:sz w:val="24"/>
          <w:szCs w:val="24"/>
        </w:rPr>
        <w:t>49</w:t>
      </w:r>
    </w:p>
    <w:p w14:paraId="098372F0" w14:textId="06BD8FE4" w:rsidR="00281702" w:rsidRDefault="00E64CBD"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87224F">
        <w:rPr>
          <w:rFonts w:ascii="Times New Roman" w:hAnsi="Times New Roman" w:cs="Times New Roman"/>
          <w:sz w:val="24"/>
          <w:szCs w:val="24"/>
        </w:rPr>
        <w:t>49</w:t>
      </w:r>
    </w:p>
    <w:p w14:paraId="12DD0E99" w14:textId="611EF09D" w:rsidR="00281702" w:rsidRPr="00281702" w:rsidRDefault="00281702"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Dondurulmuş  Kayısı Üretimi</w:t>
      </w:r>
      <w:proofErr w:type="gramStart"/>
      <w:r w:rsidRPr="00281702">
        <w:rPr>
          <w:rFonts w:ascii="Times New Roman" w:hAnsi="Times New Roman" w:cs="Times New Roman"/>
          <w:sz w:val="24"/>
          <w:szCs w:val="24"/>
        </w:rPr>
        <w:t>…………………………………………………………</w:t>
      </w:r>
      <w:proofErr w:type="gramEnd"/>
      <w:r w:rsidR="0087224F">
        <w:rPr>
          <w:rFonts w:ascii="Times New Roman" w:hAnsi="Times New Roman" w:cs="Times New Roman"/>
          <w:sz w:val="24"/>
          <w:szCs w:val="24"/>
        </w:rPr>
        <w:t>49</w:t>
      </w:r>
    </w:p>
    <w:p w14:paraId="4585B9E8" w14:textId="6A0887DF" w:rsidR="00281702" w:rsidRDefault="00281702"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Talep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87224F">
        <w:rPr>
          <w:rFonts w:ascii="Times New Roman" w:hAnsi="Times New Roman" w:cs="Times New Roman"/>
          <w:sz w:val="24"/>
          <w:szCs w:val="24"/>
        </w:rPr>
        <w:t>49</w:t>
      </w:r>
    </w:p>
    <w:p w14:paraId="3639C735" w14:textId="7DD68B5E" w:rsidR="00281702" w:rsidRPr="00281702" w:rsidRDefault="00281702"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Bölgesel Ulusal ve Uluslararası Düzeyde Gelecekteki Talebin Analizi</w:t>
      </w:r>
      <w:proofErr w:type="gramStart"/>
      <w:r>
        <w:rPr>
          <w:rFonts w:ascii="Times New Roman" w:hAnsi="Times New Roman" w:cs="Times New Roman"/>
          <w:sz w:val="24"/>
          <w:szCs w:val="24"/>
        </w:rPr>
        <w:t>……….</w:t>
      </w:r>
      <w:proofErr w:type="gramEnd"/>
      <w:r w:rsidR="00FB1938">
        <w:rPr>
          <w:rFonts w:ascii="Times New Roman" w:hAnsi="Times New Roman" w:cs="Times New Roman"/>
          <w:sz w:val="24"/>
          <w:szCs w:val="24"/>
        </w:rPr>
        <w:t>50</w:t>
      </w:r>
    </w:p>
    <w:p w14:paraId="619C127F" w14:textId="7FF177EF" w:rsidR="00015DA8" w:rsidRDefault="00015DA8"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Mal ve/veya Hizmetlerin Satış Üretim Programı</w:t>
      </w:r>
      <w:proofErr w:type="gramStart"/>
      <w:r>
        <w:rPr>
          <w:rFonts w:ascii="Times New Roman" w:hAnsi="Times New Roman" w:cs="Times New Roman"/>
          <w:sz w:val="24"/>
          <w:szCs w:val="24"/>
        </w:rPr>
        <w:t>…………………………………………</w:t>
      </w:r>
      <w:proofErr w:type="gramEnd"/>
      <w:r w:rsidR="0087224F">
        <w:rPr>
          <w:rFonts w:ascii="Times New Roman" w:hAnsi="Times New Roman" w:cs="Times New Roman"/>
          <w:sz w:val="24"/>
          <w:szCs w:val="24"/>
        </w:rPr>
        <w:t>50</w:t>
      </w:r>
    </w:p>
    <w:p w14:paraId="3B7E6E99" w14:textId="64515E3C" w:rsidR="00015DA8"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Proje Yeri Uygulama Alanı</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87224F">
        <w:rPr>
          <w:rFonts w:ascii="Times New Roman" w:hAnsi="Times New Roman" w:cs="Times New Roman"/>
          <w:sz w:val="24"/>
          <w:szCs w:val="24"/>
        </w:rPr>
        <w:t>51</w:t>
      </w:r>
    </w:p>
    <w:p w14:paraId="7C65C2F6" w14:textId="26839389"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Kapasite Analiz ve Tasarım</w:t>
      </w:r>
      <w:proofErr w:type="gramStart"/>
      <w:r>
        <w:rPr>
          <w:rFonts w:ascii="Times New Roman" w:hAnsi="Times New Roman" w:cs="Times New Roman"/>
          <w:sz w:val="24"/>
          <w:szCs w:val="24"/>
        </w:rPr>
        <w:t>……………………………………………………………….</w:t>
      </w:r>
      <w:proofErr w:type="gramEnd"/>
      <w:r w:rsidR="00C07799">
        <w:rPr>
          <w:rFonts w:ascii="Times New Roman" w:hAnsi="Times New Roman" w:cs="Times New Roman"/>
          <w:sz w:val="24"/>
          <w:szCs w:val="24"/>
        </w:rPr>
        <w:t>51</w:t>
      </w:r>
    </w:p>
    <w:p w14:paraId="66F56056" w14:textId="74F0A356" w:rsidR="003E64D3" w:rsidRDefault="003E64D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Organik Üretime Geçiş</w:t>
      </w:r>
      <w:proofErr w:type="gramStart"/>
      <w:r>
        <w:rPr>
          <w:rFonts w:ascii="Times New Roman" w:hAnsi="Times New Roman" w:cs="Times New Roman"/>
          <w:sz w:val="24"/>
          <w:szCs w:val="24"/>
        </w:rPr>
        <w:t>………………………………………………………………..</w:t>
      </w:r>
      <w:proofErr w:type="gramEnd"/>
      <w:r w:rsidR="00C07799">
        <w:rPr>
          <w:rFonts w:ascii="Times New Roman" w:hAnsi="Times New Roman" w:cs="Times New Roman"/>
          <w:sz w:val="24"/>
          <w:szCs w:val="24"/>
        </w:rPr>
        <w:t>51</w:t>
      </w:r>
    </w:p>
    <w:p w14:paraId="6E7D9E94" w14:textId="0D37C62C"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Kapasite Belirleme</w:t>
      </w:r>
      <w:proofErr w:type="gramStart"/>
      <w:r w:rsidR="00615A51">
        <w:rPr>
          <w:rFonts w:ascii="Times New Roman" w:hAnsi="Times New Roman" w:cs="Times New Roman"/>
          <w:sz w:val="24"/>
          <w:szCs w:val="24"/>
        </w:rPr>
        <w:t>………………………………………………………</w:t>
      </w:r>
      <w:r w:rsidR="003B733F">
        <w:rPr>
          <w:rFonts w:ascii="Times New Roman" w:hAnsi="Times New Roman" w:cs="Times New Roman"/>
          <w:sz w:val="24"/>
          <w:szCs w:val="24"/>
        </w:rPr>
        <w:t>...</w:t>
      </w:r>
      <w:r w:rsidR="00615A51">
        <w:rPr>
          <w:rFonts w:ascii="Times New Roman" w:hAnsi="Times New Roman" w:cs="Times New Roman"/>
          <w:sz w:val="24"/>
          <w:szCs w:val="24"/>
        </w:rPr>
        <w:t>….</w:t>
      </w:r>
      <w:proofErr w:type="gramEnd"/>
      <w:r w:rsidR="00C07799">
        <w:rPr>
          <w:rFonts w:ascii="Times New Roman" w:hAnsi="Times New Roman" w:cs="Times New Roman"/>
          <w:sz w:val="24"/>
          <w:szCs w:val="24"/>
        </w:rPr>
        <w:t>51</w:t>
      </w:r>
    </w:p>
    <w:p w14:paraId="64397DB6" w14:textId="4F1F009F" w:rsidR="003E64D3" w:rsidRPr="00980C8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Yatırım Maliyetleri</w:t>
      </w:r>
      <w:proofErr w:type="gramStart"/>
      <w:r>
        <w:rPr>
          <w:rFonts w:ascii="Times New Roman" w:hAnsi="Times New Roman" w:cs="Times New Roman"/>
          <w:sz w:val="24"/>
          <w:szCs w:val="24"/>
        </w:rPr>
        <w:t>……………………………………………………………</w:t>
      </w:r>
      <w:proofErr w:type="gramEnd"/>
      <w:r w:rsidR="00C07799">
        <w:rPr>
          <w:rFonts w:ascii="Times New Roman" w:hAnsi="Times New Roman" w:cs="Times New Roman"/>
          <w:sz w:val="24"/>
          <w:szCs w:val="24"/>
        </w:rPr>
        <w:t>52</w:t>
      </w:r>
    </w:p>
    <w:p w14:paraId="0C98A954" w14:textId="2DF27F12" w:rsidR="003E64D3" w:rsidRDefault="003E64D3" w:rsidP="005B4FA9">
      <w:pPr>
        <w:pStyle w:val="ListeParagraf"/>
        <w:numPr>
          <w:ilvl w:val="1"/>
          <w:numId w:val="1"/>
        </w:numPr>
        <w:jc w:val="both"/>
        <w:rPr>
          <w:rFonts w:ascii="Times New Roman" w:hAnsi="Times New Roman" w:cs="Times New Roman"/>
          <w:sz w:val="24"/>
          <w:szCs w:val="24"/>
        </w:rPr>
      </w:pPr>
      <w:r w:rsidRPr="00980C83">
        <w:rPr>
          <w:rFonts w:ascii="Times New Roman" w:hAnsi="Times New Roman" w:cs="Times New Roman"/>
          <w:sz w:val="24"/>
          <w:szCs w:val="24"/>
        </w:rPr>
        <w:t>Bölgenin Gastro</w:t>
      </w:r>
      <w:r w:rsidR="00C07799">
        <w:rPr>
          <w:rFonts w:ascii="Times New Roman" w:hAnsi="Times New Roman" w:cs="Times New Roman"/>
          <w:sz w:val="24"/>
          <w:szCs w:val="24"/>
        </w:rPr>
        <w:t>no</w:t>
      </w:r>
      <w:r w:rsidRPr="00980C83">
        <w:rPr>
          <w:rFonts w:ascii="Times New Roman" w:hAnsi="Times New Roman" w:cs="Times New Roman"/>
          <w:sz w:val="24"/>
          <w:szCs w:val="24"/>
        </w:rPr>
        <w:t>mi Haritasında Çeşitlilik Oluşturma Ve Bölgeye Gastronomi Gezileri Düzenlemesini Sağlama</w:t>
      </w:r>
      <w:proofErr w:type="gramStart"/>
      <w:r>
        <w:rPr>
          <w:rFonts w:ascii="Times New Roman" w:hAnsi="Times New Roman" w:cs="Times New Roman"/>
          <w:sz w:val="24"/>
          <w:szCs w:val="24"/>
        </w:rPr>
        <w:t>……………………………………………………..</w:t>
      </w:r>
      <w:proofErr w:type="gramEnd"/>
      <w:r w:rsidR="00C07799">
        <w:rPr>
          <w:rFonts w:ascii="Times New Roman" w:hAnsi="Times New Roman" w:cs="Times New Roman"/>
          <w:sz w:val="24"/>
          <w:szCs w:val="24"/>
        </w:rPr>
        <w:t>53</w:t>
      </w:r>
    </w:p>
    <w:p w14:paraId="57A4B8CE" w14:textId="474DD377"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Kapasite Belirleme </w:t>
      </w:r>
      <w:proofErr w:type="gramStart"/>
      <w:r w:rsidR="009441E1">
        <w:rPr>
          <w:rFonts w:ascii="Times New Roman" w:hAnsi="Times New Roman" w:cs="Times New Roman"/>
          <w:sz w:val="24"/>
          <w:szCs w:val="24"/>
        </w:rPr>
        <w:t>…………………………………………………………</w:t>
      </w:r>
      <w:r w:rsidR="003B733F">
        <w:rPr>
          <w:rFonts w:ascii="Times New Roman" w:hAnsi="Times New Roman" w:cs="Times New Roman"/>
          <w:sz w:val="24"/>
          <w:szCs w:val="24"/>
        </w:rPr>
        <w:t>..</w:t>
      </w:r>
      <w:r w:rsidR="009441E1">
        <w:rPr>
          <w:rFonts w:ascii="Times New Roman" w:hAnsi="Times New Roman" w:cs="Times New Roman"/>
          <w:sz w:val="24"/>
          <w:szCs w:val="24"/>
        </w:rPr>
        <w:t>.</w:t>
      </w:r>
      <w:proofErr w:type="gramEnd"/>
      <w:r w:rsidR="00C07799">
        <w:rPr>
          <w:rFonts w:ascii="Times New Roman" w:hAnsi="Times New Roman" w:cs="Times New Roman"/>
          <w:sz w:val="24"/>
          <w:szCs w:val="24"/>
        </w:rPr>
        <w:t>53</w:t>
      </w:r>
    </w:p>
    <w:p w14:paraId="6552A700" w14:textId="404C337A" w:rsidR="003E64D3" w:rsidRPr="00980C8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Yatırım Maliyetleri</w:t>
      </w:r>
      <w:proofErr w:type="gramStart"/>
      <w:r>
        <w:rPr>
          <w:rFonts w:ascii="Times New Roman" w:hAnsi="Times New Roman" w:cs="Times New Roman"/>
          <w:sz w:val="24"/>
          <w:szCs w:val="24"/>
        </w:rPr>
        <w:t>……………………………………………………………</w:t>
      </w:r>
      <w:proofErr w:type="gramEnd"/>
      <w:r w:rsidR="00C07799">
        <w:rPr>
          <w:rFonts w:ascii="Times New Roman" w:hAnsi="Times New Roman" w:cs="Times New Roman"/>
          <w:sz w:val="24"/>
          <w:szCs w:val="24"/>
        </w:rPr>
        <w:t>53</w:t>
      </w:r>
    </w:p>
    <w:p w14:paraId="2EDDA7FB" w14:textId="5069CD78" w:rsidR="003E64D3" w:rsidRDefault="003E64D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Kayısı Çekirdeği Yağı Üretimi</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C07799">
        <w:rPr>
          <w:rFonts w:ascii="Times New Roman" w:hAnsi="Times New Roman" w:cs="Times New Roman"/>
          <w:sz w:val="24"/>
          <w:szCs w:val="24"/>
        </w:rPr>
        <w:t>53</w:t>
      </w:r>
    </w:p>
    <w:p w14:paraId="08822121" w14:textId="2DFDCC88"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Kapasite Belirleme </w:t>
      </w:r>
      <w:proofErr w:type="gramStart"/>
      <w:r w:rsidR="00B30DE5">
        <w:rPr>
          <w:rFonts w:ascii="Times New Roman" w:hAnsi="Times New Roman" w:cs="Times New Roman"/>
          <w:sz w:val="24"/>
          <w:szCs w:val="24"/>
        </w:rPr>
        <w:t>…………………………………………………………</w:t>
      </w:r>
      <w:r w:rsidR="003B733F">
        <w:rPr>
          <w:rFonts w:ascii="Times New Roman" w:hAnsi="Times New Roman" w:cs="Times New Roman"/>
          <w:sz w:val="24"/>
          <w:szCs w:val="24"/>
        </w:rPr>
        <w:t>..</w:t>
      </w:r>
      <w:r w:rsidR="00B30DE5">
        <w:rPr>
          <w:rFonts w:ascii="Times New Roman" w:hAnsi="Times New Roman" w:cs="Times New Roman"/>
          <w:sz w:val="24"/>
          <w:szCs w:val="24"/>
        </w:rPr>
        <w:t>.</w:t>
      </w:r>
      <w:proofErr w:type="gramEnd"/>
      <w:r w:rsidR="00C07799">
        <w:rPr>
          <w:rFonts w:ascii="Times New Roman" w:hAnsi="Times New Roman" w:cs="Times New Roman"/>
          <w:sz w:val="24"/>
          <w:szCs w:val="24"/>
        </w:rPr>
        <w:t>53</w:t>
      </w:r>
    </w:p>
    <w:p w14:paraId="033D9368" w14:textId="7D11AE08"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Teknik Tasarım</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3B08CF">
        <w:rPr>
          <w:rFonts w:ascii="Times New Roman" w:hAnsi="Times New Roman" w:cs="Times New Roman"/>
          <w:sz w:val="24"/>
          <w:szCs w:val="24"/>
        </w:rPr>
        <w:t>54</w:t>
      </w:r>
    </w:p>
    <w:p w14:paraId="6C4CBAE5" w14:textId="5C0EF0E4" w:rsidR="003E64D3" w:rsidRP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Yatırım Maliyetleri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3B08CF">
        <w:rPr>
          <w:rFonts w:ascii="Times New Roman" w:hAnsi="Times New Roman" w:cs="Times New Roman"/>
          <w:sz w:val="24"/>
          <w:szCs w:val="24"/>
        </w:rPr>
        <w:t>54</w:t>
      </w:r>
    </w:p>
    <w:p w14:paraId="56AAD349" w14:textId="2BF039B7" w:rsidR="003E64D3" w:rsidRDefault="003E64D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Yağı Alınan Çekirdekten Çekirdek Unu Üretimi</w:t>
      </w:r>
      <w:proofErr w:type="gramStart"/>
      <w:r>
        <w:rPr>
          <w:rFonts w:ascii="Times New Roman" w:hAnsi="Times New Roman" w:cs="Times New Roman"/>
          <w:sz w:val="24"/>
          <w:szCs w:val="24"/>
        </w:rPr>
        <w:t>……………………………………..</w:t>
      </w:r>
      <w:proofErr w:type="gramEnd"/>
      <w:r w:rsidR="003B08CF">
        <w:rPr>
          <w:rFonts w:ascii="Times New Roman" w:hAnsi="Times New Roman" w:cs="Times New Roman"/>
          <w:sz w:val="24"/>
          <w:szCs w:val="24"/>
        </w:rPr>
        <w:t>54</w:t>
      </w:r>
    </w:p>
    <w:p w14:paraId="72787E3E" w14:textId="3220574D"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Kapasite Belirleme </w:t>
      </w:r>
      <w:proofErr w:type="gramStart"/>
      <w:r w:rsidR="00B30DE5">
        <w:rPr>
          <w:rFonts w:ascii="Times New Roman" w:hAnsi="Times New Roman" w:cs="Times New Roman"/>
          <w:sz w:val="24"/>
          <w:szCs w:val="24"/>
        </w:rPr>
        <w:t>………………………………………………………</w:t>
      </w:r>
      <w:r w:rsidR="003B08CF">
        <w:rPr>
          <w:rFonts w:ascii="Times New Roman" w:hAnsi="Times New Roman" w:cs="Times New Roman"/>
          <w:sz w:val="24"/>
          <w:szCs w:val="24"/>
        </w:rPr>
        <w:t>…</w:t>
      </w:r>
      <w:r w:rsidR="003B733F">
        <w:rPr>
          <w:rFonts w:ascii="Times New Roman" w:hAnsi="Times New Roman" w:cs="Times New Roman"/>
          <w:sz w:val="24"/>
          <w:szCs w:val="24"/>
        </w:rPr>
        <w:t>..</w:t>
      </w:r>
      <w:r w:rsidR="003B08CF">
        <w:rPr>
          <w:rFonts w:ascii="Times New Roman" w:hAnsi="Times New Roman" w:cs="Times New Roman"/>
          <w:sz w:val="24"/>
          <w:szCs w:val="24"/>
        </w:rPr>
        <w:t>.</w:t>
      </w:r>
      <w:proofErr w:type="gramEnd"/>
      <w:r w:rsidR="003B08CF">
        <w:rPr>
          <w:rFonts w:ascii="Times New Roman" w:hAnsi="Times New Roman" w:cs="Times New Roman"/>
          <w:sz w:val="24"/>
          <w:szCs w:val="24"/>
        </w:rPr>
        <w:t>54</w:t>
      </w:r>
    </w:p>
    <w:p w14:paraId="139011DA" w14:textId="5DB004A0"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Teknik Tasarım</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3B08CF">
        <w:rPr>
          <w:rFonts w:ascii="Times New Roman" w:hAnsi="Times New Roman" w:cs="Times New Roman"/>
          <w:sz w:val="24"/>
          <w:szCs w:val="24"/>
        </w:rPr>
        <w:t>54</w:t>
      </w:r>
    </w:p>
    <w:p w14:paraId="19099F74" w14:textId="2E53DA05" w:rsidR="003E64D3" w:rsidRP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Yatırım Maliyetleri</w:t>
      </w:r>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56</w:t>
      </w:r>
    </w:p>
    <w:p w14:paraId="2136F504" w14:textId="1D9A47ED" w:rsidR="003E64D3" w:rsidRDefault="003E64D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Meyve Suyu </w:t>
      </w:r>
      <w:proofErr w:type="spellStart"/>
      <w:r>
        <w:rPr>
          <w:rFonts w:ascii="Times New Roman" w:hAnsi="Times New Roman" w:cs="Times New Roman"/>
          <w:sz w:val="24"/>
          <w:szCs w:val="24"/>
        </w:rPr>
        <w:t>Ü</w:t>
      </w:r>
      <w:r w:rsidR="00463555">
        <w:rPr>
          <w:rFonts w:ascii="Times New Roman" w:hAnsi="Times New Roman" w:cs="Times New Roman"/>
          <w:sz w:val="24"/>
          <w:szCs w:val="24"/>
        </w:rPr>
        <w:t>.</w:t>
      </w:r>
      <w:r>
        <w:rPr>
          <w:rFonts w:ascii="Times New Roman" w:hAnsi="Times New Roman" w:cs="Times New Roman"/>
          <w:sz w:val="24"/>
          <w:szCs w:val="24"/>
        </w:rPr>
        <w:t>retimi</w:t>
      </w:r>
      <w:proofErr w:type="spellEnd"/>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56</w:t>
      </w:r>
    </w:p>
    <w:p w14:paraId="5462660E" w14:textId="71010435" w:rsidR="003E64D3" w:rsidRDefault="003E64D3" w:rsidP="005B4FA9">
      <w:pPr>
        <w:pStyle w:val="ListeParagraf"/>
        <w:numPr>
          <w:ilvl w:val="2"/>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Kapas</w:t>
      </w:r>
      <w:r w:rsidR="00463555">
        <w:rPr>
          <w:rFonts w:ascii="Times New Roman" w:hAnsi="Times New Roman" w:cs="Times New Roman"/>
          <w:sz w:val="24"/>
          <w:szCs w:val="24"/>
        </w:rPr>
        <w:t>.</w:t>
      </w:r>
      <w:r>
        <w:rPr>
          <w:rFonts w:ascii="Times New Roman" w:hAnsi="Times New Roman" w:cs="Times New Roman"/>
          <w:sz w:val="24"/>
          <w:szCs w:val="24"/>
        </w:rPr>
        <w:t>ite</w:t>
      </w:r>
      <w:proofErr w:type="spellEnd"/>
      <w:r>
        <w:rPr>
          <w:rFonts w:ascii="Times New Roman" w:hAnsi="Times New Roman" w:cs="Times New Roman"/>
          <w:sz w:val="24"/>
          <w:szCs w:val="24"/>
        </w:rPr>
        <w:t xml:space="preserve"> Belirleme </w:t>
      </w:r>
      <w:proofErr w:type="gramStart"/>
      <w:r w:rsidR="00B30DE5">
        <w:rPr>
          <w:rFonts w:ascii="Times New Roman" w:hAnsi="Times New Roman" w:cs="Times New Roman"/>
          <w:sz w:val="24"/>
          <w:szCs w:val="24"/>
        </w:rPr>
        <w:t>…………………………………………………………..</w:t>
      </w:r>
      <w:proofErr w:type="gramEnd"/>
      <w:r w:rsidR="00B751D0">
        <w:rPr>
          <w:rFonts w:ascii="Times New Roman" w:hAnsi="Times New Roman" w:cs="Times New Roman"/>
          <w:sz w:val="24"/>
          <w:szCs w:val="24"/>
        </w:rPr>
        <w:t>56</w:t>
      </w:r>
    </w:p>
    <w:p w14:paraId="5DF20B7D" w14:textId="2D3235C4" w:rsidR="003E64D3" w:rsidRDefault="00463555" w:rsidP="005B4FA9">
      <w:pPr>
        <w:pStyle w:val="ListeParagraf"/>
        <w:numPr>
          <w:ilvl w:val="2"/>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Tekni</w:t>
      </w:r>
      <w:proofErr w:type="spellEnd"/>
      <w:r w:rsidR="003E64D3">
        <w:rPr>
          <w:rFonts w:ascii="Times New Roman" w:hAnsi="Times New Roman" w:cs="Times New Roman"/>
          <w:sz w:val="24"/>
          <w:szCs w:val="24"/>
        </w:rPr>
        <w:t xml:space="preserve"> Tasarım</w:t>
      </w:r>
      <w:proofErr w:type="gramStart"/>
      <w:r w:rsidR="003E64D3">
        <w:rPr>
          <w:rFonts w:ascii="Times New Roman" w:hAnsi="Times New Roman" w:cs="Times New Roman"/>
          <w:sz w:val="24"/>
          <w:szCs w:val="24"/>
        </w:rPr>
        <w:t>…</w:t>
      </w:r>
      <w:r>
        <w:rPr>
          <w:rFonts w:ascii="Times New Roman" w:hAnsi="Times New Roman" w:cs="Times New Roman"/>
          <w:sz w:val="24"/>
          <w:szCs w:val="24"/>
        </w:rPr>
        <w:t>.</w:t>
      </w:r>
      <w:r w:rsidR="003E64D3">
        <w:rPr>
          <w:rFonts w:ascii="Times New Roman" w:hAnsi="Times New Roman" w:cs="Times New Roman"/>
          <w:sz w:val="24"/>
          <w:szCs w:val="24"/>
        </w:rPr>
        <w:t>……………………………………………………………</w:t>
      </w:r>
      <w:r>
        <w:rPr>
          <w:rFonts w:ascii="Times New Roman" w:hAnsi="Times New Roman" w:cs="Times New Roman"/>
          <w:sz w:val="24"/>
          <w:szCs w:val="24"/>
        </w:rPr>
        <w:t>...</w:t>
      </w:r>
      <w:proofErr w:type="gramEnd"/>
      <w:r w:rsidR="00B751D0">
        <w:rPr>
          <w:rFonts w:ascii="Times New Roman" w:hAnsi="Times New Roman" w:cs="Times New Roman"/>
          <w:sz w:val="24"/>
          <w:szCs w:val="24"/>
        </w:rPr>
        <w:t>57</w:t>
      </w:r>
    </w:p>
    <w:p w14:paraId="29AFA389" w14:textId="1FDD5AA5" w:rsidR="003E64D3" w:rsidRPr="003E64D3" w:rsidRDefault="003E64D3" w:rsidP="005B4FA9">
      <w:pPr>
        <w:pStyle w:val="ListeParagraf"/>
        <w:numPr>
          <w:ilvl w:val="2"/>
          <w:numId w:val="1"/>
        </w:numPr>
        <w:jc w:val="both"/>
        <w:rPr>
          <w:rFonts w:ascii="Times New Roman" w:hAnsi="Times New Roman" w:cs="Times New Roman"/>
          <w:sz w:val="24"/>
          <w:szCs w:val="24"/>
        </w:rPr>
      </w:pPr>
      <w:r w:rsidRPr="005B4FA9">
        <w:rPr>
          <w:rFonts w:ascii="Times New Roman" w:hAnsi="Times New Roman" w:cs="Times New Roman"/>
          <w:sz w:val="24"/>
          <w:szCs w:val="24"/>
        </w:rPr>
        <w:t>Yatırım Maliyetleri</w:t>
      </w:r>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58</w:t>
      </w:r>
    </w:p>
    <w:p w14:paraId="5221928A" w14:textId="70BD55DA" w:rsidR="003E64D3" w:rsidRDefault="003E64D3"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Reçel Marmelat vb. Üretimi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B751D0">
        <w:rPr>
          <w:rFonts w:ascii="Times New Roman" w:hAnsi="Times New Roman" w:cs="Times New Roman"/>
          <w:sz w:val="24"/>
          <w:szCs w:val="24"/>
        </w:rPr>
        <w:t>58</w:t>
      </w:r>
    </w:p>
    <w:p w14:paraId="6CFF94D1" w14:textId="7FDE12B6"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Kapasite Belirleme </w:t>
      </w:r>
      <w:proofErr w:type="gramStart"/>
      <w:r w:rsidR="00B30DE5">
        <w:rPr>
          <w:rFonts w:ascii="Times New Roman" w:hAnsi="Times New Roman" w:cs="Times New Roman"/>
          <w:sz w:val="24"/>
          <w:szCs w:val="24"/>
        </w:rPr>
        <w:t>…………………………………………………………</w:t>
      </w:r>
      <w:r w:rsidR="003B733F">
        <w:rPr>
          <w:rFonts w:ascii="Times New Roman" w:hAnsi="Times New Roman" w:cs="Times New Roman"/>
          <w:sz w:val="24"/>
          <w:szCs w:val="24"/>
        </w:rPr>
        <w:t>..</w:t>
      </w:r>
      <w:r w:rsidR="00B30DE5">
        <w:rPr>
          <w:rFonts w:ascii="Times New Roman" w:hAnsi="Times New Roman" w:cs="Times New Roman"/>
          <w:sz w:val="24"/>
          <w:szCs w:val="24"/>
        </w:rPr>
        <w:t>.</w:t>
      </w:r>
      <w:proofErr w:type="gramEnd"/>
      <w:r w:rsidR="00B751D0">
        <w:rPr>
          <w:rFonts w:ascii="Times New Roman" w:hAnsi="Times New Roman" w:cs="Times New Roman"/>
          <w:sz w:val="24"/>
          <w:szCs w:val="24"/>
        </w:rPr>
        <w:t>58</w:t>
      </w:r>
    </w:p>
    <w:p w14:paraId="23FD0A37" w14:textId="439A52F8"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Teknik Tasarım</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r w:rsidR="00463555">
        <w:rPr>
          <w:rFonts w:ascii="Times New Roman" w:hAnsi="Times New Roman" w:cs="Times New Roman"/>
          <w:sz w:val="24"/>
          <w:szCs w:val="24"/>
        </w:rPr>
        <w:t>.</w:t>
      </w:r>
      <w:proofErr w:type="gramEnd"/>
      <w:r w:rsidR="00B751D0">
        <w:rPr>
          <w:rFonts w:ascii="Times New Roman" w:hAnsi="Times New Roman" w:cs="Times New Roman"/>
          <w:sz w:val="24"/>
          <w:szCs w:val="24"/>
        </w:rPr>
        <w:t>59</w:t>
      </w:r>
    </w:p>
    <w:p w14:paraId="3D7DB639" w14:textId="7535C32C" w:rsidR="003E64D3" w:rsidRDefault="003E64D3"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Yatırım Maliyetleri</w:t>
      </w:r>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59</w:t>
      </w:r>
    </w:p>
    <w:p w14:paraId="1AC4852C" w14:textId="668F1C19" w:rsidR="00BB44F8" w:rsidRDefault="00BB44F8" w:rsidP="005B4FA9">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Dondurulmuş  Kayısı Üretimi</w:t>
      </w:r>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60</w:t>
      </w:r>
    </w:p>
    <w:p w14:paraId="0035A202" w14:textId="75254881" w:rsidR="00BB44F8" w:rsidRDefault="00BB44F8"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Kapasite Belirleme </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proofErr w:type="gramEnd"/>
      <w:r w:rsidR="00B751D0">
        <w:rPr>
          <w:rFonts w:ascii="Times New Roman" w:hAnsi="Times New Roman" w:cs="Times New Roman"/>
          <w:sz w:val="24"/>
          <w:szCs w:val="24"/>
        </w:rPr>
        <w:t>60</w:t>
      </w:r>
    </w:p>
    <w:p w14:paraId="2494E2F9" w14:textId="77ECE6D2" w:rsidR="00BB44F8" w:rsidRDefault="00BB44F8"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Teknik Tasarım</w:t>
      </w:r>
      <w:proofErr w:type="gramStart"/>
      <w:r>
        <w:rPr>
          <w:rFonts w:ascii="Times New Roman" w:hAnsi="Times New Roman" w:cs="Times New Roman"/>
          <w:sz w:val="24"/>
          <w:szCs w:val="24"/>
        </w:rPr>
        <w:t>……………………………………………………………</w:t>
      </w:r>
      <w:r w:rsidR="003B733F">
        <w:rPr>
          <w:rFonts w:ascii="Times New Roman" w:hAnsi="Times New Roman" w:cs="Times New Roman"/>
          <w:sz w:val="24"/>
          <w:szCs w:val="24"/>
        </w:rPr>
        <w:t>.</w:t>
      </w:r>
      <w:r>
        <w:rPr>
          <w:rFonts w:ascii="Times New Roman" w:hAnsi="Times New Roman" w:cs="Times New Roman"/>
          <w:sz w:val="24"/>
          <w:szCs w:val="24"/>
        </w:rPr>
        <w:t>…</w:t>
      </w:r>
      <w:r w:rsidR="00463555">
        <w:rPr>
          <w:rFonts w:ascii="Times New Roman" w:hAnsi="Times New Roman" w:cs="Times New Roman"/>
          <w:sz w:val="24"/>
          <w:szCs w:val="24"/>
        </w:rPr>
        <w:t>.</w:t>
      </w:r>
      <w:proofErr w:type="gramEnd"/>
      <w:r w:rsidR="00B751D0">
        <w:rPr>
          <w:rFonts w:ascii="Times New Roman" w:hAnsi="Times New Roman" w:cs="Times New Roman"/>
          <w:sz w:val="24"/>
          <w:szCs w:val="24"/>
        </w:rPr>
        <w:t>60</w:t>
      </w:r>
    </w:p>
    <w:p w14:paraId="7ED41F6E" w14:textId="462E2396" w:rsidR="00BB44F8" w:rsidRPr="00BB44F8" w:rsidRDefault="00BB44F8" w:rsidP="005B4FA9">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lastRenderedPageBreak/>
        <w:t>Yatırım Maliyetleri</w:t>
      </w:r>
      <w:proofErr w:type="gramStart"/>
      <w:r>
        <w:rPr>
          <w:rFonts w:ascii="Times New Roman" w:hAnsi="Times New Roman" w:cs="Times New Roman"/>
          <w:sz w:val="24"/>
          <w:szCs w:val="24"/>
        </w:rPr>
        <w:t>……………………………………………………………</w:t>
      </w:r>
      <w:proofErr w:type="gramEnd"/>
      <w:r w:rsidR="00B751D0">
        <w:rPr>
          <w:rFonts w:ascii="Times New Roman" w:hAnsi="Times New Roman" w:cs="Times New Roman"/>
          <w:sz w:val="24"/>
          <w:szCs w:val="24"/>
        </w:rPr>
        <w:t>61</w:t>
      </w:r>
    </w:p>
    <w:p w14:paraId="2AC6B74C" w14:textId="18530FAD"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Proje Yönetimi ve Uygulama Programı</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sidR="003B733F">
        <w:rPr>
          <w:rFonts w:ascii="Times New Roman" w:hAnsi="Times New Roman" w:cs="Times New Roman"/>
          <w:sz w:val="24"/>
          <w:szCs w:val="24"/>
        </w:rPr>
        <w:t>..</w:t>
      </w:r>
      <w:proofErr w:type="gramEnd"/>
      <w:r w:rsidR="00CD5007">
        <w:rPr>
          <w:rFonts w:ascii="Times New Roman" w:hAnsi="Times New Roman" w:cs="Times New Roman"/>
          <w:sz w:val="24"/>
          <w:szCs w:val="24"/>
        </w:rPr>
        <w:t>61</w:t>
      </w:r>
    </w:p>
    <w:p w14:paraId="2472ADA9" w14:textId="3C125011"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Toplam Yatırım Tutarı ve Yıllara Dağılımı</w:t>
      </w:r>
      <w:proofErr w:type="gramStart"/>
      <w:r>
        <w:rPr>
          <w:rFonts w:ascii="Times New Roman" w:hAnsi="Times New Roman" w:cs="Times New Roman"/>
          <w:sz w:val="24"/>
          <w:szCs w:val="24"/>
        </w:rPr>
        <w:t>………………………</w:t>
      </w:r>
      <w:r w:rsidR="00463555">
        <w:rPr>
          <w:rFonts w:ascii="Times New Roman" w:hAnsi="Times New Roman" w:cs="Times New Roman"/>
          <w:sz w:val="24"/>
          <w:szCs w:val="24"/>
        </w:rPr>
        <w:t>………………………</w:t>
      </w:r>
      <w:r>
        <w:rPr>
          <w:rFonts w:ascii="Times New Roman" w:hAnsi="Times New Roman" w:cs="Times New Roman"/>
          <w:sz w:val="24"/>
          <w:szCs w:val="24"/>
        </w:rPr>
        <w:t>.</w:t>
      </w:r>
      <w:proofErr w:type="gramEnd"/>
      <w:r w:rsidR="00CD5007">
        <w:rPr>
          <w:rFonts w:ascii="Times New Roman" w:hAnsi="Times New Roman" w:cs="Times New Roman"/>
          <w:sz w:val="24"/>
          <w:szCs w:val="24"/>
        </w:rPr>
        <w:t>6</w:t>
      </w:r>
      <w:r w:rsidR="00FB1938">
        <w:rPr>
          <w:rFonts w:ascii="Times New Roman" w:hAnsi="Times New Roman" w:cs="Times New Roman"/>
          <w:sz w:val="24"/>
          <w:szCs w:val="24"/>
        </w:rPr>
        <w:t>2</w:t>
      </w:r>
    </w:p>
    <w:p w14:paraId="5E7CF812" w14:textId="4582ACE5"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Projenin Finansmanı</w:t>
      </w:r>
      <w:proofErr w:type="gramStart"/>
      <w:r>
        <w:rPr>
          <w:rFonts w:ascii="Times New Roman" w:hAnsi="Times New Roman" w:cs="Times New Roman"/>
          <w:sz w:val="24"/>
          <w:szCs w:val="24"/>
        </w:rPr>
        <w:t>………………………………………………………………………</w:t>
      </w:r>
      <w:proofErr w:type="gramEnd"/>
      <w:r w:rsidR="00CD5007">
        <w:rPr>
          <w:rFonts w:ascii="Times New Roman" w:hAnsi="Times New Roman" w:cs="Times New Roman"/>
          <w:sz w:val="24"/>
          <w:szCs w:val="24"/>
        </w:rPr>
        <w:t>63</w:t>
      </w:r>
    </w:p>
    <w:p w14:paraId="7B45B5E8" w14:textId="5DAD4B1C"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Proje Analizi</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CD5007">
        <w:rPr>
          <w:rFonts w:ascii="Times New Roman" w:hAnsi="Times New Roman" w:cs="Times New Roman"/>
          <w:sz w:val="24"/>
          <w:szCs w:val="24"/>
        </w:rPr>
        <w:t>63</w:t>
      </w:r>
    </w:p>
    <w:p w14:paraId="3C6090A6" w14:textId="7B73B814" w:rsidR="00E64CBD" w:rsidRDefault="00E64CBD" w:rsidP="005B4FA9">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Kaynakça</w:t>
      </w:r>
      <w:proofErr w:type="gramStart"/>
      <w:r>
        <w:rPr>
          <w:rFonts w:ascii="Times New Roman" w:hAnsi="Times New Roman" w:cs="Times New Roman"/>
          <w:sz w:val="24"/>
          <w:szCs w:val="24"/>
        </w:rPr>
        <w:t>…………………………………………………………………………………</w:t>
      </w:r>
      <w:r w:rsidR="003B733F">
        <w:rPr>
          <w:rFonts w:ascii="Times New Roman" w:hAnsi="Times New Roman" w:cs="Times New Roman"/>
          <w:sz w:val="24"/>
          <w:szCs w:val="24"/>
        </w:rPr>
        <w:t>.</w:t>
      </w:r>
      <w:proofErr w:type="gramEnd"/>
      <w:r w:rsidR="00FB1938">
        <w:rPr>
          <w:rFonts w:ascii="Times New Roman" w:hAnsi="Times New Roman" w:cs="Times New Roman"/>
          <w:sz w:val="24"/>
          <w:szCs w:val="24"/>
        </w:rPr>
        <w:t>69</w:t>
      </w:r>
    </w:p>
    <w:p w14:paraId="5F9A0473" w14:textId="77777777" w:rsidR="003E64D3" w:rsidRDefault="003E64D3" w:rsidP="003B733F">
      <w:pPr>
        <w:pStyle w:val="ListeParagraf"/>
        <w:ind w:left="360"/>
        <w:jc w:val="both"/>
        <w:rPr>
          <w:rFonts w:ascii="Times New Roman" w:hAnsi="Times New Roman" w:cs="Times New Roman"/>
          <w:sz w:val="24"/>
          <w:szCs w:val="24"/>
        </w:rPr>
      </w:pPr>
    </w:p>
    <w:p w14:paraId="32A988F1" w14:textId="77777777" w:rsidR="003E64D3" w:rsidRDefault="003E64D3" w:rsidP="003B733F">
      <w:pPr>
        <w:pStyle w:val="ListeParagraf"/>
        <w:ind w:left="360"/>
        <w:jc w:val="both"/>
        <w:rPr>
          <w:rFonts w:ascii="Times New Roman" w:hAnsi="Times New Roman" w:cs="Times New Roman"/>
          <w:sz w:val="24"/>
          <w:szCs w:val="24"/>
        </w:rPr>
      </w:pPr>
    </w:p>
    <w:p w14:paraId="2CF7653C" w14:textId="77777777" w:rsidR="0031083C" w:rsidRDefault="0031083C" w:rsidP="003B733F">
      <w:pPr>
        <w:pStyle w:val="ListeParagraf"/>
        <w:ind w:left="360"/>
        <w:jc w:val="both"/>
        <w:rPr>
          <w:rFonts w:ascii="Times New Roman" w:hAnsi="Times New Roman" w:cs="Times New Roman"/>
          <w:sz w:val="24"/>
          <w:szCs w:val="24"/>
        </w:rPr>
      </w:pPr>
    </w:p>
    <w:p w14:paraId="29F386EA" w14:textId="77777777" w:rsidR="0031083C" w:rsidRDefault="0031083C" w:rsidP="003B733F">
      <w:pPr>
        <w:pStyle w:val="ListeParagraf"/>
        <w:ind w:left="360"/>
        <w:jc w:val="both"/>
        <w:rPr>
          <w:rFonts w:ascii="Times New Roman" w:hAnsi="Times New Roman" w:cs="Times New Roman"/>
          <w:sz w:val="24"/>
          <w:szCs w:val="24"/>
        </w:rPr>
      </w:pPr>
    </w:p>
    <w:p w14:paraId="7E8B89DC" w14:textId="77777777" w:rsidR="0031083C" w:rsidRDefault="0031083C" w:rsidP="003B733F">
      <w:pPr>
        <w:pStyle w:val="ListeParagraf"/>
        <w:ind w:left="360"/>
        <w:jc w:val="both"/>
        <w:rPr>
          <w:rFonts w:ascii="Times New Roman" w:hAnsi="Times New Roman" w:cs="Times New Roman"/>
          <w:sz w:val="24"/>
          <w:szCs w:val="24"/>
        </w:rPr>
      </w:pPr>
    </w:p>
    <w:p w14:paraId="4A34A85E" w14:textId="77777777" w:rsidR="0031083C" w:rsidRDefault="0031083C" w:rsidP="003B733F">
      <w:pPr>
        <w:pStyle w:val="ListeParagraf"/>
        <w:ind w:left="360"/>
        <w:jc w:val="both"/>
        <w:rPr>
          <w:rFonts w:ascii="Times New Roman" w:hAnsi="Times New Roman" w:cs="Times New Roman"/>
          <w:sz w:val="24"/>
          <w:szCs w:val="24"/>
        </w:rPr>
      </w:pPr>
    </w:p>
    <w:p w14:paraId="612C0A45" w14:textId="77777777" w:rsidR="0031083C" w:rsidRDefault="0031083C" w:rsidP="003B733F">
      <w:pPr>
        <w:pStyle w:val="ListeParagraf"/>
        <w:ind w:left="360"/>
        <w:jc w:val="both"/>
        <w:rPr>
          <w:rFonts w:ascii="Times New Roman" w:hAnsi="Times New Roman" w:cs="Times New Roman"/>
          <w:sz w:val="24"/>
          <w:szCs w:val="24"/>
        </w:rPr>
      </w:pPr>
    </w:p>
    <w:p w14:paraId="7192D706" w14:textId="77777777" w:rsidR="0031083C" w:rsidRDefault="0031083C" w:rsidP="003B733F">
      <w:pPr>
        <w:pStyle w:val="ListeParagraf"/>
        <w:ind w:left="360"/>
        <w:jc w:val="both"/>
        <w:rPr>
          <w:rFonts w:ascii="Times New Roman" w:hAnsi="Times New Roman" w:cs="Times New Roman"/>
          <w:sz w:val="24"/>
          <w:szCs w:val="24"/>
        </w:rPr>
      </w:pPr>
    </w:p>
    <w:p w14:paraId="294FF8D8" w14:textId="77777777" w:rsidR="0031083C" w:rsidRDefault="0031083C" w:rsidP="003B733F">
      <w:pPr>
        <w:pStyle w:val="ListeParagraf"/>
        <w:ind w:left="360"/>
        <w:jc w:val="both"/>
        <w:rPr>
          <w:rFonts w:ascii="Times New Roman" w:hAnsi="Times New Roman" w:cs="Times New Roman"/>
          <w:sz w:val="24"/>
          <w:szCs w:val="24"/>
        </w:rPr>
      </w:pPr>
    </w:p>
    <w:p w14:paraId="7C0A2D17" w14:textId="77777777" w:rsidR="0031083C" w:rsidRDefault="0031083C" w:rsidP="003B733F">
      <w:pPr>
        <w:pStyle w:val="ListeParagraf"/>
        <w:ind w:left="360"/>
        <w:jc w:val="both"/>
        <w:rPr>
          <w:rFonts w:ascii="Times New Roman" w:hAnsi="Times New Roman" w:cs="Times New Roman"/>
          <w:sz w:val="24"/>
          <w:szCs w:val="24"/>
        </w:rPr>
      </w:pPr>
    </w:p>
    <w:p w14:paraId="2D70B528" w14:textId="77777777" w:rsidR="0031083C" w:rsidRDefault="0031083C" w:rsidP="003B733F">
      <w:pPr>
        <w:pStyle w:val="ListeParagraf"/>
        <w:ind w:left="360"/>
        <w:jc w:val="both"/>
        <w:rPr>
          <w:rFonts w:ascii="Times New Roman" w:hAnsi="Times New Roman" w:cs="Times New Roman"/>
          <w:sz w:val="24"/>
          <w:szCs w:val="24"/>
        </w:rPr>
      </w:pPr>
    </w:p>
    <w:p w14:paraId="57E2854A" w14:textId="77777777" w:rsidR="0031083C" w:rsidRDefault="0031083C" w:rsidP="003B733F">
      <w:pPr>
        <w:pStyle w:val="ListeParagraf"/>
        <w:ind w:left="360"/>
        <w:jc w:val="both"/>
        <w:rPr>
          <w:rFonts w:ascii="Times New Roman" w:hAnsi="Times New Roman" w:cs="Times New Roman"/>
          <w:sz w:val="24"/>
          <w:szCs w:val="24"/>
        </w:rPr>
      </w:pPr>
    </w:p>
    <w:p w14:paraId="282045D8" w14:textId="77777777" w:rsidR="0031083C" w:rsidRDefault="0031083C" w:rsidP="003B733F">
      <w:pPr>
        <w:pStyle w:val="ListeParagraf"/>
        <w:ind w:left="360"/>
        <w:jc w:val="both"/>
        <w:rPr>
          <w:rFonts w:ascii="Times New Roman" w:hAnsi="Times New Roman" w:cs="Times New Roman"/>
          <w:sz w:val="24"/>
          <w:szCs w:val="24"/>
        </w:rPr>
      </w:pPr>
    </w:p>
    <w:p w14:paraId="792440C3" w14:textId="77777777" w:rsidR="0031083C" w:rsidRDefault="0031083C" w:rsidP="003B733F">
      <w:pPr>
        <w:pStyle w:val="ListeParagraf"/>
        <w:ind w:left="360"/>
        <w:jc w:val="both"/>
        <w:rPr>
          <w:rFonts w:ascii="Times New Roman" w:hAnsi="Times New Roman" w:cs="Times New Roman"/>
          <w:sz w:val="24"/>
          <w:szCs w:val="24"/>
        </w:rPr>
      </w:pPr>
    </w:p>
    <w:p w14:paraId="7ED57C1C" w14:textId="77777777" w:rsidR="0031083C" w:rsidRDefault="0031083C" w:rsidP="003B733F">
      <w:pPr>
        <w:pStyle w:val="ListeParagraf"/>
        <w:ind w:left="360"/>
        <w:jc w:val="both"/>
        <w:rPr>
          <w:rFonts w:ascii="Times New Roman" w:hAnsi="Times New Roman" w:cs="Times New Roman"/>
          <w:sz w:val="24"/>
          <w:szCs w:val="24"/>
        </w:rPr>
      </w:pPr>
    </w:p>
    <w:p w14:paraId="5F07475D" w14:textId="77777777" w:rsidR="0031083C" w:rsidRDefault="0031083C" w:rsidP="003B733F">
      <w:pPr>
        <w:pStyle w:val="ListeParagraf"/>
        <w:ind w:left="360"/>
        <w:jc w:val="both"/>
        <w:rPr>
          <w:rFonts w:ascii="Times New Roman" w:hAnsi="Times New Roman" w:cs="Times New Roman"/>
          <w:sz w:val="24"/>
          <w:szCs w:val="24"/>
        </w:rPr>
      </w:pPr>
    </w:p>
    <w:p w14:paraId="3549AB1B" w14:textId="77777777" w:rsidR="0031083C" w:rsidRDefault="0031083C" w:rsidP="003B733F">
      <w:pPr>
        <w:pStyle w:val="ListeParagraf"/>
        <w:ind w:left="360"/>
        <w:jc w:val="both"/>
        <w:rPr>
          <w:rFonts w:ascii="Times New Roman" w:hAnsi="Times New Roman" w:cs="Times New Roman"/>
          <w:sz w:val="24"/>
          <w:szCs w:val="24"/>
        </w:rPr>
      </w:pPr>
    </w:p>
    <w:p w14:paraId="6635E8FF" w14:textId="77777777" w:rsidR="0031083C" w:rsidRDefault="0031083C" w:rsidP="003B733F">
      <w:pPr>
        <w:pStyle w:val="ListeParagraf"/>
        <w:ind w:left="360"/>
        <w:jc w:val="both"/>
        <w:rPr>
          <w:rFonts w:ascii="Times New Roman" w:hAnsi="Times New Roman" w:cs="Times New Roman"/>
          <w:sz w:val="24"/>
          <w:szCs w:val="24"/>
        </w:rPr>
      </w:pPr>
    </w:p>
    <w:p w14:paraId="3D3875B3" w14:textId="77777777" w:rsidR="0031083C" w:rsidRDefault="0031083C" w:rsidP="003B733F">
      <w:pPr>
        <w:pStyle w:val="ListeParagraf"/>
        <w:ind w:left="360"/>
        <w:jc w:val="both"/>
        <w:rPr>
          <w:rFonts w:ascii="Times New Roman" w:hAnsi="Times New Roman" w:cs="Times New Roman"/>
          <w:sz w:val="24"/>
          <w:szCs w:val="24"/>
        </w:rPr>
      </w:pPr>
    </w:p>
    <w:p w14:paraId="3A081F8E" w14:textId="77777777" w:rsidR="0031083C" w:rsidRDefault="0031083C" w:rsidP="003B733F">
      <w:pPr>
        <w:pStyle w:val="ListeParagraf"/>
        <w:ind w:left="360"/>
        <w:jc w:val="both"/>
        <w:rPr>
          <w:rFonts w:ascii="Times New Roman" w:hAnsi="Times New Roman" w:cs="Times New Roman"/>
          <w:sz w:val="24"/>
          <w:szCs w:val="24"/>
        </w:rPr>
      </w:pPr>
    </w:p>
    <w:p w14:paraId="64AF6805" w14:textId="77777777" w:rsidR="0031083C" w:rsidRDefault="0031083C" w:rsidP="003B733F">
      <w:pPr>
        <w:pStyle w:val="ListeParagraf"/>
        <w:ind w:left="360"/>
        <w:jc w:val="both"/>
        <w:rPr>
          <w:rFonts w:ascii="Times New Roman" w:hAnsi="Times New Roman" w:cs="Times New Roman"/>
          <w:sz w:val="24"/>
          <w:szCs w:val="24"/>
        </w:rPr>
      </w:pPr>
    </w:p>
    <w:p w14:paraId="38367510" w14:textId="77777777" w:rsidR="0031083C" w:rsidRDefault="0031083C" w:rsidP="003B733F">
      <w:pPr>
        <w:pStyle w:val="ListeParagraf"/>
        <w:ind w:left="360"/>
        <w:jc w:val="both"/>
        <w:rPr>
          <w:rFonts w:ascii="Times New Roman" w:hAnsi="Times New Roman" w:cs="Times New Roman"/>
          <w:sz w:val="24"/>
          <w:szCs w:val="24"/>
        </w:rPr>
      </w:pPr>
    </w:p>
    <w:p w14:paraId="1C35BA36" w14:textId="77777777" w:rsidR="0031083C" w:rsidRDefault="0031083C" w:rsidP="003B733F">
      <w:pPr>
        <w:pStyle w:val="ListeParagraf"/>
        <w:ind w:left="360"/>
        <w:jc w:val="both"/>
        <w:rPr>
          <w:rFonts w:ascii="Times New Roman" w:hAnsi="Times New Roman" w:cs="Times New Roman"/>
          <w:sz w:val="24"/>
          <w:szCs w:val="24"/>
        </w:rPr>
      </w:pPr>
    </w:p>
    <w:p w14:paraId="54356376" w14:textId="77777777" w:rsidR="0031083C" w:rsidRDefault="0031083C" w:rsidP="003B733F">
      <w:pPr>
        <w:pStyle w:val="ListeParagraf"/>
        <w:ind w:left="360"/>
        <w:jc w:val="both"/>
        <w:rPr>
          <w:rFonts w:ascii="Times New Roman" w:hAnsi="Times New Roman" w:cs="Times New Roman"/>
          <w:sz w:val="24"/>
          <w:szCs w:val="24"/>
        </w:rPr>
      </w:pPr>
    </w:p>
    <w:p w14:paraId="1F358866" w14:textId="77777777" w:rsidR="0031083C" w:rsidRDefault="0031083C" w:rsidP="003B733F">
      <w:pPr>
        <w:pStyle w:val="ListeParagraf"/>
        <w:ind w:left="360"/>
        <w:jc w:val="both"/>
        <w:rPr>
          <w:rFonts w:ascii="Times New Roman" w:hAnsi="Times New Roman" w:cs="Times New Roman"/>
          <w:sz w:val="24"/>
          <w:szCs w:val="24"/>
        </w:rPr>
      </w:pPr>
    </w:p>
    <w:p w14:paraId="63BE856C" w14:textId="77777777" w:rsidR="0031083C" w:rsidRDefault="0031083C" w:rsidP="003B733F">
      <w:pPr>
        <w:pStyle w:val="ListeParagraf"/>
        <w:ind w:left="360"/>
        <w:jc w:val="both"/>
        <w:rPr>
          <w:rFonts w:ascii="Times New Roman" w:hAnsi="Times New Roman" w:cs="Times New Roman"/>
          <w:sz w:val="24"/>
          <w:szCs w:val="24"/>
        </w:rPr>
      </w:pPr>
    </w:p>
    <w:p w14:paraId="1F116E4E" w14:textId="77777777" w:rsidR="0031083C" w:rsidRDefault="0031083C" w:rsidP="003B733F">
      <w:pPr>
        <w:pStyle w:val="ListeParagraf"/>
        <w:ind w:left="360"/>
        <w:jc w:val="both"/>
        <w:rPr>
          <w:rFonts w:ascii="Times New Roman" w:hAnsi="Times New Roman" w:cs="Times New Roman"/>
          <w:sz w:val="24"/>
          <w:szCs w:val="24"/>
        </w:rPr>
      </w:pPr>
    </w:p>
    <w:p w14:paraId="7AC179A7" w14:textId="77777777" w:rsidR="0031083C" w:rsidRDefault="0031083C" w:rsidP="003B733F">
      <w:pPr>
        <w:pStyle w:val="ListeParagraf"/>
        <w:ind w:left="360"/>
        <w:jc w:val="both"/>
        <w:rPr>
          <w:rFonts w:ascii="Times New Roman" w:hAnsi="Times New Roman" w:cs="Times New Roman"/>
          <w:sz w:val="24"/>
          <w:szCs w:val="24"/>
        </w:rPr>
      </w:pPr>
    </w:p>
    <w:p w14:paraId="6B64FB45" w14:textId="77777777" w:rsidR="0031083C" w:rsidRDefault="0031083C" w:rsidP="003B733F">
      <w:pPr>
        <w:pStyle w:val="ListeParagraf"/>
        <w:ind w:left="360"/>
        <w:jc w:val="both"/>
        <w:rPr>
          <w:rFonts w:ascii="Times New Roman" w:hAnsi="Times New Roman" w:cs="Times New Roman"/>
          <w:sz w:val="24"/>
          <w:szCs w:val="24"/>
        </w:rPr>
      </w:pPr>
    </w:p>
    <w:p w14:paraId="1C086CCC" w14:textId="77777777" w:rsidR="0031083C" w:rsidRDefault="0031083C" w:rsidP="003B733F">
      <w:pPr>
        <w:pStyle w:val="ListeParagraf"/>
        <w:ind w:left="360"/>
        <w:jc w:val="both"/>
        <w:rPr>
          <w:rFonts w:ascii="Times New Roman" w:hAnsi="Times New Roman" w:cs="Times New Roman"/>
          <w:sz w:val="24"/>
          <w:szCs w:val="24"/>
        </w:rPr>
      </w:pPr>
    </w:p>
    <w:p w14:paraId="0A4282CA" w14:textId="77777777" w:rsidR="0031083C" w:rsidRDefault="0031083C" w:rsidP="003B733F">
      <w:pPr>
        <w:pStyle w:val="ListeParagraf"/>
        <w:ind w:left="360"/>
        <w:jc w:val="both"/>
        <w:rPr>
          <w:rFonts w:ascii="Times New Roman" w:hAnsi="Times New Roman" w:cs="Times New Roman"/>
          <w:sz w:val="24"/>
          <w:szCs w:val="24"/>
        </w:rPr>
      </w:pPr>
    </w:p>
    <w:p w14:paraId="34A02719" w14:textId="77777777" w:rsidR="0031083C" w:rsidRDefault="0031083C" w:rsidP="00F115D9">
      <w:pPr>
        <w:pStyle w:val="ListeParagraf"/>
        <w:ind w:left="360"/>
        <w:jc w:val="center"/>
        <w:rPr>
          <w:rFonts w:ascii="Times New Roman" w:hAnsi="Times New Roman" w:cs="Times New Roman"/>
          <w:sz w:val="24"/>
          <w:szCs w:val="24"/>
        </w:rPr>
      </w:pPr>
    </w:p>
    <w:p w14:paraId="7F08A7E5" w14:textId="77777777" w:rsidR="0031083C" w:rsidRDefault="0031083C" w:rsidP="00F115D9">
      <w:pPr>
        <w:pStyle w:val="ListeParagraf"/>
        <w:ind w:left="360"/>
        <w:jc w:val="center"/>
        <w:rPr>
          <w:rFonts w:ascii="Times New Roman" w:hAnsi="Times New Roman" w:cs="Times New Roman"/>
          <w:sz w:val="24"/>
          <w:szCs w:val="24"/>
        </w:rPr>
      </w:pPr>
    </w:p>
    <w:p w14:paraId="0A1DF6C7" w14:textId="77777777" w:rsidR="0031083C" w:rsidRDefault="0031083C" w:rsidP="00F115D9">
      <w:pPr>
        <w:pStyle w:val="ListeParagraf"/>
        <w:ind w:left="360"/>
        <w:jc w:val="center"/>
        <w:rPr>
          <w:rFonts w:ascii="Times New Roman" w:hAnsi="Times New Roman" w:cs="Times New Roman"/>
          <w:sz w:val="24"/>
          <w:szCs w:val="24"/>
        </w:rPr>
      </w:pPr>
    </w:p>
    <w:p w14:paraId="3A90EA10" w14:textId="77777777" w:rsidR="0031083C" w:rsidRDefault="0031083C" w:rsidP="00F115D9">
      <w:pPr>
        <w:pStyle w:val="ListeParagraf"/>
        <w:ind w:left="360"/>
        <w:jc w:val="center"/>
        <w:rPr>
          <w:rFonts w:ascii="Times New Roman" w:hAnsi="Times New Roman" w:cs="Times New Roman"/>
          <w:sz w:val="24"/>
          <w:szCs w:val="24"/>
        </w:rPr>
      </w:pPr>
    </w:p>
    <w:p w14:paraId="6470435F" w14:textId="77777777" w:rsidR="0031083C" w:rsidRDefault="0031083C" w:rsidP="00F115D9">
      <w:pPr>
        <w:pStyle w:val="ListeParagraf"/>
        <w:ind w:left="360"/>
        <w:jc w:val="center"/>
        <w:rPr>
          <w:rFonts w:ascii="Times New Roman" w:hAnsi="Times New Roman" w:cs="Times New Roman"/>
          <w:sz w:val="24"/>
          <w:szCs w:val="24"/>
        </w:rPr>
      </w:pPr>
    </w:p>
    <w:p w14:paraId="41D5925E" w14:textId="77777777" w:rsidR="0031083C" w:rsidRDefault="0031083C" w:rsidP="00F115D9">
      <w:pPr>
        <w:pStyle w:val="ListeParagraf"/>
        <w:ind w:left="360"/>
        <w:jc w:val="center"/>
        <w:rPr>
          <w:rFonts w:ascii="Times New Roman" w:hAnsi="Times New Roman" w:cs="Times New Roman"/>
          <w:sz w:val="24"/>
          <w:szCs w:val="24"/>
        </w:rPr>
      </w:pPr>
    </w:p>
    <w:p w14:paraId="395CE77B" w14:textId="77777777" w:rsidR="003138D1" w:rsidRDefault="003138D1" w:rsidP="00F115D9">
      <w:pPr>
        <w:pStyle w:val="ListeParagraf"/>
        <w:ind w:left="360"/>
        <w:jc w:val="center"/>
        <w:rPr>
          <w:rFonts w:ascii="Times New Roman" w:hAnsi="Times New Roman" w:cs="Times New Roman"/>
          <w:sz w:val="24"/>
          <w:szCs w:val="24"/>
        </w:rPr>
      </w:pPr>
    </w:p>
    <w:p w14:paraId="3C293087" w14:textId="77777777" w:rsidR="0031083C" w:rsidRPr="00083F55" w:rsidRDefault="0031083C" w:rsidP="00F115D9">
      <w:pPr>
        <w:pStyle w:val="ListeParagraf"/>
        <w:ind w:left="360"/>
        <w:jc w:val="center"/>
        <w:rPr>
          <w:rFonts w:ascii="Times New Roman" w:hAnsi="Times New Roman" w:cs="Times New Roman"/>
          <w:b/>
          <w:sz w:val="24"/>
          <w:szCs w:val="24"/>
        </w:rPr>
      </w:pPr>
    </w:p>
    <w:p w14:paraId="6EC1651B" w14:textId="48C40D84" w:rsidR="00F115D9" w:rsidRPr="00083F55" w:rsidRDefault="00F115D9" w:rsidP="00083F55">
      <w:pPr>
        <w:pStyle w:val="ListeParagraf"/>
        <w:ind w:left="360"/>
        <w:jc w:val="center"/>
        <w:rPr>
          <w:rFonts w:ascii="Times New Roman" w:hAnsi="Times New Roman" w:cs="Times New Roman"/>
          <w:b/>
          <w:sz w:val="24"/>
          <w:szCs w:val="24"/>
        </w:rPr>
      </w:pPr>
      <w:r w:rsidRPr="00083F55">
        <w:rPr>
          <w:rFonts w:ascii="Times New Roman" w:hAnsi="Times New Roman" w:cs="Times New Roman"/>
          <w:b/>
          <w:sz w:val="24"/>
          <w:szCs w:val="24"/>
        </w:rPr>
        <w:t>YÖNETİCİ ÖZETİ</w:t>
      </w:r>
    </w:p>
    <w:p w14:paraId="32632970" w14:textId="2703D608" w:rsidR="00C66ACF" w:rsidRDefault="00C66ACF" w:rsidP="00C66ACF">
      <w:pPr>
        <w:ind w:firstLine="360"/>
        <w:jc w:val="both"/>
        <w:rPr>
          <w:rFonts w:ascii="Times New Roman" w:hAnsi="Times New Roman" w:cs="Times New Roman"/>
          <w:sz w:val="24"/>
          <w:szCs w:val="24"/>
        </w:rPr>
      </w:pPr>
      <w:r>
        <w:rPr>
          <w:rFonts w:ascii="Times New Roman" w:hAnsi="Times New Roman" w:cs="Times New Roman"/>
          <w:sz w:val="24"/>
          <w:szCs w:val="24"/>
        </w:rPr>
        <w:t xml:space="preserve">Bu projede Iğdır kayısısına katma değer kazandırmak için yapılabilecekleri inceleyeceğiz ve </w:t>
      </w:r>
      <w:r w:rsidR="00083F55">
        <w:rPr>
          <w:rFonts w:ascii="Times New Roman" w:hAnsi="Times New Roman" w:cs="Times New Roman"/>
          <w:sz w:val="24"/>
          <w:szCs w:val="24"/>
        </w:rPr>
        <w:t>k</w:t>
      </w:r>
      <w:r>
        <w:rPr>
          <w:rFonts w:ascii="Times New Roman" w:hAnsi="Times New Roman" w:cs="Times New Roman"/>
          <w:sz w:val="24"/>
          <w:szCs w:val="24"/>
        </w:rPr>
        <w:t>ayısının değerlendirilebileceği sektörleri çeşitli başlıklarda ilgili detaylandırarak genel bir perspektif oluşturacağız. Değerlendireceğimiz başlıklar içerisinde yer alan Organik Tarıma başlanması ve geliştirilmesi</w:t>
      </w:r>
      <w:r w:rsidR="00083F55">
        <w:rPr>
          <w:rFonts w:ascii="Times New Roman" w:hAnsi="Times New Roman" w:cs="Times New Roman"/>
          <w:sz w:val="24"/>
          <w:szCs w:val="24"/>
        </w:rPr>
        <w:t>,</w:t>
      </w:r>
      <w:r>
        <w:rPr>
          <w:rFonts w:ascii="Times New Roman" w:hAnsi="Times New Roman" w:cs="Times New Roman"/>
          <w:sz w:val="24"/>
          <w:szCs w:val="24"/>
        </w:rPr>
        <w:t xml:space="preserve"> Iğdır kayısısı üretimi için bir fırsat olarak öne çıkmaktadır. Bunun özellikle öne çıkmasında temel sebep</w:t>
      </w:r>
      <w:r w:rsidR="00FB5299">
        <w:rPr>
          <w:rFonts w:ascii="Times New Roman" w:hAnsi="Times New Roman" w:cs="Times New Roman"/>
          <w:sz w:val="24"/>
          <w:szCs w:val="24"/>
        </w:rPr>
        <w:t>,</w:t>
      </w:r>
      <w:r>
        <w:rPr>
          <w:rFonts w:ascii="Times New Roman" w:hAnsi="Times New Roman" w:cs="Times New Roman"/>
          <w:sz w:val="24"/>
          <w:szCs w:val="24"/>
        </w:rPr>
        <w:t xml:space="preserve"> Iğdır Kayısısının hali hazırda girdi maliyetlerinin düşük olmasıdır. Organik tarıma çok yakın bi</w:t>
      </w:r>
      <w:r w:rsidR="00FB5299">
        <w:rPr>
          <w:rFonts w:ascii="Times New Roman" w:hAnsi="Times New Roman" w:cs="Times New Roman"/>
          <w:sz w:val="24"/>
          <w:szCs w:val="24"/>
        </w:rPr>
        <w:t>r</w:t>
      </w:r>
      <w:r>
        <w:rPr>
          <w:rFonts w:ascii="Times New Roman" w:hAnsi="Times New Roman" w:cs="Times New Roman"/>
          <w:sz w:val="24"/>
          <w:szCs w:val="24"/>
        </w:rPr>
        <w:t xml:space="preserve"> çizgide Kayısı üretimi yapan üreticiler</w:t>
      </w:r>
      <w:r w:rsidR="00083F55">
        <w:rPr>
          <w:rFonts w:ascii="Times New Roman" w:hAnsi="Times New Roman" w:cs="Times New Roman"/>
          <w:sz w:val="24"/>
          <w:szCs w:val="24"/>
        </w:rPr>
        <w:t>,</w:t>
      </w:r>
      <w:r>
        <w:rPr>
          <w:rFonts w:ascii="Times New Roman" w:hAnsi="Times New Roman" w:cs="Times New Roman"/>
          <w:sz w:val="24"/>
          <w:szCs w:val="24"/>
        </w:rPr>
        <w:t xml:space="preserve"> çok az miktarda tarım ilacı vb. kullanmaktadır.</w:t>
      </w:r>
    </w:p>
    <w:p w14:paraId="4A442BC7" w14:textId="35D5CBFC" w:rsidR="00292918" w:rsidRDefault="00C66ACF" w:rsidP="00510168">
      <w:pPr>
        <w:autoSpaceDE w:val="0"/>
        <w:autoSpaceDN w:val="0"/>
        <w:adjustRightInd w:val="0"/>
        <w:spacing w:before="24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Bölgede yapılan görüşmelerden çıkan sonuçlar ışığında</w:t>
      </w:r>
      <w:r w:rsidR="00083F55">
        <w:rPr>
          <w:rFonts w:ascii="Times New Roman" w:hAnsi="Times New Roman" w:cs="Times New Roman"/>
          <w:sz w:val="24"/>
          <w:szCs w:val="24"/>
        </w:rPr>
        <w:t>;</w:t>
      </w:r>
      <w:r>
        <w:rPr>
          <w:rFonts w:ascii="Times New Roman" w:hAnsi="Times New Roman" w:cs="Times New Roman"/>
          <w:sz w:val="24"/>
          <w:szCs w:val="24"/>
        </w:rPr>
        <w:t xml:space="preserve"> gastronomi turizmi için farkındalık oluşturmak gerektiği</w:t>
      </w:r>
      <w:r w:rsidR="00083F55">
        <w:rPr>
          <w:rFonts w:ascii="Times New Roman" w:hAnsi="Times New Roman" w:cs="Times New Roman"/>
          <w:sz w:val="24"/>
          <w:szCs w:val="24"/>
        </w:rPr>
        <w:t>,</w:t>
      </w:r>
      <w:r>
        <w:rPr>
          <w:rFonts w:ascii="Times New Roman" w:hAnsi="Times New Roman" w:cs="Times New Roman"/>
          <w:sz w:val="24"/>
          <w:szCs w:val="24"/>
        </w:rPr>
        <w:t xml:space="preserve"> bölge halkının gastronomi turizmi ile elde edilebilecek gelir ve katma değerin farkında olmadığı</w:t>
      </w:r>
      <w:r w:rsidR="00083F55">
        <w:rPr>
          <w:rFonts w:ascii="Times New Roman" w:hAnsi="Times New Roman" w:cs="Times New Roman"/>
          <w:sz w:val="24"/>
          <w:szCs w:val="24"/>
        </w:rPr>
        <w:t>,</w:t>
      </w:r>
      <w:r>
        <w:rPr>
          <w:rFonts w:ascii="Times New Roman" w:hAnsi="Times New Roman" w:cs="Times New Roman"/>
          <w:sz w:val="24"/>
          <w:szCs w:val="24"/>
        </w:rPr>
        <w:t xml:space="preserve"> yine bu tarz yatırım için uygun restoran ve otel sayısının kısıtlı olduğu ortaya çıkmıştır. </w:t>
      </w:r>
      <w:proofErr w:type="gramStart"/>
      <w:r w:rsidR="00292918">
        <w:rPr>
          <w:rFonts w:ascii="Times New Roman" w:hAnsi="Times New Roman" w:cs="Times New Roman"/>
          <w:sz w:val="24"/>
          <w:szCs w:val="24"/>
        </w:rPr>
        <w:t>Oysa</w:t>
      </w:r>
      <w:r w:rsidR="00FB5299">
        <w:rPr>
          <w:rFonts w:ascii="Times New Roman" w:hAnsi="Times New Roman" w:cs="Times New Roman"/>
          <w:sz w:val="24"/>
          <w:szCs w:val="24"/>
        </w:rPr>
        <w:t xml:space="preserve"> ki</w:t>
      </w:r>
      <w:proofErr w:type="gramEnd"/>
      <w:r w:rsidR="00FB5299">
        <w:rPr>
          <w:rFonts w:ascii="Times New Roman" w:hAnsi="Times New Roman" w:cs="Times New Roman"/>
          <w:sz w:val="24"/>
          <w:szCs w:val="24"/>
        </w:rPr>
        <w:t xml:space="preserve"> ç</w:t>
      </w:r>
      <w:r w:rsidR="00083F55">
        <w:rPr>
          <w:rFonts w:ascii="Times New Roman" w:hAnsi="Times New Roman" w:cs="Times New Roman"/>
          <w:sz w:val="24"/>
          <w:szCs w:val="24"/>
        </w:rPr>
        <w:t>arpan etkisi özelliğiyle,</w:t>
      </w:r>
      <w:r w:rsidR="00292918" w:rsidRPr="00EE4AC3">
        <w:rPr>
          <w:rFonts w:ascii="Times New Roman" w:hAnsi="Times New Roman" w:cs="Times New Roman"/>
          <w:sz w:val="24"/>
          <w:szCs w:val="24"/>
        </w:rPr>
        <w:t xml:space="preserve"> turizm sektörü bölgesel ekonomik kalkınma sağlamada önemli bir araçtır. </w:t>
      </w:r>
      <w:r w:rsidR="005C3717">
        <w:rPr>
          <w:rFonts w:ascii="Times New Roman" w:hAnsi="Times New Roman" w:cs="Times New Roman"/>
          <w:sz w:val="24"/>
          <w:szCs w:val="24"/>
        </w:rPr>
        <w:t>Gastronomi turizmini cezbetmek için 34 farklı lezzet</w:t>
      </w:r>
      <w:r w:rsidR="00156004">
        <w:rPr>
          <w:rFonts w:ascii="Times New Roman" w:hAnsi="Times New Roman" w:cs="Times New Roman"/>
          <w:sz w:val="24"/>
          <w:szCs w:val="24"/>
        </w:rPr>
        <w:t xml:space="preserve"> (</w:t>
      </w:r>
      <w:r w:rsidR="00156004" w:rsidRPr="00572B94">
        <w:rPr>
          <w:rFonts w:ascii="Times New Roman" w:hAnsi="Times New Roman" w:cs="Times New Roman"/>
          <w:sz w:val="24"/>
          <w:szCs w:val="24"/>
        </w:rPr>
        <w:t xml:space="preserve">Bozbaş, </w:t>
      </w:r>
      <w:proofErr w:type="spellStart"/>
      <w:r w:rsidR="00156004" w:rsidRPr="00572B94">
        <w:rPr>
          <w:rFonts w:ascii="Times New Roman" w:hAnsi="Times New Roman" w:cs="Times New Roman"/>
          <w:sz w:val="24"/>
          <w:szCs w:val="24"/>
        </w:rPr>
        <w:t>Lepeli</w:t>
      </w:r>
      <w:proofErr w:type="spellEnd"/>
      <w:r w:rsidR="00156004" w:rsidRPr="00572B94">
        <w:rPr>
          <w:rFonts w:ascii="Times New Roman" w:hAnsi="Times New Roman" w:cs="Times New Roman"/>
          <w:sz w:val="24"/>
          <w:szCs w:val="24"/>
        </w:rPr>
        <w:t xml:space="preserve"> Ekşili Pilav, </w:t>
      </w:r>
      <w:proofErr w:type="spellStart"/>
      <w:r w:rsidR="00156004" w:rsidRPr="00572B94">
        <w:rPr>
          <w:rFonts w:ascii="Times New Roman" w:hAnsi="Times New Roman" w:cs="Times New Roman"/>
          <w:sz w:val="24"/>
          <w:szCs w:val="24"/>
        </w:rPr>
        <w:t>Hörre</w:t>
      </w:r>
      <w:proofErr w:type="spellEnd"/>
      <w:r w:rsidR="00156004">
        <w:rPr>
          <w:rFonts w:ascii="Times New Roman" w:hAnsi="Times New Roman" w:cs="Times New Roman"/>
          <w:sz w:val="24"/>
          <w:szCs w:val="24"/>
        </w:rPr>
        <w:t xml:space="preserve"> vb. </w:t>
      </w:r>
      <w:proofErr w:type="spellStart"/>
      <w:r w:rsidR="00156004">
        <w:rPr>
          <w:rFonts w:ascii="Times New Roman" w:hAnsi="Times New Roman" w:cs="Times New Roman"/>
          <w:sz w:val="24"/>
          <w:szCs w:val="24"/>
        </w:rPr>
        <w:t>shf</w:t>
      </w:r>
      <w:proofErr w:type="spellEnd"/>
      <w:r w:rsidR="00156004">
        <w:rPr>
          <w:rFonts w:ascii="Times New Roman" w:hAnsi="Times New Roman" w:cs="Times New Roman"/>
          <w:sz w:val="24"/>
          <w:szCs w:val="24"/>
        </w:rPr>
        <w:t xml:space="preserve"> 26 da listelenmiştir.)</w:t>
      </w:r>
      <w:r w:rsidR="005C3717">
        <w:rPr>
          <w:rFonts w:ascii="Times New Roman" w:hAnsi="Times New Roman" w:cs="Times New Roman"/>
          <w:sz w:val="24"/>
          <w:szCs w:val="24"/>
        </w:rPr>
        <w:t xml:space="preserve"> yetecek</w:t>
      </w:r>
      <w:r w:rsidR="00214778">
        <w:rPr>
          <w:rFonts w:ascii="Times New Roman" w:hAnsi="Times New Roman" w:cs="Times New Roman"/>
          <w:sz w:val="24"/>
          <w:szCs w:val="24"/>
        </w:rPr>
        <w:t xml:space="preserve"> </w:t>
      </w:r>
      <w:r w:rsidR="005C3717">
        <w:rPr>
          <w:rFonts w:ascii="Times New Roman" w:hAnsi="Times New Roman" w:cs="Times New Roman"/>
          <w:sz w:val="24"/>
          <w:szCs w:val="24"/>
        </w:rPr>
        <w:t>ve b</w:t>
      </w:r>
      <w:r w:rsidR="00214778">
        <w:rPr>
          <w:rFonts w:ascii="Times New Roman" w:hAnsi="Times New Roman" w:cs="Times New Roman"/>
          <w:sz w:val="24"/>
          <w:szCs w:val="24"/>
        </w:rPr>
        <w:t>aş</w:t>
      </w:r>
      <w:r w:rsidR="00510168">
        <w:rPr>
          <w:rFonts w:ascii="Times New Roman" w:hAnsi="Times New Roman" w:cs="Times New Roman"/>
          <w:sz w:val="24"/>
          <w:szCs w:val="24"/>
        </w:rPr>
        <w:t>t</w:t>
      </w:r>
      <w:r w:rsidR="00214778">
        <w:rPr>
          <w:rFonts w:ascii="Times New Roman" w:hAnsi="Times New Roman" w:cs="Times New Roman"/>
          <w:sz w:val="24"/>
          <w:szCs w:val="24"/>
        </w:rPr>
        <w:t>a yöresel yemekleri tatmak için gelen turistler hem bölgeyi kalkındıracak</w:t>
      </w:r>
      <w:r w:rsidR="00083F55">
        <w:rPr>
          <w:rFonts w:ascii="Times New Roman" w:hAnsi="Times New Roman" w:cs="Times New Roman"/>
          <w:sz w:val="24"/>
          <w:szCs w:val="24"/>
        </w:rPr>
        <w:t>,</w:t>
      </w:r>
      <w:r w:rsidR="00214778">
        <w:rPr>
          <w:rFonts w:ascii="Times New Roman" w:hAnsi="Times New Roman" w:cs="Times New Roman"/>
          <w:sz w:val="24"/>
          <w:szCs w:val="24"/>
        </w:rPr>
        <w:t xml:space="preserve"> hem de bölgede kayısıyı tanıyacak tadı ve güzelliği ile başkalarına da tattırmak isteyeceklerdir.</w:t>
      </w:r>
      <w:r w:rsidR="005C3717">
        <w:rPr>
          <w:rFonts w:ascii="Times New Roman" w:hAnsi="Times New Roman" w:cs="Times New Roman"/>
          <w:sz w:val="24"/>
          <w:szCs w:val="24"/>
        </w:rPr>
        <w:t xml:space="preserve"> Bölgede yapılan festival dönemine </w:t>
      </w:r>
      <w:r w:rsidR="00083F55">
        <w:rPr>
          <w:rFonts w:ascii="Times New Roman" w:hAnsi="Times New Roman" w:cs="Times New Roman"/>
          <w:sz w:val="24"/>
          <w:szCs w:val="24"/>
        </w:rPr>
        <w:t xml:space="preserve">getirilecek gastronomi gezileri, </w:t>
      </w:r>
      <w:r w:rsidR="005C3717">
        <w:rPr>
          <w:rFonts w:ascii="Times New Roman" w:hAnsi="Times New Roman" w:cs="Times New Roman"/>
          <w:sz w:val="24"/>
          <w:szCs w:val="24"/>
        </w:rPr>
        <w:t>turistleri başka turistleri çekmesini de sağlayacaktır.</w:t>
      </w:r>
    </w:p>
    <w:p w14:paraId="6CBCC1C7" w14:textId="5E879CFA" w:rsidR="00510168" w:rsidRDefault="00510168" w:rsidP="00510168">
      <w:pPr>
        <w:spacing w:before="240"/>
        <w:ind w:firstLine="360"/>
        <w:jc w:val="both"/>
        <w:rPr>
          <w:rFonts w:ascii="Times New Roman" w:hAnsi="Times New Roman" w:cs="Times New Roman"/>
          <w:sz w:val="24"/>
          <w:szCs w:val="24"/>
        </w:rPr>
      </w:pPr>
      <w:r>
        <w:rPr>
          <w:rFonts w:ascii="Times New Roman" w:hAnsi="Times New Roman" w:cs="Times New Roman"/>
          <w:sz w:val="24"/>
          <w:szCs w:val="24"/>
        </w:rPr>
        <w:t xml:space="preserve">Bölgede Kayısı üretici birliği veya kooperatifi kurulması çalışmalarına hız </w:t>
      </w:r>
      <w:r w:rsidR="000634DC">
        <w:rPr>
          <w:rFonts w:ascii="Times New Roman" w:hAnsi="Times New Roman" w:cs="Times New Roman"/>
          <w:sz w:val="24"/>
          <w:szCs w:val="24"/>
        </w:rPr>
        <w:t>verilmesi gereklilik</w:t>
      </w:r>
      <w:r>
        <w:rPr>
          <w:rFonts w:ascii="Times New Roman" w:hAnsi="Times New Roman" w:cs="Times New Roman"/>
          <w:sz w:val="24"/>
          <w:szCs w:val="24"/>
        </w:rPr>
        <w:t xml:space="preserve"> ve ihtiyaçtır</w:t>
      </w:r>
      <w:r w:rsidR="000634DC">
        <w:rPr>
          <w:rFonts w:ascii="Times New Roman" w:hAnsi="Times New Roman" w:cs="Times New Roman"/>
          <w:sz w:val="24"/>
          <w:szCs w:val="24"/>
        </w:rPr>
        <w:t xml:space="preserve">. </w:t>
      </w:r>
      <w:r>
        <w:rPr>
          <w:rFonts w:ascii="Times New Roman" w:hAnsi="Times New Roman" w:cs="Times New Roman"/>
          <w:sz w:val="24"/>
          <w:szCs w:val="24"/>
        </w:rPr>
        <w:t>P</w:t>
      </w:r>
      <w:r w:rsidRPr="004E6860">
        <w:rPr>
          <w:rFonts w:ascii="Times New Roman" w:hAnsi="Times New Roman" w:cs="Times New Roman"/>
          <w:sz w:val="24"/>
          <w:szCs w:val="24"/>
        </w:rPr>
        <w:t>azarlama, örgütlenme vb. yapısal sorunların halen devam ettiği</w:t>
      </w:r>
      <w:r>
        <w:rPr>
          <w:rFonts w:ascii="Times New Roman" w:hAnsi="Times New Roman" w:cs="Times New Roman"/>
          <w:sz w:val="24"/>
          <w:szCs w:val="24"/>
        </w:rPr>
        <w:t xml:space="preserve"> bölgede</w:t>
      </w:r>
      <w:r w:rsidR="00083F55">
        <w:rPr>
          <w:rFonts w:ascii="Times New Roman" w:hAnsi="Times New Roman" w:cs="Times New Roman"/>
          <w:sz w:val="24"/>
          <w:szCs w:val="24"/>
        </w:rPr>
        <w:t>,</w:t>
      </w:r>
      <w:r>
        <w:rPr>
          <w:rFonts w:ascii="Times New Roman" w:hAnsi="Times New Roman" w:cs="Times New Roman"/>
          <w:sz w:val="24"/>
          <w:szCs w:val="24"/>
        </w:rPr>
        <w:t xml:space="preserve"> üretilen kay</w:t>
      </w:r>
      <w:r w:rsidR="000634DC">
        <w:rPr>
          <w:rFonts w:ascii="Times New Roman" w:hAnsi="Times New Roman" w:cs="Times New Roman"/>
          <w:sz w:val="24"/>
          <w:szCs w:val="24"/>
        </w:rPr>
        <w:t>ı</w:t>
      </w:r>
      <w:r>
        <w:rPr>
          <w:rFonts w:ascii="Times New Roman" w:hAnsi="Times New Roman" w:cs="Times New Roman"/>
          <w:sz w:val="24"/>
          <w:szCs w:val="24"/>
        </w:rPr>
        <w:t xml:space="preserve">sının üretici birlikleri veya kooperatifleri vasıtası ile satılmaması, ürün daha tarlada iken yapılan satışın üreticiyi yeteri kadar memnun etmemesine sebep olmaktadır. </w:t>
      </w:r>
    </w:p>
    <w:p w14:paraId="685471A2" w14:textId="3E46D033" w:rsidR="00510168" w:rsidRDefault="00C66ACF" w:rsidP="00C66ACF">
      <w:pPr>
        <w:ind w:firstLine="360"/>
        <w:jc w:val="both"/>
        <w:rPr>
          <w:rFonts w:ascii="Times New Roman" w:hAnsi="Times New Roman" w:cs="Times New Roman"/>
          <w:sz w:val="24"/>
          <w:szCs w:val="24"/>
        </w:rPr>
      </w:pPr>
      <w:r>
        <w:rPr>
          <w:rFonts w:ascii="Times New Roman" w:hAnsi="Times New Roman" w:cs="Times New Roman"/>
          <w:sz w:val="24"/>
          <w:szCs w:val="24"/>
        </w:rPr>
        <w:t xml:space="preserve">Kayısı işlenmeden taze olarak daha tarladayken ucuza satıldığı </w:t>
      </w:r>
      <w:r w:rsidR="00510168">
        <w:rPr>
          <w:rFonts w:ascii="Times New Roman" w:hAnsi="Times New Roman" w:cs="Times New Roman"/>
          <w:sz w:val="24"/>
          <w:szCs w:val="24"/>
        </w:rPr>
        <w:t xml:space="preserve">ve </w:t>
      </w:r>
      <w:proofErr w:type="gramStart"/>
      <w:r w:rsidR="00510168">
        <w:rPr>
          <w:rFonts w:ascii="Times New Roman" w:hAnsi="Times New Roman" w:cs="Times New Roman"/>
          <w:sz w:val="24"/>
          <w:szCs w:val="24"/>
        </w:rPr>
        <w:t>rekoltenin</w:t>
      </w:r>
      <w:proofErr w:type="gramEnd"/>
      <w:r w:rsidR="00510168">
        <w:rPr>
          <w:rFonts w:ascii="Times New Roman" w:hAnsi="Times New Roman" w:cs="Times New Roman"/>
          <w:sz w:val="24"/>
          <w:szCs w:val="24"/>
        </w:rPr>
        <w:t xml:space="preserve"> düşük olması nedeni ile </w:t>
      </w:r>
      <w:r>
        <w:rPr>
          <w:rFonts w:ascii="Times New Roman" w:hAnsi="Times New Roman" w:cs="Times New Roman"/>
          <w:sz w:val="24"/>
          <w:szCs w:val="24"/>
        </w:rPr>
        <w:t xml:space="preserve">bölgede kayısı çekirdeği yağı, kayısı çekirdeği unu sektörlerinin gelişmesi mümkün görünmemekte hatta daha önce kurulmuş meyve suyu üretim tesislerinden birinin </w:t>
      </w:r>
      <w:proofErr w:type="spellStart"/>
      <w:r>
        <w:rPr>
          <w:rFonts w:ascii="Times New Roman" w:hAnsi="Times New Roman" w:cs="Times New Roman"/>
          <w:sz w:val="24"/>
          <w:szCs w:val="24"/>
        </w:rPr>
        <w:t>âtıl</w:t>
      </w:r>
      <w:proofErr w:type="spellEnd"/>
      <w:r>
        <w:rPr>
          <w:rFonts w:ascii="Times New Roman" w:hAnsi="Times New Roman" w:cs="Times New Roman"/>
          <w:sz w:val="24"/>
          <w:szCs w:val="24"/>
        </w:rPr>
        <w:t xml:space="preserve"> durumda</w:t>
      </w:r>
      <w:r w:rsidR="00083F55">
        <w:rPr>
          <w:rFonts w:ascii="Times New Roman" w:hAnsi="Times New Roman" w:cs="Times New Roman"/>
          <w:sz w:val="24"/>
          <w:szCs w:val="24"/>
        </w:rPr>
        <w:t>,</w:t>
      </w:r>
      <w:r>
        <w:rPr>
          <w:rFonts w:ascii="Times New Roman" w:hAnsi="Times New Roman" w:cs="Times New Roman"/>
          <w:sz w:val="24"/>
          <w:szCs w:val="24"/>
        </w:rPr>
        <w:t xml:space="preserve"> diğerinin ise </w:t>
      </w:r>
      <w:r w:rsidR="00FB5299">
        <w:rPr>
          <w:rFonts w:ascii="Times New Roman" w:hAnsi="Times New Roman" w:cs="Times New Roman"/>
          <w:sz w:val="24"/>
          <w:szCs w:val="24"/>
        </w:rPr>
        <w:t xml:space="preserve">başka </w:t>
      </w:r>
      <w:r w:rsidR="00CB4840">
        <w:rPr>
          <w:rFonts w:ascii="Times New Roman" w:hAnsi="Times New Roman" w:cs="Times New Roman"/>
          <w:sz w:val="24"/>
          <w:szCs w:val="24"/>
        </w:rPr>
        <w:t>a</w:t>
      </w:r>
      <w:r w:rsidR="00FB5299">
        <w:rPr>
          <w:rFonts w:ascii="Times New Roman" w:hAnsi="Times New Roman" w:cs="Times New Roman"/>
          <w:sz w:val="24"/>
          <w:szCs w:val="24"/>
        </w:rPr>
        <w:t>maçla kullanılıyor olması</w:t>
      </w:r>
      <w:r w:rsidR="00083F55">
        <w:rPr>
          <w:rFonts w:ascii="Times New Roman" w:hAnsi="Times New Roman" w:cs="Times New Roman"/>
          <w:sz w:val="24"/>
          <w:szCs w:val="24"/>
        </w:rPr>
        <w:t>,</w:t>
      </w:r>
      <w:r>
        <w:rPr>
          <w:rFonts w:ascii="Times New Roman" w:hAnsi="Times New Roman" w:cs="Times New Roman"/>
          <w:sz w:val="24"/>
          <w:szCs w:val="24"/>
        </w:rPr>
        <w:t xml:space="preserve"> bu sektörlerin</w:t>
      </w:r>
      <w:r w:rsidR="00FB5299">
        <w:rPr>
          <w:rFonts w:ascii="Times New Roman" w:hAnsi="Times New Roman" w:cs="Times New Roman"/>
          <w:sz w:val="24"/>
          <w:szCs w:val="24"/>
        </w:rPr>
        <w:t xml:space="preserve"> </w:t>
      </w:r>
      <w:r>
        <w:rPr>
          <w:rFonts w:ascii="Times New Roman" w:hAnsi="Times New Roman" w:cs="Times New Roman"/>
          <w:sz w:val="24"/>
          <w:szCs w:val="24"/>
        </w:rPr>
        <w:t>de Iğdır’da en azından üretimin taze satılamayacak kadar artacağı döneme kadar</w:t>
      </w:r>
      <w:r w:rsidR="00083F55">
        <w:rPr>
          <w:rFonts w:ascii="Times New Roman" w:hAnsi="Times New Roman" w:cs="Times New Roman"/>
          <w:sz w:val="24"/>
          <w:szCs w:val="24"/>
        </w:rPr>
        <w:t>,</w:t>
      </w:r>
      <w:r>
        <w:rPr>
          <w:rFonts w:ascii="Times New Roman" w:hAnsi="Times New Roman" w:cs="Times New Roman"/>
          <w:sz w:val="24"/>
          <w:szCs w:val="24"/>
        </w:rPr>
        <w:t xml:space="preserve"> ciddi kar sağlayan bir sektör olmadığı sonucuna ulaşılmaktadır. </w:t>
      </w:r>
    </w:p>
    <w:p w14:paraId="685E5FCB" w14:textId="5811ACC4" w:rsidR="00510168" w:rsidRDefault="00C66ACF" w:rsidP="00C66ACF">
      <w:pPr>
        <w:ind w:firstLine="360"/>
        <w:jc w:val="both"/>
        <w:rPr>
          <w:rFonts w:ascii="Times New Roman" w:hAnsi="Times New Roman" w:cs="Times New Roman"/>
          <w:sz w:val="24"/>
          <w:szCs w:val="24"/>
        </w:rPr>
      </w:pPr>
      <w:r>
        <w:rPr>
          <w:rFonts w:ascii="Times New Roman" w:hAnsi="Times New Roman" w:cs="Times New Roman"/>
          <w:sz w:val="24"/>
          <w:szCs w:val="24"/>
        </w:rPr>
        <w:t>Bu değerlendirmeleri yaparken, organik tarıma geçilip tüm bu sektörler için organik üretim yapıldığında</w:t>
      </w:r>
      <w:r w:rsidR="00083F55">
        <w:rPr>
          <w:rFonts w:ascii="Times New Roman" w:hAnsi="Times New Roman" w:cs="Times New Roman"/>
          <w:sz w:val="24"/>
          <w:szCs w:val="24"/>
        </w:rPr>
        <w:t>,</w:t>
      </w:r>
      <w:r>
        <w:rPr>
          <w:rFonts w:ascii="Times New Roman" w:hAnsi="Times New Roman" w:cs="Times New Roman"/>
          <w:sz w:val="24"/>
          <w:szCs w:val="24"/>
        </w:rPr>
        <w:t xml:space="preserve"> örneğin organik sertifikalı meyve suyu ve organik sertifikalı reçel üretildiğinde </w:t>
      </w:r>
      <w:r w:rsidR="00510168">
        <w:rPr>
          <w:rFonts w:ascii="Times New Roman" w:hAnsi="Times New Roman" w:cs="Times New Roman"/>
          <w:sz w:val="24"/>
          <w:szCs w:val="24"/>
        </w:rPr>
        <w:t>göz önünde bulundurmak gerekir ki bütün bu</w:t>
      </w:r>
      <w:r>
        <w:rPr>
          <w:rFonts w:ascii="Times New Roman" w:hAnsi="Times New Roman" w:cs="Times New Roman"/>
          <w:sz w:val="24"/>
          <w:szCs w:val="24"/>
        </w:rPr>
        <w:t xml:space="preserve"> sektörlerin de kâr </w:t>
      </w:r>
      <w:proofErr w:type="gramStart"/>
      <w:r>
        <w:rPr>
          <w:rFonts w:ascii="Times New Roman" w:hAnsi="Times New Roman" w:cs="Times New Roman"/>
          <w:sz w:val="24"/>
          <w:szCs w:val="24"/>
        </w:rPr>
        <w:t>marjı</w:t>
      </w:r>
      <w:proofErr w:type="gramEnd"/>
      <w:r>
        <w:rPr>
          <w:rFonts w:ascii="Times New Roman" w:hAnsi="Times New Roman" w:cs="Times New Roman"/>
          <w:sz w:val="24"/>
          <w:szCs w:val="24"/>
        </w:rPr>
        <w:t xml:space="preserve"> artacaktır.</w:t>
      </w:r>
      <w:r w:rsidR="00510168">
        <w:rPr>
          <w:rFonts w:ascii="Times New Roman" w:hAnsi="Times New Roman" w:cs="Times New Roman"/>
          <w:sz w:val="24"/>
          <w:szCs w:val="24"/>
        </w:rPr>
        <w:t xml:space="preserve"> </w:t>
      </w:r>
    </w:p>
    <w:p w14:paraId="53E1C19F" w14:textId="5CB6B584" w:rsidR="00C66ACF" w:rsidRPr="00D04B55" w:rsidRDefault="00C66ACF" w:rsidP="00C66ACF">
      <w:pPr>
        <w:ind w:firstLine="360"/>
        <w:jc w:val="both"/>
        <w:rPr>
          <w:rFonts w:ascii="Times New Roman" w:hAnsi="Times New Roman" w:cs="Times New Roman"/>
          <w:sz w:val="24"/>
          <w:szCs w:val="24"/>
        </w:rPr>
      </w:pPr>
      <w:r>
        <w:rPr>
          <w:rFonts w:ascii="Times New Roman" w:hAnsi="Times New Roman" w:cs="Times New Roman"/>
          <w:sz w:val="24"/>
          <w:szCs w:val="24"/>
        </w:rPr>
        <w:t xml:space="preserve">Kayısının dondurularak uzun dönemde satılması ve sanayide kullanılması da yine aynı şekilde </w:t>
      </w:r>
      <w:proofErr w:type="gramStart"/>
      <w:r>
        <w:rPr>
          <w:rFonts w:ascii="Times New Roman" w:hAnsi="Times New Roman" w:cs="Times New Roman"/>
          <w:sz w:val="24"/>
          <w:szCs w:val="24"/>
        </w:rPr>
        <w:t>rekoltenin</w:t>
      </w:r>
      <w:proofErr w:type="gramEnd"/>
      <w:r>
        <w:rPr>
          <w:rFonts w:ascii="Times New Roman" w:hAnsi="Times New Roman" w:cs="Times New Roman"/>
          <w:sz w:val="24"/>
          <w:szCs w:val="24"/>
        </w:rPr>
        <w:t xml:space="preserve"> yetersizliği sebebiyle kısa vadede yeterli kazanım sağlamayacak ve atıl kalacak yatırım olarak görünmektedir.</w:t>
      </w:r>
    </w:p>
    <w:p w14:paraId="6D0B265D" w14:textId="77777777" w:rsidR="00F115D9" w:rsidRDefault="00F115D9" w:rsidP="00C66ACF">
      <w:pPr>
        <w:pStyle w:val="ListeParagraf"/>
        <w:ind w:left="360"/>
        <w:jc w:val="both"/>
        <w:rPr>
          <w:rFonts w:ascii="Times New Roman" w:hAnsi="Times New Roman" w:cs="Times New Roman"/>
          <w:sz w:val="24"/>
          <w:szCs w:val="24"/>
        </w:rPr>
      </w:pPr>
    </w:p>
    <w:p w14:paraId="5FCBA3FC" w14:textId="77777777" w:rsidR="00F115D9" w:rsidRDefault="00F115D9" w:rsidP="00F115D9">
      <w:pPr>
        <w:pStyle w:val="ListeParagraf"/>
        <w:ind w:left="360"/>
        <w:jc w:val="center"/>
        <w:rPr>
          <w:rFonts w:ascii="Times New Roman" w:hAnsi="Times New Roman" w:cs="Times New Roman"/>
          <w:sz w:val="24"/>
          <w:szCs w:val="24"/>
        </w:rPr>
      </w:pPr>
    </w:p>
    <w:p w14:paraId="225EF176" w14:textId="77777777" w:rsidR="00F115D9" w:rsidRDefault="00F115D9" w:rsidP="00F115D9">
      <w:pPr>
        <w:pStyle w:val="ListeParagraf"/>
        <w:ind w:left="360"/>
        <w:jc w:val="center"/>
        <w:rPr>
          <w:rFonts w:ascii="Times New Roman" w:hAnsi="Times New Roman" w:cs="Times New Roman"/>
          <w:sz w:val="24"/>
          <w:szCs w:val="24"/>
        </w:rPr>
      </w:pPr>
    </w:p>
    <w:p w14:paraId="3175356E" w14:textId="77777777" w:rsidR="00F115D9" w:rsidRDefault="00F115D9" w:rsidP="00F115D9">
      <w:pPr>
        <w:pStyle w:val="ListeParagraf"/>
        <w:ind w:left="360"/>
        <w:jc w:val="center"/>
        <w:rPr>
          <w:rFonts w:ascii="Times New Roman" w:hAnsi="Times New Roman" w:cs="Times New Roman"/>
          <w:sz w:val="24"/>
          <w:szCs w:val="24"/>
        </w:rPr>
      </w:pPr>
    </w:p>
    <w:p w14:paraId="788F9419" w14:textId="77777777" w:rsidR="00F115D9" w:rsidRDefault="00F115D9" w:rsidP="00F115D9">
      <w:pPr>
        <w:pStyle w:val="ListeParagraf"/>
        <w:ind w:left="360"/>
        <w:jc w:val="center"/>
        <w:rPr>
          <w:rFonts w:ascii="Times New Roman" w:hAnsi="Times New Roman" w:cs="Times New Roman"/>
          <w:sz w:val="24"/>
          <w:szCs w:val="24"/>
        </w:rPr>
      </w:pPr>
    </w:p>
    <w:p w14:paraId="37318CCD" w14:textId="77777777" w:rsidR="00F26005" w:rsidRPr="00083F55" w:rsidRDefault="004C22D9" w:rsidP="00394F55">
      <w:pPr>
        <w:pStyle w:val="ListeParagraf"/>
        <w:numPr>
          <w:ilvl w:val="0"/>
          <w:numId w:val="2"/>
        </w:numPr>
        <w:rPr>
          <w:rFonts w:ascii="Times New Roman" w:hAnsi="Times New Roman" w:cs="Times New Roman"/>
          <w:b/>
          <w:sz w:val="24"/>
          <w:szCs w:val="24"/>
        </w:rPr>
      </w:pPr>
      <w:r w:rsidRPr="00083F55">
        <w:rPr>
          <w:rFonts w:ascii="Times New Roman" w:hAnsi="Times New Roman" w:cs="Times New Roman"/>
          <w:b/>
          <w:sz w:val="24"/>
          <w:szCs w:val="24"/>
        </w:rPr>
        <w:t>RAPORUN AMACI KAPSAMI</w:t>
      </w:r>
    </w:p>
    <w:p w14:paraId="02F368EC" w14:textId="4170E836" w:rsidR="004C22D9" w:rsidRDefault="004C22D9" w:rsidP="004C22D9">
      <w:pPr>
        <w:ind w:firstLine="360"/>
        <w:jc w:val="both"/>
        <w:rPr>
          <w:rFonts w:ascii="Times New Roman" w:hAnsi="Times New Roman" w:cs="Times New Roman"/>
          <w:sz w:val="24"/>
          <w:szCs w:val="24"/>
        </w:rPr>
      </w:pPr>
      <w:r w:rsidRPr="004C22D9">
        <w:rPr>
          <w:rFonts w:ascii="Times New Roman" w:hAnsi="Times New Roman" w:cs="Times New Roman"/>
          <w:sz w:val="24"/>
          <w:szCs w:val="24"/>
        </w:rPr>
        <w:t xml:space="preserve">Iğdır ilinde yetişen Iğdır kayısısı hakkında </w:t>
      </w:r>
      <w:r w:rsidR="00151C36">
        <w:rPr>
          <w:rFonts w:ascii="Times New Roman" w:hAnsi="Times New Roman" w:cs="Times New Roman"/>
          <w:sz w:val="24"/>
          <w:szCs w:val="24"/>
        </w:rPr>
        <w:t>k</w:t>
      </w:r>
      <w:r w:rsidRPr="004C22D9">
        <w:rPr>
          <w:rFonts w:ascii="Times New Roman" w:hAnsi="Times New Roman" w:cs="Times New Roman"/>
          <w:sz w:val="24"/>
          <w:szCs w:val="24"/>
        </w:rPr>
        <w:t>atma değeri</w:t>
      </w:r>
      <w:r w:rsidR="00151C36">
        <w:rPr>
          <w:rFonts w:ascii="Times New Roman" w:hAnsi="Times New Roman" w:cs="Times New Roman"/>
          <w:sz w:val="24"/>
          <w:szCs w:val="24"/>
        </w:rPr>
        <w:t xml:space="preserve">ni yükseltmek üzerine </w:t>
      </w:r>
      <w:r w:rsidRPr="004C22D9">
        <w:rPr>
          <w:rFonts w:ascii="Times New Roman" w:hAnsi="Times New Roman" w:cs="Times New Roman"/>
          <w:sz w:val="24"/>
          <w:szCs w:val="24"/>
        </w:rPr>
        <w:t>fizibilite raporu hazırlanmıştır.</w:t>
      </w:r>
      <w:r>
        <w:rPr>
          <w:rFonts w:ascii="Times New Roman" w:hAnsi="Times New Roman" w:cs="Times New Roman"/>
          <w:sz w:val="24"/>
          <w:szCs w:val="24"/>
        </w:rPr>
        <w:t xml:space="preserve"> Rapor hazırlanırken </w:t>
      </w:r>
      <w:r w:rsidRPr="004C22D9">
        <w:rPr>
          <w:rFonts w:ascii="Times New Roman" w:hAnsi="Times New Roman" w:cs="Times New Roman"/>
          <w:sz w:val="24"/>
          <w:szCs w:val="24"/>
        </w:rPr>
        <w:t>Uluslararası, ulusal ve bölgesel çapta faaliyet gösteren Kurumlarca hazırlanan raporlar, ulusal ve uluslararası çapta benzer oluşumların ve iyi uygulama örnekleri ile konuyla ilgili çalışmalar incelenmiştir.</w:t>
      </w:r>
      <w:r w:rsidR="008D71EE">
        <w:rPr>
          <w:rFonts w:ascii="Times New Roman" w:hAnsi="Times New Roman" w:cs="Times New Roman"/>
          <w:sz w:val="24"/>
          <w:szCs w:val="24"/>
        </w:rPr>
        <w:t xml:space="preserve"> </w:t>
      </w:r>
      <w:r w:rsidRPr="004C22D9">
        <w:rPr>
          <w:rFonts w:ascii="Times New Roman" w:hAnsi="Times New Roman" w:cs="Times New Roman"/>
          <w:sz w:val="24"/>
          <w:szCs w:val="24"/>
        </w:rPr>
        <w:t>Saha çalışması esnasında üreticiler, satıcılar, Tarım İl Müdürlüğü ve ilgili dernek ve odalardan yetkili 10 kişi ile görüşmeler yapılmıştır. Kayısının hammadde ve son ürün olarak en uygun kullanım alanlarının araştırılması, sektör araştırmasına, teknik araştırmaya ekonomik analize, sosyal analize, risk analizine ve finansal tablolara yer verilmiştir.</w:t>
      </w:r>
      <w:r w:rsidR="00CD405B">
        <w:rPr>
          <w:rFonts w:ascii="Times New Roman" w:hAnsi="Times New Roman" w:cs="Times New Roman"/>
          <w:sz w:val="24"/>
          <w:szCs w:val="24"/>
        </w:rPr>
        <w:t xml:space="preserve"> </w:t>
      </w:r>
      <w:r w:rsidRPr="004C22D9">
        <w:rPr>
          <w:rFonts w:ascii="Times New Roman" w:hAnsi="Times New Roman" w:cs="Times New Roman"/>
          <w:sz w:val="24"/>
          <w:szCs w:val="24"/>
        </w:rPr>
        <w:t>Yatırım alanları, pazarlaması ve yatırım konuları kapsamlı şekilde ele alınmıştır.</w:t>
      </w:r>
      <w:r w:rsidR="00CD405B">
        <w:rPr>
          <w:rFonts w:ascii="Times New Roman" w:hAnsi="Times New Roman" w:cs="Times New Roman"/>
          <w:sz w:val="24"/>
          <w:szCs w:val="24"/>
        </w:rPr>
        <w:t xml:space="preserve"> </w:t>
      </w:r>
      <w:r w:rsidRPr="004C22D9">
        <w:rPr>
          <w:rFonts w:ascii="Times New Roman" w:hAnsi="Times New Roman" w:cs="Times New Roman"/>
          <w:sz w:val="24"/>
          <w:szCs w:val="24"/>
        </w:rPr>
        <w:t>Bu rapor, biri akademik geçmişe sahip olmak üzere 3 kişilik bir uzman grubu ile hazırlanmıştır.</w:t>
      </w:r>
      <w:r w:rsidR="00CD405B">
        <w:rPr>
          <w:rFonts w:ascii="Times New Roman" w:hAnsi="Times New Roman" w:cs="Times New Roman"/>
          <w:sz w:val="24"/>
          <w:szCs w:val="24"/>
        </w:rPr>
        <w:t xml:space="preserve"> </w:t>
      </w:r>
      <w:r w:rsidRPr="004C22D9">
        <w:rPr>
          <w:rFonts w:ascii="Times New Roman" w:hAnsi="Times New Roman" w:cs="Times New Roman"/>
          <w:sz w:val="24"/>
          <w:szCs w:val="24"/>
        </w:rPr>
        <w:t>Toplamda 70 gün günde 6 saatten 420 saat çalışma yapılmıştır.</w:t>
      </w:r>
    </w:p>
    <w:p w14:paraId="75A30D02" w14:textId="3625781E" w:rsidR="00D04B55" w:rsidRDefault="00225DCA" w:rsidP="00D04B55">
      <w:pPr>
        <w:ind w:firstLine="360"/>
        <w:jc w:val="both"/>
        <w:rPr>
          <w:rFonts w:ascii="Times New Roman" w:hAnsi="Times New Roman" w:cs="Times New Roman"/>
          <w:sz w:val="24"/>
          <w:szCs w:val="24"/>
        </w:rPr>
      </w:pPr>
      <w:r w:rsidRPr="00225DCA">
        <w:rPr>
          <w:rFonts w:ascii="Times New Roman" w:hAnsi="Times New Roman" w:cs="Times New Roman"/>
          <w:sz w:val="24"/>
          <w:szCs w:val="24"/>
        </w:rPr>
        <w:t xml:space="preserve">Dünyada üretilen taze kayısının ancak % 10-15’ i kurutularak değerlendirilirken, bu oran Türkiye’de yaklaşık % 80’ </w:t>
      </w:r>
      <w:proofErr w:type="spellStart"/>
      <w:r w:rsidRPr="00225DCA">
        <w:rPr>
          <w:rFonts w:ascii="Times New Roman" w:hAnsi="Times New Roman" w:cs="Times New Roman"/>
          <w:sz w:val="24"/>
          <w:szCs w:val="24"/>
        </w:rPr>
        <w:t>dir</w:t>
      </w:r>
      <w:proofErr w:type="spellEnd"/>
      <w:r w:rsidR="00CD405B">
        <w:rPr>
          <w:rFonts w:ascii="Times New Roman" w:hAnsi="Times New Roman" w:cs="Times New Roman"/>
          <w:sz w:val="24"/>
          <w:szCs w:val="24"/>
        </w:rPr>
        <w:t xml:space="preserve"> </w:t>
      </w:r>
      <w:r w:rsidRPr="00225DCA">
        <w:rPr>
          <w:rFonts w:ascii="Times New Roman" w:hAnsi="Times New Roman" w:cs="Times New Roman"/>
          <w:sz w:val="24"/>
          <w:szCs w:val="24"/>
        </w:rPr>
        <w:t>(Ünal, M</w:t>
      </w:r>
      <w:proofErr w:type="gramStart"/>
      <w:r w:rsidRPr="00225DCA">
        <w:rPr>
          <w:rFonts w:ascii="Times New Roman" w:hAnsi="Times New Roman" w:cs="Times New Roman"/>
          <w:sz w:val="24"/>
          <w:szCs w:val="24"/>
        </w:rPr>
        <w:t>.,</w:t>
      </w:r>
      <w:proofErr w:type="gramEnd"/>
      <w:r w:rsidRPr="00225DCA">
        <w:rPr>
          <w:rFonts w:ascii="Times New Roman" w:hAnsi="Times New Roman" w:cs="Times New Roman"/>
          <w:sz w:val="24"/>
          <w:szCs w:val="24"/>
        </w:rPr>
        <w:t xml:space="preserve"> R., 2010. Kayısı Araştırma Raporu).</w:t>
      </w:r>
    </w:p>
    <w:p w14:paraId="6E955FB6" w14:textId="63DC6039" w:rsidR="00D04B55" w:rsidRPr="00D04B55" w:rsidRDefault="00D04B55" w:rsidP="00D04B55">
      <w:pPr>
        <w:ind w:firstLine="360"/>
        <w:jc w:val="both"/>
        <w:rPr>
          <w:rFonts w:ascii="Times New Roman" w:hAnsi="Times New Roman" w:cs="Times New Roman"/>
          <w:sz w:val="24"/>
          <w:szCs w:val="24"/>
        </w:rPr>
      </w:pPr>
      <w:r>
        <w:rPr>
          <w:rFonts w:ascii="Times New Roman" w:hAnsi="Times New Roman" w:cs="Times New Roman"/>
          <w:sz w:val="24"/>
          <w:szCs w:val="24"/>
        </w:rPr>
        <w:t xml:space="preserve">Iğdır kayısısına katma değer kazandırmak için yapılabilecekleri incelediğimiz bu projede değerlendirdiğimiz başlıklar içerisinde </w:t>
      </w:r>
      <w:r w:rsidR="00744798">
        <w:rPr>
          <w:rFonts w:ascii="Times New Roman" w:hAnsi="Times New Roman" w:cs="Times New Roman"/>
          <w:sz w:val="24"/>
          <w:szCs w:val="24"/>
        </w:rPr>
        <w:t xml:space="preserve">Organik Tarıma başlanması ve geliştirilmesi zaten girdi maliyetleri düşük olan Iğdır kayısısı üretimi için bir fırsat olarak öne çıkmaktadır. Bölgede yapılan görüşmelerden çıkan sonuçlar ışığında gastronomi turizmi için farkındalık oluşturmak </w:t>
      </w:r>
      <w:r w:rsidR="00CD405B">
        <w:rPr>
          <w:rFonts w:ascii="Times New Roman" w:hAnsi="Times New Roman" w:cs="Times New Roman"/>
          <w:sz w:val="24"/>
          <w:szCs w:val="24"/>
        </w:rPr>
        <w:t xml:space="preserve">gerektiği bölge halkının gastronomi turizmi ile elde edilebilecek gelir ve katma değerin farkında olmadığı yine bu tarz </w:t>
      </w:r>
      <w:r w:rsidR="00383D1A">
        <w:rPr>
          <w:rFonts w:ascii="Times New Roman" w:hAnsi="Times New Roman" w:cs="Times New Roman"/>
          <w:sz w:val="24"/>
          <w:szCs w:val="24"/>
        </w:rPr>
        <w:t>yatırım için uygun restoran ve otel sayısının kısıtlı olduğu ortaya çıkmıştır. Kayısı i</w:t>
      </w:r>
      <w:r w:rsidR="00B44237">
        <w:rPr>
          <w:rFonts w:ascii="Times New Roman" w:hAnsi="Times New Roman" w:cs="Times New Roman"/>
          <w:sz w:val="24"/>
          <w:szCs w:val="24"/>
        </w:rPr>
        <w:t>ş</w:t>
      </w:r>
      <w:r w:rsidR="00383D1A">
        <w:rPr>
          <w:rFonts w:ascii="Times New Roman" w:hAnsi="Times New Roman" w:cs="Times New Roman"/>
          <w:sz w:val="24"/>
          <w:szCs w:val="24"/>
        </w:rPr>
        <w:t xml:space="preserve">lenmeden taze olarak daha tarladayken ucuza satıldığı için bölgede kayısı çekirdeği yağı, kayısı çekirdeği unu sektörlerinin gelişmesi mümkün görünmemekte hatta daha önce kurulmuş meyve suyu üretim tesislerinden birinin </w:t>
      </w:r>
      <w:proofErr w:type="spellStart"/>
      <w:r w:rsidR="00CE57DF">
        <w:rPr>
          <w:rFonts w:ascii="Times New Roman" w:hAnsi="Times New Roman" w:cs="Times New Roman"/>
          <w:sz w:val="24"/>
          <w:szCs w:val="24"/>
        </w:rPr>
        <w:t>âtıl</w:t>
      </w:r>
      <w:proofErr w:type="spellEnd"/>
      <w:r w:rsidR="00383D1A">
        <w:rPr>
          <w:rFonts w:ascii="Times New Roman" w:hAnsi="Times New Roman" w:cs="Times New Roman"/>
          <w:sz w:val="24"/>
          <w:szCs w:val="24"/>
        </w:rPr>
        <w:t xml:space="preserve"> durumda diğerinin ise </w:t>
      </w:r>
      <w:r w:rsidR="00B44237">
        <w:rPr>
          <w:rFonts w:ascii="Times New Roman" w:hAnsi="Times New Roman" w:cs="Times New Roman"/>
          <w:sz w:val="24"/>
          <w:szCs w:val="24"/>
        </w:rPr>
        <w:t xml:space="preserve">sadece </w:t>
      </w:r>
      <w:proofErr w:type="gramStart"/>
      <w:r w:rsidR="00B44237">
        <w:rPr>
          <w:rFonts w:ascii="Times New Roman" w:hAnsi="Times New Roman" w:cs="Times New Roman"/>
          <w:sz w:val="24"/>
          <w:szCs w:val="24"/>
        </w:rPr>
        <w:t>konsantre</w:t>
      </w:r>
      <w:proofErr w:type="gramEnd"/>
      <w:r w:rsidR="00B44237">
        <w:rPr>
          <w:rFonts w:ascii="Times New Roman" w:hAnsi="Times New Roman" w:cs="Times New Roman"/>
          <w:sz w:val="24"/>
          <w:szCs w:val="24"/>
        </w:rPr>
        <w:t xml:space="preserve"> meyve suyu üretimi yapmasın</w:t>
      </w:r>
      <w:r w:rsidR="00383D1A">
        <w:rPr>
          <w:rFonts w:ascii="Times New Roman" w:hAnsi="Times New Roman" w:cs="Times New Roman"/>
          <w:sz w:val="24"/>
          <w:szCs w:val="24"/>
        </w:rPr>
        <w:t xml:space="preserve">dan bu sektörlerinde Iğdır’da en azından üretimin taze satılamayacak kadar artacağı döneme kadar </w:t>
      </w:r>
      <w:r w:rsidR="00B44237">
        <w:rPr>
          <w:rFonts w:ascii="Times New Roman" w:hAnsi="Times New Roman" w:cs="Times New Roman"/>
          <w:sz w:val="24"/>
          <w:szCs w:val="24"/>
        </w:rPr>
        <w:t>ciddi kar sağlayan bir sektör olmadığı</w:t>
      </w:r>
      <w:r w:rsidR="00383D1A">
        <w:rPr>
          <w:rFonts w:ascii="Times New Roman" w:hAnsi="Times New Roman" w:cs="Times New Roman"/>
          <w:sz w:val="24"/>
          <w:szCs w:val="24"/>
        </w:rPr>
        <w:t xml:space="preserve"> sonucuna ulaşılmaktadır.</w:t>
      </w:r>
      <w:r w:rsidR="00B44237">
        <w:rPr>
          <w:rFonts w:ascii="Times New Roman" w:hAnsi="Times New Roman" w:cs="Times New Roman"/>
          <w:sz w:val="24"/>
          <w:szCs w:val="24"/>
        </w:rPr>
        <w:t xml:space="preserve"> Bu değerlendirmeleri yaparken şunu da göz önünde bulundurmak gerekir ki, organik tarıma geçilip tüm bu sektörler için organik üretim yapıldığında örneğin organik</w:t>
      </w:r>
      <w:r w:rsidR="00915B58">
        <w:rPr>
          <w:rFonts w:ascii="Times New Roman" w:hAnsi="Times New Roman" w:cs="Times New Roman"/>
          <w:sz w:val="24"/>
          <w:szCs w:val="24"/>
        </w:rPr>
        <w:t xml:space="preserve"> sertifikalı</w:t>
      </w:r>
      <w:r w:rsidR="00B44237">
        <w:rPr>
          <w:rFonts w:ascii="Times New Roman" w:hAnsi="Times New Roman" w:cs="Times New Roman"/>
          <w:sz w:val="24"/>
          <w:szCs w:val="24"/>
        </w:rPr>
        <w:t xml:space="preserve"> meyve suyu ve organik</w:t>
      </w:r>
      <w:r w:rsidR="00915B58">
        <w:rPr>
          <w:rFonts w:ascii="Times New Roman" w:hAnsi="Times New Roman" w:cs="Times New Roman"/>
          <w:sz w:val="24"/>
          <w:szCs w:val="24"/>
        </w:rPr>
        <w:t xml:space="preserve"> sertifikalı</w:t>
      </w:r>
      <w:r w:rsidR="00B44237">
        <w:rPr>
          <w:rFonts w:ascii="Times New Roman" w:hAnsi="Times New Roman" w:cs="Times New Roman"/>
          <w:sz w:val="24"/>
          <w:szCs w:val="24"/>
        </w:rPr>
        <w:t xml:space="preserve"> reçel üretildiğinde </w:t>
      </w:r>
      <w:r w:rsidR="00915B58">
        <w:rPr>
          <w:rFonts w:ascii="Times New Roman" w:hAnsi="Times New Roman" w:cs="Times New Roman"/>
          <w:sz w:val="24"/>
          <w:szCs w:val="24"/>
        </w:rPr>
        <w:t>ilgili</w:t>
      </w:r>
      <w:r w:rsidR="00B44237">
        <w:rPr>
          <w:rFonts w:ascii="Times New Roman" w:hAnsi="Times New Roman" w:cs="Times New Roman"/>
          <w:sz w:val="24"/>
          <w:szCs w:val="24"/>
        </w:rPr>
        <w:t xml:space="preserve"> sektörlerin de kâr </w:t>
      </w:r>
      <w:proofErr w:type="gramStart"/>
      <w:r w:rsidR="00B44237">
        <w:rPr>
          <w:rFonts w:ascii="Times New Roman" w:hAnsi="Times New Roman" w:cs="Times New Roman"/>
          <w:sz w:val="24"/>
          <w:szCs w:val="24"/>
        </w:rPr>
        <w:t>marjı</w:t>
      </w:r>
      <w:proofErr w:type="gramEnd"/>
      <w:r w:rsidR="00B44237">
        <w:rPr>
          <w:rFonts w:ascii="Times New Roman" w:hAnsi="Times New Roman" w:cs="Times New Roman"/>
          <w:sz w:val="24"/>
          <w:szCs w:val="24"/>
        </w:rPr>
        <w:t xml:space="preserve"> artacaktır.</w:t>
      </w:r>
      <w:r w:rsidR="00B7532C">
        <w:rPr>
          <w:rFonts w:ascii="Times New Roman" w:hAnsi="Times New Roman" w:cs="Times New Roman"/>
          <w:sz w:val="24"/>
          <w:szCs w:val="24"/>
        </w:rPr>
        <w:t xml:space="preserve"> P</w:t>
      </w:r>
      <w:r w:rsidR="00B7532C" w:rsidRPr="004E6860">
        <w:rPr>
          <w:rFonts w:ascii="Times New Roman" w:hAnsi="Times New Roman" w:cs="Times New Roman"/>
          <w:sz w:val="24"/>
          <w:szCs w:val="24"/>
        </w:rPr>
        <w:t>azarlama, örgütlenme vb. yapısal sorunların halen devam ettiği</w:t>
      </w:r>
      <w:r w:rsidR="00E716EC">
        <w:rPr>
          <w:rFonts w:ascii="Times New Roman" w:hAnsi="Times New Roman" w:cs="Times New Roman"/>
          <w:sz w:val="24"/>
          <w:szCs w:val="24"/>
        </w:rPr>
        <w:t xml:space="preserve"> bölgede üretilen kaysının </w:t>
      </w:r>
      <w:r w:rsidR="00CE57DF">
        <w:rPr>
          <w:rFonts w:ascii="Times New Roman" w:hAnsi="Times New Roman" w:cs="Times New Roman"/>
          <w:sz w:val="24"/>
          <w:szCs w:val="24"/>
        </w:rPr>
        <w:t>üretici birlikleri veya kooperatifleri vasıtası ile satılmaması ürün daha tarlada iken yapılan satışın üreticiyi yeteri kadar memnun etmemesine sebep olmaktadır. Bölgede Kayısı üretici birliği veya kooperatifi kurulması çalışmalarına hız verilmesi esas olmalıdır.</w:t>
      </w:r>
      <w:r w:rsidR="004A488B">
        <w:rPr>
          <w:rFonts w:ascii="Times New Roman" w:hAnsi="Times New Roman" w:cs="Times New Roman"/>
          <w:sz w:val="24"/>
          <w:szCs w:val="24"/>
        </w:rPr>
        <w:t xml:space="preserve"> Kayısının dondurularak uzun dönemde satılması ve sanayide kullanılması da yine aynı şekilde </w:t>
      </w:r>
      <w:proofErr w:type="gramStart"/>
      <w:r w:rsidR="004A488B">
        <w:rPr>
          <w:rFonts w:ascii="Times New Roman" w:hAnsi="Times New Roman" w:cs="Times New Roman"/>
          <w:sz w:val="24"/>
          <w:szCs w:val="24"/>
        </w:rPr>
        <w:t>rekoltenin</w:t>
      </w:r>
      <w:proofErr w:type="gramEnd"/>
      <w:r w:rsidR="004A488B">
        <w:rPr>
          <w:rFonts w:ascii="Times New Roman" w:hAnsi="Times New Roman" w:cs="Times New Roman"/>
          <w:sz w:val="24"/>
          <w:szCs w:val="24"/>
        </w:rPr>
        <w:t xml:space="preserve"> yetersizliği sebebiyle kısa vadede yeterli kazanım sağlamayacak ve atıl kalacak yatırım olarak görünmektedir.</w:t>
      </w:r>
    </w:p>
    <w:p w14:paraId="35D287AE" w14:textId="51BA5D88" w:rsidR="007561B2" w:rsidRDefault="007561B2" w:rsidP="007561B2">
      <w:pPr>
        <w:ind w:firstLine="360"/>
        <w:jc w:val="both"/>
        <w:rPr>
          <w:rFonts w:ascii="Times New Roman" w:hAnsi="Times New Roman" w:cs="Times New Roman"/>
          <w:sz w:val="24"/>
          <w:szCs w:val="24"/>
        </w:rPr>
      </w:pPr>
      <w:r>
        <w:rPr>
          <w:rFonts w:ascii="Times New Roman" w:hAnsi="Times New Roman" w:cs="Times New Roman"/>
          <w:sz w:val="24"/>
          <w:szCs w:val="24"/>
        </w:rPr>
        <w:t xml:space="preserve">Bu projenin </w:t>
      </w:r>
      <w:r w:rsidR="00725C3D">
        <w:rPr>
          <w:rFonts w:ascii="Times New Roman" w:hAnsi="Times New Roman" w:cs="Times New Roman"/>
          <w:sz w:val="24"/>
          <w:szCs w:val="24"/>
        </w:rPr>
        <w:t>yararlanıcısı olan</w:t>
      </w:r>
      <w:r>
        <w:rPr>
          <w:rFonts w:ascii="Times New Roman" w:hAnsi="Times New Roman" w:cs="Times New Roman"/>
          <w:sz w:val="24"/>
          <w:szCs w:val="24"/>
        </w:rPr>
        <w:t xml:space="preserve"> Iğdır Ticaret ve Sanayi Odası </w:t>
      </w:r>
      <w:r w:rsidRPr="007561B2">
        <w:rPr>
          <w:rFonts w:ascii="Times New Roman" w:hAnsi="Times New Roman" w:cs="Times New Roman"/>
          <w:sz w:val="24"/>
          <w:szCs w:val="24"/>
        </w:rPr>
        <w:t>5174 sayılı Türkiye Odalar ve</w:t>
      </w:r>
      <w:r>
        <w:rPr>
          <w:rFonts w:ascii="Times New Roman" w:hAnsi="Times New Roman" w:cs="Times New Roman"/>
          <w:sz w:val="24"/>
          <w:szCs w:val="24"/>
        </w:rPr>
        <w:t xml:space="preserve"> B</w:t>
      </w:r>
      <w:r w:rsidRPr="007561B2">
        <w:rPr>
          <w:rFonts w:ascii="Times New Roman" w:hAnsi="Times New Roman" w:cs="Times New Roman"/>
          <w:sz w:val="24"/>
          <w:szCs w:val="24"/>
        </w:rPr>
        <w:t>orsalar Birliği ile Odalar ve Borsalar Kanunu’na bağlı olarak faaliyet gösteren kamu kurumu niteliğine sahip</w:t>
      </w:r>
      <w:r>
        <w:rPr>
          <w:rFonts w:ascii="Times New Roman" w:hAnsi="Times New Roman" w:cs="Times New Roman"/>
          <w:sz w:val="24"/>
          <w:szCs w:val="24"/>
        </w:rPr>
        <w:t>tir. 5174 sayılı kanunun 12. Maddesinde belirtilen iş ve işlemleri yürütmektedir</w:t>
      </w:r>
      <w:r w:rsidR="00725C3D">
        <w:rPr>
          <w:rFonts w:ascii="Times New Roman" w:hAnsi="Times New Roman" w:cs="Times New Roman"/>
          <w:sz w:val="24"/>
          <w:szCs w:val="24"/>
        </w:rPr>
        <w:t>. Iğdır Ticaret ve Sanayi Odası aynı zamanda m</w:t>
      </w:r>
      <w:r w:rsidR="00725C3D" w:rsidRPr="00725C3D">
        <w:rPr>
          <w:rFonts w:ascii="Times New Roman" w:hAnsi="Times New Roman" w:cs="Times New Roman"/>
          <w:sz w:val="24"/>
          <w:szCs w:val="24"/>
        </w:rPr>
        <w:t xml:space="preserve">odern odacılık anlayışının bir gereği olan TOBB Akreditasyon Sistemi, ISO 9001 Kalite Yönetim Sistemi ve ISO 10002 </w:t>
      </w:r>
      <w:proofErr w:type="gramStart"/>
      <w:r w:rsidR="00725C3D" w:rsidRPr="00725C3D">
        <w:rPr>
          <w:rFonts w:ascii="Times New Roman" w:hAnsi="Times New Roman" w:cs="Times New Roman"/>
          <w:sz w:val="24"/>
          <w:szCs w:val="24"/>
        </w:rPr>
        <w:t>Şikayet</w:t>
      </w:r>
      <w:proofErr w:type="gramEnd"/>
      <w:r w:rsidR="00725C3D" w:rsidRPr="00725C3D">
        <w:rPr>
          <w:rFonts w:ascii="Times New Roman" w:hAnsi="Times New Roman" w:cs="Times New Roman"/>
          <w:sz w:val="24"/>
          <w:szCs w:val="24"/>
        </w:rPr>
        <w:t xml:space="preserve"> Yönetim Sistemi şartların</w:t>
      </w:r>
      <w:r w:rsidR="00725C3D">
        <w:rPr>
          <w:rFonts w:ascii="Times New Roman" w:hAnsi="Times New Roman" w:cs="Times New Roman"/>
          <w:sz w:val="24"/>
          <w:szCs w:val="24"/>
        </w:rPr>
        <w:t>ı sağlamaktadır ve e</w:t>
      </w:r>
      <w:r w:rsidR="00725C3D" w:rsidRPr="00725C3D">
        <w:rPr>
          <w:rFonts w:ascii="Times New Roman" w:hAnsi="Times New Roman" w:cs="Times New Roman"/>
          <w:sz w:val="24"/>
          <w:szCs w:val="24"/>
        </w:rPr>
        <w:t>tkinliğini sürekli iyileştirerek, geliştirecektir.</w:t>
      </w:r>
    </w:p>
    <w:p w14:paraId="0D4FD81A" w14:textId="6796BC03" w:rsidR="00725C3D" w:rsidRPr="00725C3D" w:rsidRDefault="00725C3D" w:rsidP="00725C3D">
      <w:pPr>
        <w:spacing w:after="0"/>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Odanın </w:t>
      </w:r>
      <w:proofErr w:type="gramStart"/>
      <w:r>
        <w:rPr>
          <w:rFonts w:ascii="Times New Roman" w:hAnsi="Times New Roman" w:cs="Times New Roman"/>
          <w:sz w:val="24"/>
          <w:szCs w:val="24"/>
        </w:rPr>
        <w:t>misyonu</w:t>
      </w:r>
      <w:proofErr w:type="gramEnd"/>
      <w:r>
        <w:rPr>
          <w:rFonts w:ascii="Times New Roman" w:hAnsi="Times New Roman" w:cs="Times New Roman"/>
          <w:sz w:val="24"/>
          <w:szCs w:val="24"/>
        </w:rPr>
        <w:t>;</w:t>
      </w:r>
      <w:r w:rsidR="00594E60">
        <w:rPr>
          <w:rFonts w:ascii="Times New Roman" w:hAnsi="Times New Roman" w:cs="Times New Roman"/>
          <w:sz w:val="24"/>
          <w:szCs w:val="24"/>
        </w:rPr>
        <w:t xml:space="preserve"> </w:t>
      </w:r>
      <w:r w:rsidRPr="00725C3D">
        <w:rPr>
          <w:rFonts w:ascii="Times New Roman" w:hAnsi="Times New Roman" w:cs="Times New Roman"/>
          <w:sz w:val="24"/>
          <w:szCs w:val="24"/>
        </w:rPr>
        <w:t xml:space="preserve">Üyelerinin hak ve çıkarlarını koruyacak, sorunlarına ışık tutacak ve bölgesel kalkınmaya katkı sağlayacak her türlü hizmeti, </w:t>
      </w:r>
    </w:p>
    <w:p w14:paraId="730D1521" w14:textId="77777777" w:rsidR="00725C3D" w:rsidRPr="00725C3D" w:rsidRDefault="00725C3D" w:rsidP="00725C3D">
      <w:pPr>
        <w:spacing w:after="0"/>
        <w:ind w:firstLine="360"/>
        <w:jc w:val="both"/>
        <w:rPr>
          <w:rFonts w:ascii="Times New Roman" w:hAnsi="Times New Roman" w:cs="Times New Roman"/>
          <w:sz w:val="24"/>
          <w:szCs w:val="24"/>
        </w:rPr>
      </w:pPr>
      <w:r w:rsidRPr="00725C3D">
        <w:rPr>
          <w:rFonts w:ascii="Times New Roman" w:hAnsi="Times New Roman" w:cs="Times New Roman"/>
          <w:sz w:val="24"/>
          <w:szCs w:val="24"/>
        </w:rPr>
        <w:t xml:space="preserve">• Kent dinamikleri ile koordinasyon içerisinde, </w:t>
      </w:r>
    </w:p>
    <w:p w14:paraId="437F4E38" w14:textId="2FC0A8C9" w:rsidR="00725C3D" w:rsidRPr="00725C3D" w:rsidRDefault="00725C3D" w:rsidP="00725C3D">
      <w:pPr>
        <w:spacing w:after="0"/>
        <w:ind w:firstLine="360"/>
        <w:jc w:val="both"/>
        <w:rPr>
          <w:rFonts w:ascii="Times New Roman" w:hAnsi="Times New Roman" w:cs="Times New Roman"/>
          <w:sz w:val="24"/>
          <w:szCs w:val="24"/>
        </w:rPr>
      </w:pPr>
      <w:r w:rsidRPr="00725C3D">
        <w:rPr>
          <w:rFonts w:ascii="Times New Roman" w:hAnsi="Times New Roman" w:cs="Times New Roman"/>
          <w:sz w:val="24"/>
          <w:szCs w:val="24"/>
        </w:rPr>
        <w:t>• Üye memnuniyeti hedefle</w:t>
      </w:r>
      <w:r>
        <w:rPr>
          <w:rFonts w:ascii="Times New Roman" w:hAnsi="Times New Roman" w:cs="Times New Roman"/>
          <w:sz w:val="24"/>
          <w:szCs w:val="24"/>
        </w:rPr>
        <w:t>y</w:t>
      </w:r>
      <w:r w:rsidRPr="00725C3D">
        <w:rPr>
          <w:rFonts w:ascii="Times New Roman" w:hAnsi="Times New Roman" w:cs="Times New Roman"/>
          <w:sz w:val="24"/>
          <w:szCs w:val="24"/>
        </w:rPr>
        <w:t xml:space="preserve">erek, </w:t>
      </w:r>
    </w:p>
    <w:p w14:paraId="47E57119" w14:textId="77777777" w:rsidR="00725C3D" w:rsidRPr="00725C3D" w:rsidRDefault="00725C3D" w:rsidP="00725C3D">
      <w:pPr>
        <w:spacing w:after="0"/>
        <w:ind w:firstLine="360"/>
        <w:jc w:val="both"/>
        <w:rPr>
          <w:rFonts w:ascii="Times New Roman" w:hAnsi="Times New Roman" w:cs="Times New Roman"/>
          <w:sz w:val="24"/>
          <w:szCs w:val="24"/>
        </w:rPr>
      </w:pPr>
      <w:r w:rsidRPr="00725C3D">
        <w:rPr>
          <w:rFonts w:ascii="Times New Roman" w:hAnsi="Times New Roman" w:cs="Times New Roman"/>
          <w:sz w:val="24"/>
          <w:szCs w:val="24"/>
        </w:rPr>
        <w:t xml:space="preserve">• Teknolojinin imkânlarından en üst düzeyde yararlanarak </w:t>
      </w:r>
    </w:p>
    <w:p w14:paraId="5B256E00" w14:textId="468E3055" w:rsidR="00725C3D" w:rsidRDefault="00725C3D" w:rsidP="00725C3D">
      <w:pPr>
        <w:spacing w:after="0"/>
        <w:ind w:firstLine="360"/>
        <w:jc w:val="both"/>
        <w:rPr>
          <w:rFonts w:ascii="Times New Roman" w:hAnsi="Times New Roman" w:cs="Times New Roman"/>
          <w:sz w:val="24"/>
          <w:szCs w:val="24"/>
        </w:rPr>
      </w:pPr>
      <w:r w:rsidRPr="00725C3D">
        <w:rPr>
          <w:rFonts w:ascii="Times New Roman" w:hAnsi="Times New Roman" w:cs="Times New Roman"/>
          <w:sz w:val="24"/>
          <w:szCs w:val="24"/>
        </w:rPr>
        <w:t>Uluslararası standartlarda, 5174 sayılı kanun ile belirlenen yetkiler çerçevesinde sunmak.</w:t>
      </w:r>
    </w:p>
    <w:p w14:paraId="57E0FA6E" w14:textId="77777777" w:rsidR="00594E60" w:rsidRDefault="00594E60" w:rsidP="00725C3D">
      <w:pPr>
        <w:spacing w:after="0"/>
        <w:ind w:firstLine="360"/>
        <w:jc w:val="both"/>
        <w:rPr>
          <w:rFonts w:ascii="Times New Roman" w:hAnsi="Times New Roman" w:cs="Times New Roman"/>
          <w:sz w:val="24"/>
          <w:szCs w:val="24"/>
        </w:rPr>
      </w:pPr>
    </w:p>
    <w:p w14:paraId="772EF7F5" w14:textId="036C97AF" w:rsidR="00594E60" w:rsidRDefault="00725C3D" w:rsidP="00594E60">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Odanın </w:t>
      </w:r>
      <w:proofErr w:type="gramStart"/>
      <w:r>
        <w:rPr>
          <w:rFonts w:ascii="Times New Roman" w:hAnsi="Times New Roman" w:cs="Times New Roman"/>
          <w:sz w:val="24"/>
          <w:szCs w:val="24"/>
        </w:rPr>
        <w:t>vizyonu</w:t>
      </w:r>
      <w:proofErr w:type="gramEnd"/>
      <w:r>
        <w:rPr>
          <w:rFonts w:ascii="Times New Roman" w:hAnsi="Times New Roman" w:cs="Times New Roman"/>
          <w:sz w:val="24"/>
          <w:szCs w:val="24"/>
        </w:rPr>
        <w:t>;</w:t>
      </w:r>
      <w:r w:rsidR="00594E60" w:rsidRPr="00594E60">
        <w:t xml:space="preserve"> </w:t>
      </w:r>
      <w:r w:rsidR="00594E60" w:rsidRPr="00594E60">
        <w:rPr>
          <w:rFonts w:ascii="Times New Roman" w:hAnsi="Times New Roman" w:cs="Times New Roman"/>
          <w:sz w:val="24"/>
          <w:szCs w:val="24"/>
        </w:rPr>
        <w:t>Kanun ve ilgili mevzuatlar çerçevesinde,</w:t>
      </w:r>
    </w:p>
    <w:p w14:paraId="680D3B9D" w14:textId="77777777" w:rsidR="00594E60" w:rsidRDefault="00594E60" w:rsidP="00594E60">
      <w:pPr>
        <w:spacing w:after="0"/>
        <w:ind w:firstLine="360"/>
        <w:jc w:val="both"/>
        <w:rPr>
          <w:rFonts w:ascii="Times New Roman" w:hAnsi="Times New Roman" w:cs="Times New Roman"/>
          <w:sz w:val="24"/>
          <w:szCs w:val="24"/>
        </w:rPr>
      </w:pPr>
      <w:r w:rsidRPr="00594E60">
        <w:rPr>
          <w:rFonts w:ascii="Times New Roman" w:hAnsi="Times New Roman" w:cs="Times New Roman"/>
          <w:sz w:val="24"/>
          <w:szCs w:val="24"/>
        </w:rPr>
        <w:t xml:space="preserve"> • Katılımcı ve çağdaş bir yönetim anlayışını benimseyen, </w:t>
      </w:r>
    </w:p>
    <w:p w14:paraId="090A1231" w14:textId="77777777" w:rsidR="00594E60" w:rsidRDefault="00594E60" w:rsidP="00594E60">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594E60">
        <w:rPr>
          <w:rFonts w:ascii="Times New Roman" w:hAnsi="Times New Roman" w:cs="Times New Roman"/>
          <w:sz w:val="24"/>
          <w:szCs w:val="24"/>
        </w:rPr>
        <w:t xml:space="preserve">• Komşu ülkelerde temsilcilikler açarak, Iğdır ihracatına katkı sağlayan, </w:t>
      </w:r>
    </w:p>
    <w:p w14:paraId="6DA4D545" w14:textId="77777777" w:rsidR="00594E60" w:rsidRDefault="00594E60" w:rsidP="00594E60">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594E60">
        <w:rPr>
          <w:rFonts w:ascii="Times New Roman" w:hAnsi="Times New Roman" w:cs="Times New Roman"/>
          <w:sz w:val="24"/>
          <w:szCs w:val="24"/>
        </w:rPr>
        <w:t>• Bölgesel kalkınma için stratejik ortaklıklar kuran, üniversite-sanayi iş</w:t>
      </w:r>
      <w:r>
        <w:rPr>
          <w:rFonts w:ascii="Times New Roman" w:hAnsi="Times New Roman" w:cs="Times New Roman"/>
          <w:sz w:val="24"/>
          <w:szCs w:val="24"/>
        </w:rPr>
        <w:t xml:space="preserve"> </w:t>
      </w:r>
      <w:r w:rsidRPr="00594E60">
        <w:rPr>
          <w:rFonts w:ascii="Times New Roman" w:hAnsi="Times New Roman" w:cs="Times New Roman"/>
          <w:sz w:val="24"/>
          <w:szCs w:val="24"/>
        </w:rPr>
        <w:t>birliğini geliştiren</w:t>
      </w:r>
    </w:p>
    <w:p w14:paraId="65EA640A" w14:textId="1CB7BA59" w:rsidR="00594E60" w:rsidRDefault="00594E60" w:rsidP="00594E60">
      <w:pPr>
        <w:spacing w:after="0"/>
        <w:ind w:firstLine="360"/>
        <w:jc w:val="both"/>
        <w:rPr>
          <w:rFonts w:ascii="Times New Roman" w:hAnsi="Times New Roman" w:cs="Times New Roman"/>
          <w:sz w:val="24"/>
          <w:szCs w:val="24"/>
        </w:rPr>
      </w:pPr>
      <w:r w:rsidRPr="00594E60">
        <w:rPr>
          <w:rFonts w:ascii="Times New Roman" w:hAnsi="Times New Roman" w:cs="Times New Roman"/>
          <w:sz w:val="24"/>
          <w:szCs w:val="24"/>
        </w:rPr>
        <w:t xml:space="preserve"> Iğdır’ın dinamiklerine yön veren ve üyelerini en üst düzeyde temsil eden bir oda olmak.</w:t>
      </w:r>
    </w:p>
    <w:p w14:paraId="4F74BA74" w14:textId="77777777" w:rsidR="00594E60" w:rsidRPr="00725C3D" w:rsidRDefault="00594E60" w:rsidP="00594E60">
      <w:pPr>
        <w:spacing w:after="0"/>
        <w:ind w:firstLine="360"/>
        <w:jc w:val="both"/>
        <w:rPr>
          <w:rFonts w:ascii="Times New Roman" w:hAnsi="Times New Roman" w:cs="Times New Roman"/>
          <w:sz w:val="24"/>
          <w:szCs w:val="24"/>
        </w:rPr>
      </w:pPr>
    </w:p>
    <w:p w14:paraId="12E84B7E" w14:textId="2FC68F11" w:rsidR="00851ACF" w:rsidRDefault="00851ACF" w:rsidP="00594E60">
      <w:pPr>
        <w:spacing w:after="0"/>
        <w:ind w:firstLine="360"/>
        <w:jc w:val="both"/>
        <w:rPr>
          <w:rFonts w:ascii="Times New Roman" w:hAnsi="Times New Roman" w:cs="Times New Roman"/>
          <w:sz w:val="24"/>
          <w:szCs w:val="24"/>
        </w:rPr>
      </w:pPr>
      <w:r w:rsidRPr="00851ACF">
        <w:rPr>
          <w:rFonts w:ascii="Times New Roman" w:hAnsi="Times New Roman" w:cs="Times New Roman"/>
          <w:sz w:val="24"/>
          <w:szCs w:val="24"/>
        </w:rPr>
        <w:t xml:space="preserve">Oda üyeleri, uluslararası NACE kodlama sistemi esas alınarak 10 adet meslek komitesini oluşturmuştur. Bu Komitelerden üye sayıları ile orantılı olarak oda meclisine </w:t>
      </w:r>
      <w:r w:rsidR="00725C3D">
        <w:rPr>
          <w:rFonts w:ascii="Times New Roman" w:hAnsi="Times New Roman" w:cs="Times New Roman"/>
          <w:sz w:val="24"/>
          <w:szCs w:val="24"/>
        </w:rPr>
        <w:t>üye</w:t>
      </w:r>
      <w:r w:rsidRPr="00851ACF">
        <w:rPr>
          <w:rFonts w:ascii="Times New Roman" w:hAnsi="Times New Roman" w:cs="Times New Roman"/>
          <w:sz w:val="24"/>
          <w:szCs w:val="24"/>
        </w:rPr>
        <w:t xml:space="preserve"> seçilmiştir. Bu şekilde seçilmiş 24 üyeden oluşan Oda Meclisi oluşmuştur. Oda Meclisinin kendi bünyesinden seçtiği 7 kişiden oluşan Yönetim Kurulu ile odanın </w:t>
      </w:r>
      <w:proofErr w:type="gramStart"/>
      <w:r w:rsidRPr="00851ACF">
        <w:rPr>
          <w:rFonts w:ascii="Times New Roman" w:hAnsi="Times New Roman" w:cs="Times New Roman"/>
          <w:sz w:val="24"/>
          <w:szCs w:val="24"/>
        </w:rPr>
        <w:t>misyon</w:t>
      </w:r>
      <w:proofErr w:type="gramEnd"/>
      <w:r w:rsidRPr="00851ACF">
        <w:rPr>
          <w:rFonts w:ascii="Times New Roman" w:hAnsi="Times New Roman" w:cs="Times New Roman"/>
          <w:sz w:val="24"/>
          <w:szCs w:val="24"/>
        </w:rPr>
        <w:t xml:space="preserve"> ve vizyonu doğrultusunda kararlar alınmaktadır.</w:t>
      </w:r>
    </w:p>
    <w:p w14:paraId="6F6B4F92" w14:textId="77777777" w:rsidR="00083F55" w:rsidRDefault="00083F55" w:rsidP="00594E60">
      <w:pPr>
        <w:spacing w:after="0"/>
        <w:ind w:firstLine="360"/>
        <w:jc w:val="both"/>
        <w:rPr>
          <w:rFonts w:ascii="Times New Roman" w:hAnsi="Times New Roman" w:cs="Times New Roman"/>
          <w:sz w:val="24"/>
          <w:szCs w:val="24"/>
        </w:rPr>
      </w:pPr>
    </w:p>
    <w:p w14:paraId="0CADFA70" w14:textId="485AE2AF" w:rsidR="00851ACF" w:rsidRDefault="00851ACF" w:rsidP="007561B2">
      <w:pPr>
        <w:ind w:firstLine="360"/>
        <w:jc w:val="both"/>
        <w:rPr>
          <w:rFonts w:ascii="Times New Roman" w:hAnsi="Times New Roman" w:cs="Times New Roman"/>
          <w:sz w:val="24"/>
          <w:szCs w:val="24"/>
        </w:rPr>
      </w:pPr>
      <w:r w:rsidRPr="00851ACF">
        <w:rPr>
          <w:rFonts w:ascii="Times New Roman" w:hAnsi="Times New Roman" w:cs="Times New Roman"/>
          <w:sz w:val="24"/>
          <w:szCs w:val="24"/>
        </w:rPr>
        <w:t>Oda bünyesinde “Ticaret Sicil”, “Oda Sicil”, “Kapasite Raporları”, “Ekspertiz Raporları”, “Sigorta Acent</w:t>
      </w:r>
      <w:r>
        <w:rPr>
          <w:rFonts w:ascii="Times New Roman" w:hAnsi="Times New Roman" w:cs="Times New Roman"/>
          <w:sz w:val="24"/>
          <w:szCs w:val="24"/>
        </w:rPr>
        <w:t>e</w:t>
      </w:r>
      <w:r w:rsidRPr="00851ACF">
        <w:rPr>
          <w:rFonts w:ascii="Times New Roman" w:hAnsi="Times New Roman" w:cs="Times New Roman"/>
          <w:sz w:val="24"/>
          <w:szCs w:val="24"/>
        </w:rPr>
        <w:t>leri Levha Kayıt İşlemleri”, “Yerli Malı Belgesi”, “İş Makineleri Tescili” gibi hizmetler başta olmak üzere, eğitim ve danışmanlık, vb. hizmetler verilmektedir</w:t>
      </w:r>
      <w:r w:rsidR="00594E60">
        <w:rPr>
          <w:rFonts w:ascii="Times New Roman" w:hAnsi="Times New Roman" w:cs="Times New Roman"/>
          <w:sz w:val="24"/>
          <w:szCs w:val="24"/>
        </w:rPr>
        <w:t>.</w:t>
      </w:r>
    </w:p>
    <w:p w14:paraId="4A11C8E9"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Odamızın Başlıca Görevleri Şunlardır; </w:t>
      </w:r>
    </w:p>
    <w:p w14:paraId="15492A8A"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Meslek ahlâkını, disiplini ve dayanışmayı korumak ve geliştirmek, ticaret ve sanayinin kamu yararına uygun olarak gelişmesine çalışmak. </w:t>
      </w:r>
    </w:p>
    <w:p w14:paraId="7A8BCFF0" w14:textId="77777777" w:rsidR="00594E60" w:rsidRPr="00CF06C1" w:rsidRDefault="00594E60" w:rsidP="007561B2">
      <w:pPr>
        <w:ind w:firstLine="360"/>
        <w:jc w:val="both"/>
        <w:rPr>
          <w:rFonts w:ascii="Times New Roman" w:hAnsi="Times New Roman" w:cs="Times New Roman"/>
          <w:sz w:val="24"/>
          <w:szCs w:val="24"/>
        </w:rPr>
      </w:pPr>
      <w:proofErr w:type="gramStart"/>
      <w:r w:rsidRPr="00CF06C1">
        <w:rPr>
          <w:rFonts w:ascii="Times New Roman" w:hAnsi="Times New Roman" w:cs="Times New Roman"/>
          <w:sz w:val="24"/>
          <w:szCs w:val="24"/>
        </w:rPr>
        <w:t xml:space="preserve">• 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 </w:t>
      </w:r>
      <w:proofErr w:type="gramEnd"/>
    </w:p>
    <w:p w14:paraId="1E175375"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Ticaret ve sanayiye ait her türlü incelemeleri yapmak, bölgeleri içindeki iktisadî, ticarî ve sınaî faaliyetlere ait endeks ve istatistikleri tutmak, başlıca maddelerin piyasa fiyatlarını takip ve kaydetmek ve bunları uygun vasıtalarla yaymak. </w:t>
      </w:r>
    </w:p>
    <w:p w14:paraId="3B6C7BFB"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Kanunun 26. maddesindeki belgeleri düzenlemek ve onaylamak. </w:t>
      </w:r>
    </w:p>
    <w:p w14:paraId="7C64D8BB"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Meslek faaliyetlerine ait konularda resmî makamlara teklif, dilek ve başvurularda bulunmak; üyelerinin tamamının veya bir kesiminin meslekî menfaati olduğu takdirde meclis kararı ile bu üyeleri adına veya kendi adına dava açmak. </w:t>
      </w:r>
    </w:p>
    <w:p w14:paraId="549FEC30"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lastRenderedPageBreak/>
        <w:t xml:space="preserve">• Çalışma alanları içindeki ticarî ve sınaî örf, adet ve teamülleri tespit etmek, Bakanlığın onayına sunmak ve ilân etmek. </w:t>
      </w:r>
    </w:p>
    <w:p w14:paraId="030CD21D"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Üyeleri tarafından uyulması zorunlu meslekî karar almak. </w:t>
      </w:r>
    </w:p>
    <w:p w14:paraId="02805E80"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Yurt içi ve yurt dışı fuar ve sergilere katılmak. </w:t>
      </w:r>
    </w:p>
    <w:p w14:paraId="0F9C10A7"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Gerektiğinde 507 sayılı Esnaf ve Küçük Sanatkârlar Kanununun 125 inci maddesinde sayılan mal ve hizmetlerin azamî fiyat tarifelerini, kendi üyeleri için, Bakanlıkça çıkarılacak yönetmeliğe uygun olarak tespit etmek ve onaylamak. </w:t>
      </w:r>
    </w:p>
    <w:p w14:paraId="7C06103D" w14:textId="77777777" w:rsidR="00594E60"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Sair mevzuatın verdiği görevlerle, ilgili kanunlar çerçevesinde Birlik ve Bakanlıkça verilecek görevleri yapmak. </w:t>
      </w:r>
    </w:p>
    <w:p w14:paraId="2D8DD336"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Birliğin belirlediği standartlara göre üye kayıtlarını tutmak ve üyelik aidatlarına ilişkin belgeleri saklamak ve bunları Birliğe talep halinde bildirmek. </w:t>
      </w:r>
    </w:p>
    <w:p w14:paraId="741A4CBE"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Mevzuatla bakanlıklara veya diğer kamu kurum ve kuruluşlarına verilen işlerin, bu Kanunda belirtilen kuruluş amaçları ve görev alanı çerçevesinde Ticaret Ve Sanayi Odalarla tevdii halinde bu işleri yürütmek. </w:t>
      </w:r>
    </w:p>
    <w:p w14:paraId="64DBC679"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Üyelerinin ihtiyacı olan belgeleri vermek ve bunlara ilişkin gerekli hizmetleri sağlamak. </w:t>
      </w:r>
    </w:p>
    <w:p w14:paraId="3FEE6948"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Yurt içi fuarlar konusunda yapılacak müracaatları değerlendirip Birliğe teklifte bulunmak. </w:t>
      </w:r>
    </w:p>
    <w:p w14:paraId="03180026"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Üyeleri hakkındaki tüketici şikâyetlerini incelemek ve kuruluş amaçları doğrultusunda diğer faaliyetlerde bulunmak. </w:t>
      </w:r>
    </w:p>
    <w:p w14:paraId="4F1589EE"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Ticaret ve sanayi Ticaret Ve Sanayi Odamızın, Ticaret Ve Sanayi Odamızınlar ayrı olan illerde ise sanayi Ticaret Ve Sanayi Odamızın sanayiciler için kapasite raporları düzenlemek. </w:t>
      </w:r>
    </w:p>
    <w:p w14:paraId="62F970AE"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Ticaret Ve Sanayi Odamızınlar, bunlardan başka mevzuat hükümleri çerçevesinde; </w:t>
      </w:r>
    </w:p>
    <w:p w14:paraId="2FEECFCF"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Ticaret mallarının niteliklerinin belirlenmesine yönelik </w:t>
      </w:r>
      <w:proofErr w:type="spellStart"/>
      <w:r w:rsidRPr="00CF06C1">
        <w:rPr>
          <w:rFonts w:ascii="Times New Roman" w:hAnsi="Times New Roman" w:cs="Times New Roman"/>
          <w:sz w:val="24"/>
          <w:szCs w:val="24"/>
        </w:rPr>
        <w:t>laboratuarlar</w:t>
      </w:r>
      <w:proofErr w:type="spellEnd"/>
      <w:r w:rsidRPr="00CF06C1">
        <w:rPr>
          <w:rFonts w:ascii="Times New Roman" w:hAnsi="Times New Roman" w:cs="Times New Roman"/>
          <w:sz w:val="24"/>
          <w:szCs w:val="24"/>
        </w:rPr>
        <w:t xml:space="preserve"> kurmak veya bunlara iştirak etmek, uluslararası </w:t>
      </w:r>
      <w:proofErr w:type="gramStart"/>
      <w:r w:rsidRPr="00CF06C1">
        <w:rPr>
          <w:rFonts w:ascii="Times New Roman" w:hAnsi="Times New Roman" w:cs="Times New Roman"/>
          <w:sz w:val="24"/>
          <w:szCs w:val="24"/>
        </w:rPr>
        <w:t>kalibrasyon</w:t>
      </w:r>
      <w:proofErr w:type="gramEnd"/>
      <w:r w:rsidRPr="00CF06C1">
        <w:rPr>
          <w:rFonts w:ascii="Times New Roman" w:hAnsi="Times New Roman" w:cs="Times New Roman"/>
          <w:sz w:val="24"/>
          <w:szCs w:val="24"/>
        </w:rPr>
        <w:t xml:space="preserve">, test ölçme </w:t>
      </w:r>
      <w:proofErr w:type="spellStart"/>
      <w:r w:rsidRPr="00CF06C1">
        <w:rPr>
          <w:rFonts w:ascii="Times New Roman" w:hAnsi="Times New Roman" w:cs="Times New Roman"/>
          <w:sz w:val="24"/>
          <w:szCs w:val="24"/>
        </w:rPr>
        <w:t>lâboratuarı</w:t>
      </w:r>
      <w:proofErr w:type="spellEnd"/>
      <w:r w:rsidRPr="00CF06C1">
        <w:rPr>
          <w:rFonts w:ascii="Times New Roman" w:hAnsi="Times New Roman" w:cs="Times New Roman"/>
          <w:sz w:val="24"/>
          <w:szCs w:val="24"/>
        </w:rPr>
        <w:t xml:space="preserve"> kurmak veya iştirak etmek, belgelendirme hizmetleri sunmak, </w:t>
      </w:r>
    </w:p>
    <w:p w14:paraId="5B0DAD9C" w14:textId="77777777" w:rsidR="00CF06C1" w:rsidRPr="00CF06C1" w:rsidRDefault="00594E60" w:rsidP="007561B2">
      <w:pPr>
        <w:ind w:firstLine="360"/>
        <w:jc w:val="both"/>
        <w:rPr>
          <w:rFonts w:ascii="Times New Roman" w:hAnsi="Times New Roman" w:cs="Times New Roman"/>
          <w:sz w:val="24"/>
          <w:szCs w:val="24"/>
        </w:rPr>
      </w:pPr>
      <w:proofErr w:type="gramStart"/>
      <w:r w:rsidRPr="00CF06C1">
        <w:rPr>
          <w:rFonts w:ascii="Times New Roman" w:hAnsi="Times New Roman" w:cs="Times New Roman"/>
          <w:sz w:val="24"/>
          <w:szCs w:val="24"/>
        </w:rPr>
        <w:t xml:space="preserve">• Milli Eğitim Bakanlığının izin ve denetiminde ticaret, denizcilik ve sanayi ile ilgili kursları açmak, açılan kurslara yardımda bulunmak, yurt içinde ve dışında ihtiyaç duyulan alanlar için öğrenci okutmak ve stajyer bulundurmak; meslekî ve teknik eğitim ve öğretimi geliştirme ve yönlendirme çalışmaları yapmak, kendi üyelerinin işyerleriyle sınırlı olmak üzere, 3308 sayılı Meslekî Eğitim Kanunu kapsamına alınmamış meslek dallarında bu uygulamaya ilişkin belgeleri düzenlemek, </w:t>
      </w:r>
      <w:proofErr w:type="gramEnd"/>
    </w:p>
    <w:p w14:paraId="05D366CB" w14:textId="77777777" w:rsidR="00CF06C1" w:rsidRPr="00CF06C1" w:rsidRDefault="00594E60" w:rsidP="007561B2">
      <w:pPr>
        <w:ind w:firstLine="360"/>
        <w:jc w:val="both"/>
        <w:rPr>
          <w:rFonts w:ascii="Times New Roman" w:hAnsi="Times New Roman" w:cs="Times New Roman"/>
          <w:sz w:val="24"/>
          <w:szCs w:val="24"/>
        </w:rPr>
      </w:pPr>
      <w:r w:rsidRPr="00CF06C1">
        <w:rPr>
          <w:rFonts w:ascii="Times New Roman" w:hAnsi="Times New Roman" w:cs="Times New Roman"/>
          <w:sz w:val="24"/>
          <w:szCs w:val="24"/>
        </w:rPr>
        <w:t xml:space="preserve">• İlgililerin talebi halinde, ticarî ve sınaî ihtilaflarda hakem olmak, tahkim kurulları oluşturmak, </w:t>
      </w:r>
    </w:p>
    <w:p w14:paraId="61B72193" w14:textId="5AFBED63" w:rsidR="00594E60" w:rsidRPr="007561B2" w:rsidRDefault="00594E60" w:rsidP="007561B2">
      <w:pPr>
        <w:ind w:firstLine="360"/>
        <w:jc w:val="both"/>
        <w:rPr>
          <w:rFonts w:ascii="Times New Roman" w:hAnsi="Times New Roman" w:cs="Times New Roman"/>
          <w:sz w:val="24"/>
          <w:szCs w:val="24"/>
        </w:rPr>
      </w:pPr>
      <w:proofErr w:type="gramStart"/>
      <w:r w:rsidRPr="00CF06C1">
        <w:rPr>
          <w:rFonts w:ascii="Times New Roman" w:hAnsi="Times New Roman" w:cs="Times New Roman"/>
          <w:sz w:val="24"/>
          <w:szCs w:val="24"/>
        </w:rPr>
        <w:t>• Açılmış veya açılacak olan sergiler, panayırlar, umumi mağazalar, depolar, müzeler ve kütüphanelere katılmak,</w:t>
      </w:r>
      <w:r w:rsidR="00CF06C1" w:rsidRPr="00CF06C1">
        <w:rPr>
          <w:rFonts w:ascii="Times New Roman" w:hAnsi="Times New Roman" w:cs="Times New Roman"/>
          <w:sz w:val="24"/>
          <w:szCs w:val="24"/>
        </w:rPr>
        <w:t xml:space="preserve"> </w:t>
      </w:r>
      <w:r w:rsidRPr="00CF06C1">
        <w:rPr>
          <w:rFonts w:ascii="Times New Roman" w:hAnsi="Times New Roman" w:cs="Times New Roman"/>
          <w:sz w:val="24"/>
          <w:szCs w:val="24"/>
        </w:rPr>
        <w:t xml:space="preserve">Yetkili bakanlıkça uygun görülen alanlarda sanayi siteleri, endüstri </w:t>
      </w:r>
      <w:r w:rsidRPr="00CF06C1">
        <w:rPr>
          <w:rFonts w:ascii="Times New Roman" w:hAnsi="Times New Roman" w:cs="Times New Roman"/>
          <w:sz w:val="24"/>
          <w:szCs w:val="24"/>
        </w:rPr>
        <w:lastRenderedPageBreak/>
        <w:t xml:space="preserve">bölgeleri, organize sanayi bölgeleri, teknoloji geliştirme bölgeleri, teknoparklar, teknoloji merkezleri kurmak ve yönetmek; 3218 sayılı Serbest Bölgeler Kanunu çerçevesinde serbest bölge kurucu ve işleticisi veya işleticisi olmak, antrepo işletmek ve fuar alanları, kongre merkezleri ile ticaret merkezleri kurmak, işletmek veya kurulmuş olanlara iştirak etmek, görevlerini de yaparlar. </w:t>
      </w:r>
      <w:proofErr w:type="gramEnd"/>
    </w:p>
    <w:p w14:paraId="12A973BE" w14:textId="75BEC67B" w:rsidR="00C90855" w:rsidRPr="00083F55" w:rsidRDefault="000547B4" w:rsidP="00394F55">
      <w:pPr>
        <w:pStyle w:val="ListeParagraf"/>
        <w:numPr>
          <w:ilvl w:val="0"/>
          <w:numId w:val="2"/>
        </w:numPr>
        <w:rPr>
          <w:rFonts w:ascii="Times New Roman" w:hAnsi="Times New Roman" w:cs="Times New Roman"/>
          <w:b/>
          <w:sz w:val="24"/>
          <w:szCs w:val="24"/>
        </w:rPr>
      </w:pPr>
      <w:r w:rsidRPr="00083F55">
        <w:rPr>
          <w:rFonts w:ascii="Times New Roman" w:hAnsi="Times New Roman" w:cs="Times New Roman"/>
          <w:b/>
          <w:sz w:val="24"/>
          <w:szCs w:val="24"/>
        </w:rPr>
        <w:t>PROJENİN ARKA PLANI</w:t>
      </w:r>
    </w:p>
    <w:p w14:paraId="09CA003E" w14:textId="77777777" w:rsidR="00C90855" w:rsidRPr="00C90855" w:rsidRDefault="00C90855" w:rsidP="00F31AF8">
      <w:pPr>
        <w:ind w:firstLine="360"/>
        <w:jc w:val="both"/>
        <w:rPr>
          <w:rFonts w:ascii="Times New Roman" w:hAnsi="Times New Roman" w:cs="Times New Roman"/>
          <w:sz w:val="24"/>
          <w:szCs w:val="24"/>
        </w:rPr>
      </w:pPr>
      <w:r>
        <w:rPr>
          <w:rFonts w:ascii="Times New Roman" w:hAnsi="Times New Roman" w:cs="Times New Roman"/>
          <w:sz w:val="24"/>
          <w:szCs w:val="24"/>
        </w:rPr>
        <w:t xml:space="preserve">Sahip olduğu </w:t>
      </w:r>
      <w:proofErr w:type="spellStart"/>
      <w:r>
        <w:rPr>
          <w:rFonts w:ascii="Times New Roman" w:hAnsi="Times New Roman" w:cs="Times New Roman"/>
          <w:sz w:val="24"/>
          <w:szCs w:val="24"/>
        </w:rPr>
        <w:t>mikroklima</w:t>
      </w:r>
      <w:proofErr w:type="spellEnd"/>
      <w:r w:rsidR="00890AC1">
        <w:rPr>
          <w:rFonts w:ascii="Times New Roman" w:hAnsi="Times New Roman" w:cs="Times New Roman"/>
          <w:sz w:val="24"/>
          <w:szCs w:val="24"/>
        </w:rPr>
        <w:t xml:space="preserve"> iklimi ve toprak yapısı ile Iğdır birçok meyve ve sebze türünün </w:t>
      </w:r>
      <w:proofErr w:type="spellStart"/>
      <w:r w:rsidR="00890AC1">
        <w:rPr>
          <w:rFonts w:ascii="Times New Roman" w:hAnsi="Times New Roman" w:cs="Times New Roman"/>
          <w:sz w:val="24"/>
          <w:szCs w:val="24"/>
        </w:rPr>
        <w:t>yanısıra</w:t>
      </w:r>
      <w:proofErr w:type="spellEnd"/>
      <w:r w:rsidR="00890AC1">
        <w:rPr>
          <w:rFonts w:ascii="Times New Roman" w:hAnsi="Times New Roman" w:cs="Times New Roman"/>
          <w:sz w:val="24"/>
          <w:szCs w:val="24"/>
        </w:rPr>
        <w:t xml:space="preserve"> hububatın da y</w:t>
      </w:r>
      <w:r w:rsidR="00C57839">
        <w:rPr>
          <w:rFonts w:ascii="Times New Roman" w:hAnsi="Times New Roman" w:cs="Times New Roman"/>
          <w:sz w:val="24"/>
          <w:szCs w:val="24"/>
        </w:rPr>
        <w:t>e</w:t>
      </w:r>
      <w:r w:rsidR="00890AC1">
        <w:rPr>
          <w:rFonts w:ascii="Times New Roman" w:hAnsi="Times New Roman" w:cs="Times New Roman"/>
          <w:sz w:val="24"/>
          <w:szCs w:val="24"/>
        </w:rPr>
        <w:t>tiştiği bir y</w:t>
      </w:r>
      <w:r w:rsidR="00C57839">
        <w:rPr>
          <w:rFonts w:ascii="Times New Roman" w:hAnsi="Times New Roman" w:cs="Times New Roman"/>
          <w:sz w:val="24"/>
          <w:szCs w:val="24"/>
        </w:rPr>
        <w:t>e</w:t>
      </w:r>
      <w:r w:rsidR="00890AC1">
        <w:rPr>
          <w:rFonts w:ascii="Times New Roman" w:hAnsi="Times New Roman" w:cs="Times New Roman"/>
          <w:sz w:val="24"/>
          <w:szCs w:val="24"/>
        </w:rPr>
        <w:t>rl</w:t>
      </w:r>
      <w:r w:rsidR="00C57839">
        <w:rPr>
          <w:rFonts w:ascii="Times New Roman" w:hAnsi="Times New Roman" w:cs="Times New Roman"/>
          <w:sz w:val="24"/>
          <w:szCs w:val="24"/>
        </w:rPr>
        <w:t>e</w:t>
      </w:r>
      <w:r w:rsidR="00890AC1">
        <w:rPr>
          <w:rFonts w:ascii="Times New Roman" w:hAnsi="Times New Roman" w:cs="Times New Roman"/>
          <w:sz w:val="24"/>
          <w:szCs w:val="24"/>
        </w:rPr>
        <w:t>şim birimidir.</w:t>
      </w:r>
      <w:r w:rsidR="00C57839">
        <w:rPr>
          <w:rFonts w:ascii="Times New Roman" w:hAnsi="Times New Roman" w:cs="Times New Roman"/>
          <w:sz w:val="24"/>
          <w:szCs w:val="24"/>
        </w:rPr>
        <w:t xml:space="preserve"> Doğu’nun Çukurova</w:t>
      </w:r>
      <w:r w:rsidR="00F31AF8">
        <w:rPr>
          <w:rFonts w:ascii="Times New Roman" w:hAnsi="Times New Roman" w:cs="Times New Roman"/>
          <w:sz w:val="24"/>
          <w:szCs w:val="24"/>
        </w:rPr>
        <w:t>’</w:t>
      </w:r>
      <w:r w:rsidR="00C57839">
        <w:rPr>
          <w:rFonts w:ascii="Times New Roman" w:hAnsi="Times New Roman" w:cs="Times New Roman"/>
          <w:sz w:val="24"/>
          <w:szCs w:val="24"/>
        </w:rPr>
        <w:t>sı olarak bilinmektedir.</w:t>
      </w:r>
      <w:r w:rsidR="00F31AF8">
        <w:rPr>
          <w:rFonts w:ascii="Times New Roman" w:hAnsi="Times New Roman" w:cs="Times New Roman"/>
          <w:sz w:val="24"/>
          <w:szCs w:val="24"/>
        </w:rPr>
        <w:t xml:space="preserve"> Iğdır </w:t>
      </w:r>
      <w:r w:rsidR="00F31AF8" w:rsidRPr="00F31AF8">
        <w:rPr>
          <w:rFonts w:ascii="Times New Roman" w:hAnsi="Times New Roman" w:cs="Times New Roman"/>
          <w:sz w:val="24"/>
          <w:szCs w:val="24"/>
        </w:rPr>
        <w:t xml:space="preserve">Türkiye'nin en doğusunda, İran, </w:t>
      </w:r>
      <w:proofErr w:type="spellStart"/>
      <w:r w:rsidR="00F31AF8" w:rsidRPr="00F31AF8">
        <w:rPr>
          <w:rFonts w:ascii="Times New Roman" w:hAnsi="Times New Roman" w:cs="Times New Roman"/>
          <w:sz w:val="24"/>
          <w:szCs w:val="24"/>
        </w:rPr>
        <w:t>Nahçıvan</w:t>
      </w:r>
      <w:proofErr w:type="spellEnd"/>
      <w:r w:rsidR="00F31AF8" w:rsidRPr="00F31AF8">
        <w:rPr>
          <w:rFonts w:ascii="Times New Roman" w:hAnsi="Times New Roman" w:cs="Times New Roman"/>
          <w:sz w:val="24"/>
          <w:szCs w:val="24"/>
        </w:rPr>
        <w:t xml:space="preserve"> ve Ermenistan sınırında bulunmaktadır.</w:t>
      </w:r>
    </w:p>
    <w:p w14:paraId="2577F130" w14:textId="5ECC6C9A" w:rsidR="006B76D6" w:rsidRPr="004E6860" w:rsidRDefault="006B76D6" w:rsidP="004E6860">
      <w:pPr>
        <w:ind w:firstLine="360"/>
        <w:jc w:val="both"/>
        <w:rPr>
          <w:rFonts w:ascii="Times New Roman" w:hAnsi="Times New Roman" w:cs="Times New Roman"/>
          <w:sz w:val="24"/>
          <w:szCs w:val="24"/>
        </w:rPr>
      </w:pPr>
      <w:r w:rsidRPr="004E6860">
        <w:rPr>
          <w:rFonts w:ascii="Times New Roman" w:hAnsi="Times New Roman" w:cs="Times New Roman"/>
          <w:sz w:val="24"/>
          <w:szCs w:val="24"/>
        </w:rPr>
        <w:t xml:space="preserve">Iğdır ili, Kalkınma Bakanlığı (mülga DPT) tarafından 2003 yılında hazırlanan İllerin ve Bölgelerin </w:t>
      </w:r>
      <w:proofErr w:type="spellStart"/>
      <w:r w:rsidRPr="004E6860">
        <w:rPr>
          <w:rFonts w:ascii="Times New Roman" w:hAnsi="Times New Roman" w:cs="Times New Roman"/>
          <w:sz w:val="24"/>
          <w:szCs w:val="24"/>
        </w:rPr>
        <w:t>Sosyo</w:t>
      </w:r>
      <w:proofErr w:type="spellEnd"/>
      <w:r w:rsidRPr="004E6860">
        <w:rPr>
          <w:rFonts w:ascii="Times New Roman" w:hAnsi="Times New Roman" w:cs="Times New Roman"/>
          <w:sz w:val="24"/>
          <w:szCs w:val="24"/>
        </w:rPr>
        <w:t xml:space="preserve">-Ekonomik Gelişmişlik Sıralaması Araştırması’na göre genel gelişmişlik bakımından 69. Sırada yer almaktadır. 2011 yılında güncellenen araştırmada Iğdır herhangi bir ilerleme </w:t>
      </w:r>
      <w:r w:rsidR="00FB5299" w:rsidRPr="004E6860">
        <w:rPr>
          <w:rFonts w:ascii="Times New Roman" w:hAnsi="Times New Roman" w:cs="Times New Roman"/>
          <w:sz w:val="24"/>
          <w:szCs w:val="24"/>
        </w:rPr>
        <w:t>kat edememiştir</w:t>
      </w:r>
      <w:r w:rsidRPr="004E6860">
        <w:rPr>
          <w:rFonts w:ascii="Times New Roman" w:hAnsi="Times New Roman" w:cs="Times New Roman"/>
          <w:sz w:val="24"/>
          <w:szCs w:val="24"/>
        </w:rPr>
        <w:t>. Bu durum yapılan çalışmaların Iğdır için yeterli olmadığını ve artarak desteklenmeye devam etmesi gerektiğini göstermektedir.</w:t>
      </w:r>
      <w:r w:rsidR="004E6860" w:rsidRPr="004E6860">
        <w:rPr>
          <w:rFonts w:ascii="Times New Roman" w:hAnsi="Times New Roman" w:cs="Times New Roman"/>
          <w:sz w:val="24"/>
          <w:szCs w:val="24"/>
        </w:rPr>
        <w:t>(T</w:t>
      </w:r>
      <w:r w:rsidR="00F31AF8">
        <w:rPr>
          <w:rFonts w:ascii="Times New Roman" w:hAnsi="Times New Roman" w:cs="Times New Roman"/>
          <w:sz w:val="24"/>
          <w:szCs w:val="24"/>
        </w:rPr>
        <w:t>MMOB</w:t>
      </w:r>
      <w:r w:rsidR="004E6860" w:rsidRPr="004E6860">
        <w:rPr>
          <w:rFonts w:ascii="Times New Roman" w:hAnsi="Times New Roman" w:cs="Times New Roman"/>
          <w:sz w:val="24"/>
          <w:szCs w:val="24"/>
        </w:rPr>
        <w:t xml:space="preserve"> Ziraat Mühendisleri Odası- Kayısı Raporu)</w:t>
      </w:r>
    </w:p>
    <w:p w14:paraId="056C8DCA" w14:textId="77777777" w:rsidR="004E6860" w:rsidRPr="004E6860" w:rsidRDefault="006B76D6" w:rsidP="004E6860">
      <w:pPr>
        <w:ind w:firstLine="360"/>
        <w:jc w:val="both"/>
        <w:rPr>
          <w:rFonts w:ascii="Times New Roman" w:hAnsi="Times New Roman" w:cs="Times New Roman"/>
          <w:sz w:val="24"/>
          <w:szCs w:val="24"/>
        </w:rPr>
      </w:pPr>
      <w:r w:rsidRPr="004E6860">
        <w:rPr>
          <w:rFonts w:ascii="Times New Roman" w:hAnsi="Times New Roman" w:cs="Times New Roman"/>
          <w:sz w:val="24"/>
          <w:szCs w:val="24"/>
        </w:rPr>
        <w:t>Ülkemizde gayrisafi bölgesel hâsıla değerleri incelendiğinde bölgeler arası gelişmişlik düzeyi farkı açıkça görülmektedir. Gayrisafi bölgesel hâsıla değerleri dikkate alarak gerçekleştirilen sıralamada Ağrı, Kars, Iğdır ve Ardahan illerinden oluşan TRA2 Bölgesi ise 26 Düzey II Bölgesi arasında son sırada yer almaktadır. İstihdamın önemli bir kısmının tarım sektöründe yer aldığı bölgenin tarım için oluşturduğu katma değer % 1,79 oranında kalmaktadır. Bu rakam üretim, pazarlama, örgütlenme vb. yapısal sorunların halen devam ettiğini göstermektedir</w:t>
      </w:r>
      <w:proofErr w:type="gramStart"/>
      <w:r w:rsidRPr="004E6860">
        <w:rPr>
          <w:rFonts w:ascii="Times New Roman" w:hAnsi="Times New Roman" w:cs="Times New Roman"/>
          <w:sz w:val="24"/>
          <w:szCs w:val="24"/>
        </w:rPr>
        <w:t>.</w:t>
      </w:r>
      <w:r w:rsidR="004E6860" w:rsidRPr="004E6860">
        <w:rPr>
          <w:rFonts w:ascii="Times New Roman" w:hAnsi="Times New Roman" w:cs="Times New Roman"/>
          <w:sz w:val="24"/>
          <w:szCs w:val="24"/>
        </w:rPr>
        <w:t>.</w:t>
      </w:r>
      <w:proofErr w:type="gramEnd"/>
      <w:r w:rsidR="004E6860" w:rsidRPr="004E6860">
        <w:rPr>
          <w:rFonts w:ascii="Times New Roman" w:hAnsi="Times New Roman" w:cs="Times New Roman"/>
          <w:sz w:val="24"/>
          <w:szCs w:val="24"/>
        </w:rPr>
        <w:t>(</w:t>
      </w:r>
      <w:proofErr w:type="spellStart"/>
      <w:r w:rsidR="004E6860" w:rsidRPr="004E6860">
        <w:rPr>
          <w:rFonts w:ascii="Times New Roman" w:hAnsi="Times New Roman" w:cs="Times New Roman"/>
          <w:sz w:val="24"/>
          <w:szCs w:val="24"/>
        </w:rPr>
        <w:t>Tmmob</w:t>
      </w:r>
      <w:proofErr w:type="spellEnd"/>
      <w:r w:rsidR="004E6860" w:rsidRPr="004E6860">
        <w:rPr>
          <w:rFonts w:ascii="Times New Roman" w:hAnsi="Times New Roman" w:cs="Times New Roman"/>
          <w:sz w:val="24"/>
          <w:szCs w:val="24"/>
        </w:rPr>
        <w:t xml:space="preserve"> Ziraat Mühendisleri Odası- Kayısı Raporu)</w:t>
      </w:r>
    </w:p>
    <w:p w14:paraId="30883F92" w14:textId="77777777" w:rsidR="006B76D6" w:rsidRPr="004E6860" w:rsidRDefault="006B76D6" w:rsidP="004E6860">
      <w:pPr>
        <w:ind w:firstLine="360"/>
        <w:jc w:val="both"/>
        <w:rPr>
          <w:rFonts w:ascii="Times New Roman" w:hAnsi="Times New Roman" w:cs="Times New Roman"/>
          <w:sz w:val="24"/>
          <w:szCs w:val="24"/>
        </w:rPr>
      </w:pPr>
      <w:r w:rsidRPr="004E6860">
        <w:rPr>
          <w:rFonts w:ascii="Times New Roman" w:hAnsi="Times New Roman" w:cs="Times New Roman"/>
          <w:sz w:val="24"/>
          <w:szCs w:val="24"/>
        </w:rPr>
        <w:t>Turizm, süt ürünleri imalatı, orman ürünleri imalatı, yiyecek içeceğe dayalı ticaret ve lojistik sektörleri gelecekte bölgede gelişmesi muhtemel sektörler olarak düşünülmektedir.</w:t>
      </w:r>
    </w:p>
    <w:p w14:paraId="75FB9EED" w14:textId="77777777" w:rsidR="006B76D6" w:rsidRPr="004E6860" w:rsidRDefault="006B76D6" w:rsidP="004E6860">
      <w:pPr>
        <w:ind w:firstLine="360"/>
        <w:jc w:val="both"/>
        <w:rPr>
          <w:rFonts w:ascii="Times New Roman" w:hAnsi="Times New Roman" w:cs="Times New Roman"/>
          <w:sz w:val="24"/>
          <w:szCs w:val="24"/>
        </w:rPr>
      </w:pPr>
      <w:r w:rsidRPr="004E6860">
        <w:rPr>
          <w:rFonts w:ascii="Times New Roman" w:hAnsi="Times New Roman" w:cs="Times New Roman"/>
          <w:sz w:val="24"/>
          <w:szCs w:val="24"/>
        </w:rPr>
        <w:t>Tarım ve hayvancılık bölgenin temel geçim kaynağını oluşturmakta olup üretimin büyük oranda doğa koşullarına bağlı olması bölgenin tarımsal üretimini ve gelişmesini olumsuz etkilemektedir. Bununla birlikte meyve üretimi verimliliği değerlendirildiğinde Iğdır ve bölgesindeki meyve verimliliği Türkiye ortalamasının yaklaşık 3 kat daha fazladır. TRA2 Bölgesi genelinde taş ve yumuşak çekirdekli meyvelerden en çok elma ve kayısı üretimi gerçekleştirilmekte ve üretimin önemli bir bölümü Iğdır’dan sağlanmaktadır</w:t>
      </w:r>
      <w:proofErr w:type="gramStart"/>
      <w:r w:rsidRPr="004E6860">
        <w:rPr>
          <w:rFonts w:ascii="Times New Roman" w:hAnsi="Times New Roman" w:cs="Times New Roman"/>
          <w:sz w:val="24"/>
          <w:szCs w:val="24"/>
        </w:rPr>
        <w:t>.</w:t>
      </w:r>
      <w:r w:rsidR="004E6860" w:rsidRPr="004E6860">
        <w:rPr>
          <w:rFonts w:ascii="Times New Roman" w:hAnsi="Times New Roman" w:cs="Times New Roman"/>
          <w:sz w:val="24"/>
          <w:szCs w:val="24"/>
        </w:rPr>
        <w:t>.</w:t>
      </w:r>
      <w:proofErr w:type="gramEnd"/>
      <w:r w:rsidR="004E6860" w:rsidRPr="004E6860">
        <w:rPr>
          <w:rFonts w:ascii="Times New Roman" w:hAnsi="Times New Roman" w:cs="Times New Roman"/>
          <w:sz w:val="24"/>
          <w:szCs w:val="24"/>
        </w:rPr>
        <w:t>(</w:t>
      </w:r>
      <w:proofErr w:type="spellStart"/>
      <w:r w:rsidR="004E6860" w:rsidRPr="004E6860">
        <w:rPr>
          <w:rFonts w:ascii="Times New Roman" w:hAnsi="Times New Roman" w:cs="Times New Roman"/>
          <w:sz w:val="24"/>
          <w:szCs w:val="24"/>
        </w:rPr>
        <w:t>Tmmob</w:t>
      </w:r>
      <w:proofErr w:type="spellEnd"/>
      <w:r w:rsidR="004E6860" w:rsidRPr="004E6860">
        <w:rPr>
          <w:rFonts w:ascii="Times New Roman" w:hAnsi="Times New Roman" w:cs="Times New Roman"/>
          <w:sz w:val="24"/>
          <w:szCs w:val="24"/>
        </w:rPr>
        <w:t xml:space="preserve"> Ziraat Mühendisleri Odası- Kayısı Raporu)</w:t>
      </w:r>
    </w:p>
    <w:p w14:paraId="510CD099" w14:textId="77777777" w:rsidR="000547B4" w:rsidRDefault="000547B4" w:rsidP="000547B4">
      <w:pPr>
        <w:ind w:firstLine="360"/>
        <w:jc w:val="both"/>
        <w:rPr>
          <w:rFonts w:ascii="Times New Roman" w:hAnsi="Times New Roman" w:cs="Times New Roman"/>
          <w:sz w:val="24"/>
          <w:szCs w:val="24"/>
        </w:rPr>
      </w:pPr>
      <w:r w:rsidRPr="00643BBC">
        <w:rPr>
          <w:rFonts w:ascii="Times New Roman" w:hAnsi="Times New Roman" w:cs="Times New Roman"/>
          <w:sz w:val="24"/>
          <w:szCs w:val="24"/>
        </w:rPr>
        <w:t>Dünya Gıda Örgütü (FAO) verilerine göre 2016 yılında yaklaşık 568 bin hektar alanda 3,9 milyon ton kayısı üretimi gerçekleşmiştir. Türkiye dünyada hem üretim alanında hem de üretim miktarında birinci sıradadır. Türkiye İstatistik Kurumunun(TÜİK) verilerine göre 2017 yılında son yılların en yüksek üretimi gerçekleşmiştir.</w:t>
      </w:r>
    </w:p>
    <w:p w14:paraId="73AB6A00" w14:textId="77777777" w:rsidR="000547B4" w:rsidRPr="00643BBC" w:rsidRDefault="000547B4" w:rsidP="000547B4">
      <w:pPr>
        <w:ind w:firstLine="360"/>
        <w:rPr>
          <w:rFonts w:ascii="Times New Roman" w:hAnsi="Times New Roman" w:cs="Times New Roman"/>
          <w:sz w:val="24"/>
          <w:szCs w:val="24"/>
        </w:rPr>
      </w:pPr>
      <w:r w:rsidRPr="00643BBC">
        <w:rPr>
          <w:rFonts w:ascii="Times New Roman" w:hAnsi="Times New Roman" w:cs="Times New Roman"/>
          <w:noProof/>
          <w:sz w:val="24"/>
          <w:szCs w:val="24"/>
        </w:rPr>
        <w:lastRenderedPageBreak/>
        <w:drawing>
          <wp:inline distT="0" distB="0" distL="0" distR="0" wp14:anchorId="4BF6A298" wp14:editId="4FC86EC5">
            <wp:extent cx="5802761" cy="3605048"/>
            <wp:effectExtent l="19050" t="0" r="26539"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0E7BD6"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Yine TÜİK verilerinden derlenen yukarıdaki tabloda Iğdır Kayısısının(zerdali hariç) yıllara göre üretim miktarının düzenli bir artış gösterdiği ortadadır. Türkiye’de üretilen kayısı miktarının 2004 yılından bugüne Iğdır tarafından karşılanma oranı ise aşağıdaki grafikte gösterilmektedir. Yıllara göre artış bu grafikte de dikkat çekici orandadır.</w:t>
      </w:r>
    </w:p>
    <w:p w14:paraId="50B181B4"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p>
    <w:p w14:paraId="44C9C2BD"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p>
    <w:p w14:paraId="0B40992A"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sidRPr="00B612E6">
        <w:rPr>
          <w:rFonts w:ascii="Times New Roman" w:hAnsi="Times New Roman" w:cs="Times New Roman"/>
          <w:noProof/>
          <w:sz w:val="24"/>
          <w:szCs w:val="24"/>
        </w:rPr>
        <w:drawing>
          <wp:inline distT="0" distB="0" distL="0" distR="0" wp14:anchorId="574E5554" wp14:editId="732C6894">
            <wp:extent cx="4572000" cy="2743200"/>
            <wp:effectExtent l="19050" t="0" r="19050" b="0"/>
            <wp:docPr id="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40A531"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p>
    <w:p w14:paraId="730E26D5"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p>
    <w:p w14:paraId="00F4B803" w14:textId="77777777" w:rsidR="000547B4" w:rsidRPr="00F67C24" w:rsidRDefault="000547B4" w:rsidP="000547B4">
      <w:pPr>
        <w:shd w:val="clear" w:color="auto" w:fill="FFFFFF"/>
        <w:spacing w:after="0"/>
        <w:ind w:firstLine="360"/>
        <w:jc w:val="both"/>
        <w:rPr>
          <w:rFonts w:ascii="Times New Roman" w:hAnsi="Times New Roman" w:cs="Times New Roman"/>
          <w:sz w:val="24"/>
          <w:szCs w:val="24"/>
        </w:rPr>
      </w:pPr>
      <w:r w:rsidRPr="00F67C24">
        <w:rPr>
          <w:rFonts w:ascii="Times New Roman" w:hAnsi="Times New Roman" w:cs="Times New Roman"/>
          <w:sz w:val="24"/>
          <w:szCs w:val="24"/>
        </w:rPr>
        <w:t>Iğdır Kayısısının en belirgin ayırt edici özelliği sofralık olarak iri meyvelere sahip olması ve yeme kalitesinin yüksek olmasıdır.</w:t>
      </w:r>
    </w:p>
    <w:p w14:paraId="4743FDAB" w14:textId="496972DC" w:rsidR="000547B4" w:rsidRDefault="000547B4" w:rsidP="000547B4">
      <w:pPr>
        <w:shd w:val="clear" w:color="auto" w:fill="FFFFFF"/>
        <w:spacing w:after="0"/>
        <w:ind w:firstLine="360"/>
        <w:jc w:val="both"/>
        <w:rPr>
          <w:rFonts w:ascii="Times New Roman" w:hAnsi="Times New Roman" w:cs="Times New Roman"/>
          <w:sz w:val="24"/>
          <w:szCs w:val="24"/>
        </w:rPr>
      </w:pPr>
      <w:r w:rsidRPr="00F67C24">
        <w:rPr>
          <w:rFonts w:ascii="Times New Roman" w:hAnsi="Times New Roman" w:cs="Times New Roman"/>
          <w:sz w:val="24"/>
          <w:szCs w:val="24"/>
        </w:rPr>
        <w:t xml:space="preserve">Meyvenin Fiziksel Özellikleri: Meyve şekli eliptiktir. Meyve kabuğu ve et rengi sarıdır. Meyve yanak durumu kuvvetli ve simetriktir. Meyve tatlı, sulu ve meyve eti orta sertliktedir. </w:t>
      </w:r>
      <w:r w:rsidRPr="00F67C24">
        <w:rPr>
          <w:rFonts w:ascii="Times New Roman" w:hAnsi="Times New Roman" w:cs="Times New Roman"/>
          <w:sz w:val="24"/>
          <w:szCs w:val="24"/>
        </w:rPr>
        <w:lastRenderedPageBreak/>
        <w:t>Çekirdeğin ete bağlanma durumu serbesttir. Çekirdek eliptik ve tatlıdır. Iğdır Kayısısının en önemli ayırt edici özelliklerinden birisi meyve iriliğidir.</w:t>
      </w:r>
    </w:p>
    <w:p w14:paraId="6D684294" w14:textId="77777777" w:rsidR="00180950" w:rsidRPr="00F67C24" w:rsidRDefault="00180950" w:rsidP="000547B4">
      <w:pPr>
        <w:shd w:val="clear" w:color="auto" w:fill="FFFFFF"/>
        <w:spacing w:after="0"/>
        <w:ind w:firstLine="360"/>
        <w:jc w:val="both"/>
        <w:rPr>
          <w:rFonts w:ascii="Times New Roman" w:hAnsi="Times New Roman" w:cs="Times New Roman"/>
          <w:sz w:val="24"/>
          <w:szCs w:val="24"/>
        </w:rPr>
      </w:pPr>
    </w:p>
    <w:p w14:paraId="166753E7" w14:textId="77777777" w:rsidR="000547B4" w:rsidRPr="00F67C24" w:rsidRDefault="000547B4" w:rsidP="000547B4">
      <w:pPr>
        <w:shd w:val="clear" w:color="auto" w:fill="FFFFFF"/>
        <w:spacing w:after="0"/>
        <w:ind w:firstLine="360"/>
        <w:jc w:val="both"/>
        <w:rPr>
          <w:rFonts w:ascii="Times New Roman" w:hAnsi="Times New Roman" w:cs="Times New Roman"/>
          <w:sz w:val="24"/>
          <w:szCs w:val="24"/>
        </w:rPr>
      </w:pPr>
      <w:r>
        <w:rPr>
          <w:rFonts w:ascii="Times New Roman" w:hAnsi="Times New Roman" w:cs="Times New Roman"/>
          <w:sz w:val="24"/>
          <w:szCs w:val="24"/>
        </w:rPr>
        <w:tab/>
      </w:r>
      <w:r w:rsidRPr="00F67C24">
        <w:rPr>
          <w:rFonts w:ascii="Times New Roman" w:hAnsi="Times New Roman" w:cs="Times New Roman"/>
          <w:sz w:val="24"/>
          <w:szCs w:val="24"/>
        </w:rPr>
        <w:t xml:space="preserve">Ortalama meyve ağırlığı 53.42-78.32 g </w:t>
      </w:r>
    </w:p>
    <w:p w14:paraId="150A8E80"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Meyve eni 41.06-48.83 mm </w:t>
      </w:r>
    </w:p>
    <w:p w14:paraId="51098636"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Meyve boyu 49.81-56.81 mm </w:t>
      </w:r>
    </w:p>
    <w:p w14:paraId="756EAAEB"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Meyve yüksekliği 40.53-47.27 mm </w:t>
      </w:r>
    </w:p>
    <w:p w14:paraId="319FE964"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Çekirdek ağırlığı 2.42-2.69 g </w:t>
      </w:r>
    </w:p>
    <w:p w14:paraId="5EC96A15" w14:textId="77777777" w:rsidR="000547B4" w:rsidRPr="00F67C24" w:rsidRDefault="000547B4" w:rsidP="000547B4">
      <w:pPr>
        <w:shd w:val="clear" w:color="auto" w:fill="FFFFFF"/>
        <w:spacing w:after="0"/>
        <w:ind w:left="708"/>
        <w:jc w:val="both"/>
        <w:rPr>
          <w:rFonts w:ascii="Times New Roman" w:hAnsi="Times New Roman" w:cs="Times New Roman"/>
          <w:sz w:val="24"/>
          <w:szCs w:val="24"/>
        </w:rPr>
      </w:pPr>
      <w:r w:rsidRPr="00F67C24">
        <w:rPr>
          <w:rFonts w:ascii="Times New Roman" w:hAnsi="Times New Roman" w:cs="Times New Roman"/>
          <w:sz w:val="24"/>
          <w:szCs w:val="24"/>
        </w:rPr>
        <w:t xml:space="preserve">Çekirdeğin iç ağırlığı 0.77-0.85 g </w:t>
      </w:r>
    </w:p>
    <w:p w14:paraId="2DD0F653" w14:textId="77777777" w:rsidR="00083F55" w:rsidRDefault="00083F55" w:rsidP="000547B4">
      <w:pPr>
        <w:shd w:val="clear" w:color="auto" w:fill="FFFFFF"/>
        <w:spacing w:after="0"/>
        <w:ind w:firstLine="360"/>
        <w:jc w:val="both"/>
        <w:rPr>
          <w:rFonts w:ascii="Times New Roman" w:hAnsi="Times New Roman" w:cs="Times New Roman"/>
          <w:sz w:val="24"/>
          <w:szCs w:val="24"/>
        </w:rPr>
      </w:pPr>
    </w:p>
    <w:p w14:paraId="6FF78FC7" w14:textId="660A2241" w:rsidR="000547B4" w:rsidRPr="00083F55" w:rsidRDefault="000547B4" w:rsidP="000547B4">
      <w:pPr>
        <w:shd w:val="clear" w:color="auto" w:fill="FFFFFF"/>
        <w:spacing w:after="0"/>
        <w:ind w:firstLine="360"/>
        <w:jc w:val="both"/>
        <w:rPr>
          <w:rFonts w:ascii="Times New Roman" w:hAnsi="Times New Roman" w:cs="Times New Roman"/>
          <w:b/>
          <w:sz w:val="24"/>
          <w:szCs w:val="24"/>
        </w:rPr>
      </w:pPr>
      <w:r w:rsidRPr="00083F55">
        <w:rPr>
          <w:rFonts w:ascii="Times New Roman" w:hAnsi="Times New Roman" w:cs="Times New Roman"/>
          <w:b/>
          <w:sz w:val="24"/>
          <w:szCs w:val="24"/>
        </w:rPr>
        <w:t xml:space="preserve">Meyvenin Bazı </w:t>
      </w:r>
      <w:proofErr w:type="spellStart"/>
      <w:r w:rsidRPr="00083F55">
        <w:rPr>
          <w:rFonts w:ascii="Times New Roman" w:hAnsi="Times New Roman" w:cs="Times New Roman"/>
          <w:b/>
          <w:sz w:val="24"/>
          <w:szCs w:val="24"/>
        </w:rPr>
        <w:t>Fitokimyasal</w:t>
      </w:r>
      <w:proofErr w:type="spellEnd"/>
      <w:r w:rsidRPr="00083F55">
        <w:rPr>
          <w:rFonts w:ascii="Times New Roman" w:hAnsi="Times New Roman" w:cs="Times New Roman"/>
          <w:b/>
          <w:sz w:val="24"/>
          <w:szCs w:val="24"/>
        </w:rPr>
        <w:t xml:space="preserve"> Özellikleri: </w:t>
      </w:r>
    </w:p>
    <w:p w14:paraId="0753B191"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Suda Çözünen Kuru Madde Miktarı % 13.72-16.48 </w:t>
      </w:r>
    </w:p>
    <w:p w14:paraId="30CFCD49"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Meyve suyu </w:t>
      </w:r>
      <w:proofErr w:type="spellStart"/>
      <w:r w:rsidRPr="00F67C24">
        <w:rPr>
          <w:rFonts w:ascii="Times New Roman" w:hAnsi="Times New Roman" w:cs="Times New Roman"/>
          <w:sz w:val="24"/>
          <w:szCs w:val="24"/>
        </w:rPr>
        <w:t>pH’ı</w:t>
      </w:r>
      <w:proofErr w:type="spellEnd"/>
      <w:r w:rsidRPr="00F67C24">
        <w:rPr>
          <w:rFonts w:ascii="Times New Roman" w:hAnsi="Times New Roman" w:cs="Times New Roman"/>
          <w:sz w:val="24"/>
          <w:szCs w:val="24"/>
        </w:rPr>
        <w:t xml:space="preserve"> 4.5-4.96 </w:t>
      </w:r>
    </w:p>
    <w:p w14:paraId="2F03398B"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Titre edilebilir toplam asitlik (malik asit) % 0.29-0.32 </w:t>
      </w:r>
    </w:p>
    <w:p w14:paraId="29C36309" w14:textId="77777777" w:rsidR="000547B4" w:rsidRPr="00F67C2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C Vitamini 7.70-11.17 mg/100 g </w:t>
      </w:r>
    </w:p>
    <w:p w14:paraId="47BB2C6E" w14:textId="238949B8" w:rsidR="000547B4" w:rsidRDefault="000547B4" w:rsidP="000547B4">
      <w:pPr>
        <w:shd w:val="clear" w:color="auto" w:fill="FFFFFF"/>
        <w:spacing w:after="0"/>
        <w:ind w:firstLine="708"/>
        <w:jc w:val="both"/>
        <w:rPr>
          <w:rFonts w:ascii="Times New Roman" w:hAnsi="Times New Roman" w:cs="Times New Roman"/>
          <w:sz w:val="24"/>
          <w:szCs w:val="24"/>
        </w:rPr>
      </w:pPr>
      <w:r w:rsidRPr="00F67C24">
        <w:rPr>
          <w:rFonts w:ascii="Times New Roman" w:hAnsi="Times New Roman" w:cs="Times New Roman"/>
          <w:sz w:val="24"/>
          <w:szCs w:val="24"/>
        </w:rPr>
        <w:t xml:space="preserve">Toplam Şeker 7.54-14.22 g/100 g </w:t>
      </w:r>
    </w:p>
    <w:p w14:paraId="64DDD31C" w14:textId="77777777" w:rsidR="008D71EE" w:rsidRPr="00F67C24" w:rsidRDefault="008D71EE" w:rsidP="000547B4">
      <w:pPr>
        <w:shd w:val="clear" w:color="auto" w:fill="FFFFFF"/>
        <w:spacing w:after="0"/>
        <w:ind w:firstLine="708"/>
        <w:jc w:val="both"/>
        <w:rPr>
          <w:rFonts w:ascii="Times New Roman" w:hAnsi="Times New Roman" w:cs="Times New Roman"/>
          <w:sz w:val="24"/>
          <w:szCs w:val="24"/>
        </w:rPr>
      </w:pPr>
    </w:p>
    <w:p w14:paraId="72A461D5" w14:textId="77777777" w:rsidR="000547B4" w:rsidRDefault="000547B4" w:rsidP="004E6860">
      <w:pPr>
        <w:shd w:val="clear" w:color="auto" w:fill="FFFFFF"/>
        <w:ind w:firstLine="360"/>
        <w:jc w:val="both"/>
        <w:rPr>
          <w:rFonts w:ascii="Times New Roman" w:hAnsi="Times New Roman" w:cs="Times New Roman"/>
          <w:sz w:val="24"/>
          <w:szCs w:val="24"/>
        </w:rPr>
      </w:pPr>
      <w:r w:rsidRPr="00F67C24">
        <w:rPr>
          <w:rFonts w:ascii="Times New Roman" w:hAnsi="Times New Roman" w:cs="Times New Roman"/>
          <w:sz w:val="24"/>
          <w:szCs w:val="24"/>
        </w:rPr>
        <w:t>Kayısımızın türünden ötürü su oranı çok yüksek olduğundan kurutmaya uygun değildir. Bunun neticesinde gerek bölgemizde hazırlanan raporlar, gerek diğer bölge ajanslarının hazırladığı raporlara baktığımızda, oda olarak yaptığımız araştırma ve üye taleplerini göz önüne aldığımızda, kayısımızın katma değerini yükseltecek ürünler üretmek ya da katma değeri yüksek ürünlere ham madde olarak verme konusunda ortak bir akıl söz konusudur.</w:t>
      </w:r>
    </w:p>
    <w:p w14:paraId="274A1B78" w14:textId="067DB314" w:rsidR="000547B4" w:rsidRDefault="000547B4" w:rsidP="000547B4">
      <w:pPr>
        <w:shd w:val="clear" w:color="auto" w:fill="FFFFFF"/>
        <w:ind w:firstLine="360"/>
        <w:jc w:val="both"/>
        <w:rPr>
          <w:rFonts w:ascii="Times New Roman" w:hAnsi="Times New Roman" w:cs="Times New Roman"/>
          <w:sz w:val="24"/>
          <w:szCs w:val="24"/>
        </w:rPr>
      </w:pPr>
      <w:r w:rsidRPr="004175DA">
        <w:rPr>
          <w:rFonts w:ascii="Times New Roman" w:hAnsi="Times New Roman" w:cs="Times New Roman"/>
          <w:sz w:val="24"/>
          <w:szCs w:val="24"/>
        </w:rPr>
        <w:t>Üretilen kayısının önemli bir bölümü kuru kayısı olarak değerlendirilmektedir.</w:t>
      </w:r>
      <w:r>
        <w:rPr>
          <w:rFonts w:ascii="Times New Roman" w:hAnsi="Times New Roman" w:cs="Times New Roman"/>
          <w:sz w:val="24"/>
          <w:szCs w:val="24"/>
        </w:rPr>
        <w:t xml:space="preserve"> Fakat Iğdır Kayısısı sulu bir kayısı türü olması sebebiyle kurutma işleminde verim sağlanamamaktadır. Taze kayısı olarak bölge ve Türkiye genelinde satılabileceği gibi ihracatı da mümkündür. Bu noktada </w:t>
      </w:r>
      <w:hyperlink r:id="rId11" w:history="1">
        <w:r w:rsidRPr="00530221">
          <w:rPr>
            <w:rFonts w:ascii="Times New Roman" w:hAnsi="Times New Roman" w:cs="Times New Roman"/>
            <w:sz w:val="24"/>
            <w:szCs w:val="24"/>
          </w:rPr>
          <w:t>T.C. Tarım Ve Orman Bakanlığı</w:t>
        </w:r>
        <w:r w:rsidR="00CB4840">
          <w:rPr>
            <w:rFonts w:ascii="Times New Roman" w:hAnsi="Times New Roman" w:cs="Times New Roman"/>
            <w:sz w:val="24"/>
            <w:szCs w:val="24"/>
          </w:rPr>
          <w:t xml:space="preserve"> </w:t>
        </w:r>
        <w:r w:rsidRPr="00530221">
          <w:rPr>
            <w:rFonts w:ascii="Times New Roman" w:hAnsi="Times New Roman" w:cs="Times New Roman"/>
            <w:sz w:val="24"/>
            <w:szCs w:val="24"/>
          </w:rPr>
          <w:t>Tarımsal Ekonomi Ve Politika Geliştirme Enstitüsü Müdürlüğü</w:t>
        </w:r>
      </w:hyperlink>
      <w:r>
        <w:rPr>
          <w:rFonts w:ascii="Times New Roman" w:hAnsi="Times New Roman" w:cs="Times New Roman"/>
          <w:sz w:val="24"/>
          <w:szCs w:val="24"/>
        </w:rPr>
        <w:t xml:space="preserve"> (SGB) tarafından 2019 yılının Ocak ayında yayınlanan Kayısı konulu Tarım Ürünleri Piyasaları Değerlendirme Raporunda Türkiye’nin </w:t>
      </w:r>
      <w:r w:rsidRPr="0011124E">
        <w:rPr>
          <w:rFonts w:ascii="Times New Roman" w:hAnsi="Times New Roman" w:cs="Times New Roman"/>
          <w:sz w:val="24"/>
          <w:szCs w:val="24"/>
        </w:rPr>
        <w:t xml:space="preserve">yaklaşık 71 bin tonluk taze kayısı ihracatının ise %74’ünü Rusya </w:t>
      </w:r>
      <w:r>
        <w:rPr>
          <w:rFonts w:ascii="Times New Roman" w:hAnsi="Times New Roman" w:cs="Times New Roman"/>
          <w:sz w:val="24"/>
          <w:szCs w:val="24"/>
        </w:rPr>
        <w:t>Federasyonu ve Irak’a yaptığı belirtilmiştir. İlgili yazıda aşağıdaki tabloya yer verilmiştir.</w:t>
      </w:r>
    </w:p>
    <w:p w14:paraId="610CA46E" w14:textId="77777777" w:rsidR="000547B4" w:rsidRDefault="000547B4" w:rsidP="000547B4">
      <w:pPr>
        <w:shd w:val="clear" w:color="auto" w:fill="FFFFFF"/>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B4F9A5" wp14:editId="3F66874F">
            <wp:extent cx="5003321" cy="3149830"/>
            <wp:effectExtent l="0" t="0" r="6985" b="0"/>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07222" cy="3152286"/>
                    </a:xfrm>
                    <a:prstGeom prst="rect">
                      <a:avLst/>
                    </a:prstGeom>
                    <a:noFill/>
                    <a:ln w="9525">
                      <a:noFill/>
                      <a:miter lim="800000"/>
                      <a:headEnd/>
                      <a:tailEnd/>
                    </a:ln>
                  </pic:spPr>
                </pic:pic>
              </a:graphicData>
            </a:graphic>
          </wp:inline>
        </w:drawing>
      </w:r>
    </w:p>
    <w:p w14:paraId="3D0D07FF" w14:textId="77777777" w:rsidR="004E6860" w:rsidRDefault="004E6860" w:rsidP="000547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Kaynak: TEBGE 2019 Ocak Kayısı Raporu</w:t>
      </w:r>
    </w:p>
    <w:p w14:paraId="37F89B07" w14:textId="77777777" w:rsidR="004E6860" w:rsidRDefault="004E6860" w:rsidP="000547B4">
      <w:pPr>
        <w:autoSpaceDE w:val="0"/>
        <w:autoSpaceDN w:val="0"/>
        <w:adjustRightInd w:val="0"/>
        <w:spacing w:after="0" w:line="240" w:lineRule="auto"/>
        <w:ind w:firstLine="360"/>
        <w:jc w:val="both"/>
        <w:rPr>
          <w:rFonts w:ascii="Times New Roman" w:hAnsi="Times New Roman" w:cs="Times New Roman"/>
          <w:sz w:val="24"/>
          <w:szCs w:val="24"/>
        </w:rPr>
      </w:pPr>
    </w:p>
    <w:p w14:paraId="576029C4" w14:textId="38A3CA0A"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İhracatta en büyük payın olduğu ülkelerden olan Rusya Federasyonu pazarına yönelmek</w:t>
      </w:r>
      <w:r w:rsidR="00DC144D">
        <w:rPr>
          <w:rFonts w:ascii="Times New Roman" w:hAnsi="Times New Roman" w:cs="Times New Roman"/>
          <w:sz w:val="24"/>
          <w:szCs w:val="24"/>
        </w:rPr>
        <w:t xml:space="preserve"> </w:t>
      </w:r>
      <w:r w:rsidRPr="00D7337E">
        <w:rPr>
          <w:rFonts w:ascii="Times New Roman" w:hAnsi="Times New Roman" w:cs="Times New Roman"/>
          <w:sz w:val="24"/>
          <w:szCs w:val="24"/>
        </w:rPr>
        <w:t>Ermenistan, Azerbaycan ve İran’a sınır kapısı bulunan Iğdır için</w:t>
      </w:r>
      <w:r w:rsidR="00DC144D">
        <w:rPr>
          <w:rFonts w:ascii="Times New Roman" w:hAnsi="Times New Roman" w:cs="Times New Roman"/>
          <w:sz w:val="24"/>
          <w:szCs w:val="24"/>
        </w:rPr>
        <w:t xml:space="preserve"> </w:t>
      </w:r>
      <w:r>
        <w:rPr>
          <w:rFonts w:ascii="Times New Roman" w:hAnsi="Times New Roman" w:cs="Times New Roman"/>
          <w:sz w:val="24"/>
          <w:szCs w:val="24"/>
        </w:rPr>
        <w:t>daha akıllıca olacaktır. 2017 yılından itibaren zaten başlamış olan Iğdır Kayısısı İhracatı 2018 yılında 150 ton olarak Rusya, Azerbaycan ve Ukrayna’ya gerçekleştirilmiştir. Iğdır’ın kayısı toplam üretimi yaklaşık 36.000 tonken 150 tonluk ihracat başlangıç olması hasebiyle başarı olsa bile bölge potansiyelinin çok altındadır. Ağustos ayında Rusya tarafından taze meyve sebze ithaline getirilen yeni düzenlemelerin canlanmakta olan ihracatı sekteye uğratmaması için birinci kalite kayısı üretimi ve hatta organik üretimin bölgede yaygınlaşması gerekmektedir.</w:t>
      </w:r>
    </w:p>
    <w:p w14:paraId="7E8AAF1B" w14:textId="77777777" w:rsidR="00083F55" w:rsidRDefault="00083F55" w:rsidP="000547B4">
      <w:pPr>
        <w:autoSpaceDE w:val="0"/>
        <w:autoSpaceDN w:val="0"/>
        <w:adjustRightInd w:val="0"/>
        <w:spacing w:after="0" w:line="240" w:lineRule="auto"/>
        <w:ind w:firstLine="360"/>
        <w:jc w:val="both"/>
        <w:rPr>
          <w:rFonts w:ascii="Times New Roman" w:hAnsi="Times New Roman" w:cs="Times New Roman"/>
          <w:sz w:val="24"/>
          <w:szCs w:val="24"/>
        </w:rPr>
      </w:pPr>
    </w:p>
    <w:p w14:paraId="1F2F3652" w14:textId="32173091"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sidRPr="004175DA">
        <w:rPr>
          <w:rFonts w:ascii="Times New Roman" w:hAnsi="Times New Roman" w:cs="Times New Roman"/>
          <w:sz w:val="24"/>
          <w:szCs w:val="24"/>
        </w:rPr>
        <w:t xml:space="preserve"> Kurutmalık dışında kalan kayısı genellikle </w:t>
      </w:r>
      <w:r w:rsidRPr="00D70721">
        <w:rPr>
          <w:rFonts w:ascii="Times New Roman" w:hAnsi="Times New Roman" w:cs="Times New Roman"/>
          <w:sz w:val="24"/>
          <w:szCs w:val="24"/>
        </w:rPr>
        <w:t>meyve suyu sanayinde</w:t>
      </w:r>
      <w:r w:rsidRPr="004175DA">
        <w:rPr>
          <w:rFonts w:ascii="Times New Roman" w:hAnsi="Times New Roman" w:cs="Times New Roman"/>
          <w:sz w:val="24"/>
          <w:szCs w:val="24"/>
        </w:rPr>
        <w:t xml:space="preserve"> iç piyasada tüketilmektedir. </w:t>
      </w:r>
      <w:r>
        <w:rPr>
          <w:rFonts w:ascii="Times New Roman" w:hAnsi="Times New Roman" w:cs="Times New Roman"/>
          <w:sz w:val="24"/>
          <w:szCs w:val="24"/>
        </w:rPr>
        <w:t xml:space="preserve">Iğdır’da kurulmuş olan iki meyve suyu tesisi bulunmaktadır. </w:t>
      </w:r>
      <w:r w:rsidR="00F86A1B">
        <w:rPr>
          <w:rFonts w:ascii="Times New Roman" w:hAnsi="Times New Roman" w:cs="Times New Roman"/>
          <w:sz w:val="24"/>
          <w:szCs w:val="24"/>
        </w:rPr>
        <w:t xml:space="preserve">Bunlar bölgede </w:t>
      </w:r>
      <w:proofErr w:type="gramStart"/>
      <w:r w:rsidR="00F86A1B">
        <w:rPr>
          <w:rFonts w:ascii="Times New Roman" w:hAnsi="Times New Roman" w:cs="Times New Roman"/>
          <w:sz w:val="24"/>
          <w:szCs w:val="24"/>
        </w:rPr>
        <w:t>rekoltenin</w:t>
      </w:r>
      <w:proofErr w:type="gramEnd"/>
      <w:r w:rsidR="00F86A1B">
        <w:rPr>
          <w:rFonts w:ascii="Times New Roman" w:hAnsi="Times New Roman" w:cs="Times New Roman"/>
          <w:sz w:val="24"/>
          <w:szCs w:val="24"/>
        </w:rPr>
        <w:t xml:space="preserve"> düşük olması ve sanayi elektriğinin pahalıya gelmesi sebeplerinden birisi atıl beklemekte diğeri ise amacı dışında kullanılmaktadır.</w:t>
      </w:r>
    </w:p>
    <w:p w14:paraId="3EAF0364" w14:textId="77777777" w:rsidR="00083F55" w:rsidRPr="00220C53" w:rsidRDefault="00083F55" w:rsidP="000547B4">
      <w:pPr>
        <w:autoSpaceDE w:val="0"/>
        <w:autoSpaceDN w:val="0"/>
        <w:adjustRightInd w:val="0"/>
        <w:spacing w:after="0" w:line="240" w:lineRule="auto"/>
        <w:ind w:firstLine="360"/>
        <w:jc w:val="both"/>
        <w:rPr>
          <w:rFonts w:ascii="Times New Roman" w:hAnsi="Times New Roman" w:cs="Times New Roman"/>
          <w:color w:val="FF0000"/>
          <w:sz w:val="24"/>
          <w:szCs w:val="24"/>
        </w:rPr>
      </w:pPr>
    </w:p>
    <w:p w14:paraId="7143B3C3" w14:textId="56876D4A"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sidRPr="004175DA">
        <w:rPr>
          <w:rFonts w:ascii="Times New Roman" w:hAnsi="Times New Roman" w:cs="Times New Roman"/>
          <w:sz w:val="24"/>
          <w:szCs w:val="24"/>
        </w:rPr>
        <w:t xml:space="preserve">Kayısı çekirdeklerinin tatlı olanları </w:t>
      </w:r>
      <w:r w:rsidRPr="007A7101">
        <w:rPr>
          <w:rFonts w:ascii="Times New Roman" w:hAnsi="Times New Roman" w:cs="Times New Roman"/>
          <w:b/>
          <w:sz w:val="24"/>
          <w:szCs w:val="24"/>
        </w:rPr>
        <w:t>çerezlik olarak</w:t>
      </w:r>
      <w:r w:rsidRPr="004175DA">
        <w:rPr>
          <w:rFonts w:ascii="Times New Roman" w:hAnsi="Times New Roman" w:cs="Times New Roman"/>
          <w:sz w:val="24"/>
          <w:szCs w:val="24"/>
        </w:rPr>
        <w:t>, acı çekirdekler ise, ilaç ve kozmetik sanayinde değerlendirilmektedir</w:t>
      </w:r>
      <w:r>
        <w:rPr>
          <w:rFonts w:ascii="Times New Roman" w:hAnsi="Times New Roman" w:cs="Times New Roman"/>
          <w:sz w:val="24"/>
          <w:szCs w:val="24"/>
        </w:rPr>
        <w:t xml:space="preserve">. Iğdır Kayısısı çekirdeği tatlı olması sebebiyle çerezlik olarak </w:t>
      </w:r>
      <w:r w:rsidR="00F86A1B">
        <w:rPr>
          <w:rFonts w:ascii="Times New Roman" w:hAnsi="Times New Roman" w:cs="Times New Roman"/>
          <w:sz w:val="24"/>
          <w:szCs w:val="24"/>
        </w:rPr>
        <w:t>kullanılabileceği gibi kozmetik sektöründe değerlendirilmek üzere yağı çıkarılarak da değerlendirilebilir.</w:t>
      </w:r>
    </w:p>
    <w:p w14:paraId="2478A67F" w14:textId="77777777" w:rsidR="00083F55" w:rsidRDefault="00083F55" w:rsidP="000547B4">
      <w:pPr>
        <w:autoSpaceDE w:val="0"/>
        <w:autoSpaceDN w:val="0"/>
        <w:adjustRightInd w:val="0"/>
        <w:spacing w:after="0" w:line="240" w:lineRule="auto"/>
        <w:ind w:firstLine="360"/>
        <w:jc w:val="both"/>
        <w:rPr>
          <w:rFonts w:ascii="Times New Roman" w:hAnsi="Times New Roman" w:cs="Times New Roman"/>
          <w:sz w:val="24"/>
          <w:szCs w:val="24"/>
        </w:rPr>
      </w:pPr>
    </w:p>
    <w:p w14:paraId="4D544716" w14:textId="77777777" w:rsidR="000547B4" w:rsidRPr="004175DA"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sidRPr="004175DA">
        <w:rPr>
          <w:rFonts w:ascii="Times New Roman" w:hAnsi="Times New Roman" w:cs="Times New Roman"/>
          <w:sz w:val="24"/>
          <w:szCs w:val="24"/>
        </w:rPr>
        <w:t xml:space="preserve">Kayısı yetiştiriciliğinde en önemli sorun olan İlkbahar geç donlarından korunmanın en etkili yolu, don tehlikesinin bulunduğu rutubetli, taban araziler ve soğuk havanın biriktiği vadi içlerinde kayısı bahçesi tesis edilmemesidir. Fakat don riski bulunan bir bölgede kayısı bahçesi tesis edilmişse </w:t>
      </w:r>
      <w:r w:rsidRPr="004175DA">
        <w:rPr>
          <w:rFonts w:ascii="Times New Roman" w:hAnsi="Times New Roman" w:cs="Times New Roman"/>
          <w:b/>
          <w:sz w:val="24"/>
          <w:szCs w:val="24"/>
        </w:rPr>
        <w:t>rüzgâr fanları rüzgârın yönünü değiştirerek don riskini azaltmaktadır</w:t>
      </w:r>
      <w:r w:rsidRPr="004175DA">
        <w:rPr>
          <w:rFonts w:ascii="Times New Roman" w:hAnsi="Times New Roman" w:cs="Times New Roman"/>
          <w:sz w:val="24"/>
          <w:szCs w:val="24"/>
        </w:rPr>
        <w:t>. Ayrıca, damla sulama ve yağmurlama sulama yöntemleriyle de don riskinin olduğu zamanlarda yapılacak doğru sulamanın dona karşı etkili olduğu belirtilmektedir. Bütün bunlar dikkate alındığında kayısı üretim miktarındaki dalgalanmalar büyük miktarda engellenmiş olup buna bağlı olarak da fiyat istikrarı sağlanmış olacaktır. Ayrıca geleneksel metotlarla kükürtleme işleminin yapılması, ihracatta sorunlar yaşanmasına sebep olmaktadır</w:t>
      </w:r>
      <w:r>
        <w:rPr>
          <w:rFonts w:ascii="Times New Roman" w:hAnsi="Times New Roman" w:cs="Times New Roman"/>
          <w:sz w:val="24"/>
          <w:szCs w:val="24"/>
        </w:rPr>
        <w:t>.</w:t>
      </w:r>
    </w:p>
    <w:p w14:paraId="3537EB96" w14:textId="77777777" w:rsidR="000547B4" w:rsidRDefault="000547B4" w:rsidP="000547B4">
      <w:pPr>
        <w:autoSpaceDE w:val="0"/>
        <w:autoSpaceDN w:val="0"/>
        <w:adjustRightInd w:val="0"/>
        <w:spacing w:after="0" w:line="240" w:lineRule="auto"/>
        <w:ind w:firstLine="360"/>
        <w:jc w:val="both"/>
        <w:rPr>
          <w:rFonts w:ascii="Times New Roman" w:hAnsi="Times New Roman" w:cs="Times New Roman"/>
          <w:sz w:val="24"/>
          <w:szCs w:val="24"/>
        </w:rPr>
      </w:pPr>
      <w:r w:rsidRPr="00153F13">
        <w:rPr>
          <w:rFonts w:ascii="Times New Roman" w:hAnsi="Times New Roman" w:cs="Times New Roman"/>
          <w:sz w:val="24"/>
          <w:szCs w:val="24"/>
        </w:rPr>
        <w:lastRenderedPageBreak/>
        <w:t>Kayısı üretiminin gelişmesine yönelik sertifikalı ve standart fidan kullanarak yeni kayısı bahçesi tesis eden çiftçilere 2005 yılından itibaren her yıl hazırlanan mevzuatlar çerçevesinde dekar başına destek verilmektedir. Kayısı üreticilerinin girdi maliyetlerinin düşürülmesi, dış pazarda rekabet güçlerinin artırılması, üretimde sürekliliğin sağlanabilmesi için; 2018 yılında 10 TL/da mazot desteği, 4 TL/da kimyevi gübre desteği ve 40 TL toprak analizi desteği verilmektedir. Ayrıca organik kayısı yetiştiren üreticilere 1. Kategori kapsamında 100 TL/da ve iyi tarım uygulamaları yapan bireysel sertifikaya sahip olan üreticiye 50 TL/da, grup sertifikasına sahip üreticilere ise 40 TL/da destek verilmektedir. Tarım ve Kırsal Kalkınmayı Destekleme Kurumu tarafından IPARD kapsamında meyve sebze işleme ve pazarlamaya yönelik yatırımlara %50-65 hibe desteği verilmektedir. Kalkınma Ajansları tarafından da özel sektör projelerine %50’ye varan oranda hibe desteği sağlanmaktadır.</w:t>
      </w:r>
    </w:p>
    <w:p w14:paraId="3D55B61B" w14:textId="77777777" w:rsidR="00570EE8" w:rsidRPr="000547B4" w:rsidRDefault="00570EE8" w:rsidP="000547B4">
      <w:pPr>
        <w:autoSpaceDE w:val="0"/>
        <w:autoSpaceDN w:val="0"/>
        <w:adjustRightInd w:val="0"/>
        <w:spacing w:after="0" w:line="240" w:lineRule="auto"/>
        <w:ind w:firstLine="360"/>
        <w:jc w:val="both"/>
        <w:rPr>
          <w:rFonts w:ascii="Times New Roman" w:hAnsi="Times New Roman" w:cs="Times New Roman"/>
          <w:sz w:val="24"/>
          <w:szCs w:val="24"/>
        </w:rPr>
      </w:pPr>
    </w:p>
    <w:p w14:paraId="1C37F0C5" w14:textId="77777777" w:rsidR="00F26005" w:rsidRPr="00083F55" w:rsidRDefault="0085562C" w:rsidP="00394F55">
      <w:pPr>
        <w:pStyle w:val="ListeParagraf"/>
        <w:numPr>
          <w:ilvl w:val="0"/>
          <w:numId w:val="2"/>
        </w:numPr>
        <w:rPr>
          <w:rFonts w:ascii="Times New Roman" w:hAnsi="Times New Roman" w:cs="Times New Roman"/>
          <w:b/>
          <w:sz w:val="24"/>
          <w:szCs w:val="24"/>
        </w:rPr>
      </w:pPr>
      <w:r w:rsidRPr="00083F55">
        <w:rPr>
          <w:rFonts w:ascii="Times New Roman" w:hAnsi="Times New Roman" w:cs="Times New Roman"/>
          <w:b/>
          <w:sz w:val="24"/>
          <w:szCs w:val="24"/>
        </w:rPr>
        <w:t>IĞDIR KAYISISININ KATMA DEĞERİNİ YÜKSELTME</w:t>
      </w:r>
      <w:r w:rsidR="004C22D9" w:rsidRPr="00083F55">
        <w:rPr>
          <w:rFonts w:ascii="Times New Roman" w:hAnsi="Times New Roman" w:cs="Times New Roman"/>
          <w:b/>
          <w:sz w:val="24"/>
          <w:szCs w:val="24"/>
        </w:rPr>
        <w:t xml:space="preserve"> YÖNTEMLERİ</w:t>
      </w:r>
    </w:p>
    <w:p w14:paraId="291C6992" w14:textId="0F3E6AA5" w:rsidR="004C22D9" w:rsidRDefault="0085562C" w:rsidP="002A0A55">
      <w:pPr>
        <w:ind w:firstLine="360"/>
        <w:jc w:val="both"/>
        <w:rPr>
          <w:rFonts w:ascii="Times New Roman" w:hAnsi="Times New Roman" w:cs="Times New Roman"/>
          <w:sz w:val="24"/>
          <w:szCs w:val="24"/>
        </w:rPr>
      </w:pPr>
      <w:r>
        <w:rPr>
          <w:rFonts w:ascii="Times New Roman" w:hAnsi="Times New Roman" w:cs="Times New Roman"/>
          <w:sz w:val="24"/>
          <w:szCs w:val="24"/>
        </w:rPr>
        <w:t xml:space="preserve">Coğrafi işaret sertifikası bulunan Iğdır Kayısısının bölgeye özgü bir değer olmasına rağmen, bölge halkına istenilen düzeyde ekonomik getiri sağlamaması üzerine kayısımızın değerlendirilebileceği tüm sektörler ile ilgili geniş çaplı bir araştırma yapılması zarureti </w:t>
      </w:r>
      <w:proofErr w:type="gramStart"/>
      <w:r>
        <w:rPr>
          <w:rFonts w:ascii="Times New Roman" w:hAnsi="Times New Roman" w:cs="Times New Roman"/>
          <w:sz w:val="24"/>
          <w:szCs w:val="24"/>
        </w:rPr>
        <w:t>hasıl</w:t>
      </w:r>
      <w:proofErr w:type="gramEnd"/>
      <w:r>
        <w:rPr>
          <w:rFonts w:ascii="Times New Roman" w:hAnsi="Times New Roman" w:cs="Times New Roman"/>
          <w:sz w:val="24"/>
          <w:szCs w:val="24"/>
        </w:rPr>
        <w:t xml:space="preserve"> olmuştur. Bu raporun amacı bölge halkını kayısının hammadde ve son ürün olarak</w:t>
      </w:r>
      <w:r w:rsidR="00544BC6">
        <w:rPr>
          <w:rFonts w:ascii="Times New Roman" w:hAnsi="Times New Roman" w:cs="Times New Roman"/>
          <w:sz w:val="24"/>
          <w:szCs w:val="24"/>
        </w:rPr>
        <w:t xml:space="preserve"> </w:t>
      </w:r>
      <w:r>
        <w:rPr>
          <w:rFonts w:ascii="Times New Roman" w:hAnsi="Times New Roman" w:cs="Times New Roman"/>
          <w:sz w:val="24"/>
          <w:szCs w:val="24"/>
        </w:rPr>
        <w:t>en uygun kullanım alanları</w:t>
      </w:r>
      <w:r w:rsidR="002A0A55">
        <w:rPr>
          <w:rFonts w:ascii="Times New Roman" w:hAnsi="Times New Roman" w:cs="Times New Roman"/>
          <w:sz w:val="24"/>
          <w:szCs w:val="24"/>
        </w:rPr>
        <w:t xml:space="preserve"> hakkında bilgilendirmek ve yapılacak yatırımlar için bir yol haritası oluşturmaktır. Raporda bahsedilen yatırımların önümüzdeki on yıllık </w:t>
      </w:r>
      <w:proofErr w:type="gramStart"/>
      <w:r w:rsidR="002A0A55">
        <w:rPr>
          <w:rFonts w:ascii="Times New Roman" w:hAnsi="Times New Roman" w:cs="Times New Roman"/>
          <w:sz w:val="24"/>
          <w:szCs w:val="24"/>
        </w:rPr>
        <w:t>periyotta</w:t>
      </w:r>
      <w:proofErr w:type="gramEnd"/>
      <w:r w:rsidR="002A0A55">
        <w:rPr>
          <w:rFonts w:ascii="Times New Roman" w:hAnsi="Times New Roman" w:cs="Times New Roman"/>
          <w:sz w:val="24"/>
          <w:szCs w:val="24"/>
        </w:rPr>
        <w:t xml:space="preserve"> kademeli olarak uygulanacağı varsayılmıştır. </w:t>
      </w:r>
      <w:r w:rsidR="002A0A55" w:rsidRPr="002A0A55">
        <w:rPr>
          <w:rFonts w:ascii="Times New Roman" w:hAnsi="Times New Roman" w:cs="Times New Roman"/>
          <w:sz w:val="24"/>
          <w:szCs w:val="24"/>
        </w:rPr>
        <w:t>Iğdır ili ve ilçeleri</w:t>
      </w:r>
      <w:r w:rsidR="00197FF6">
        <w:rPr>
          <w:rFonts w:ascii="Times New Roman" w:hAnsi="Times New Roman" w:cs="Times New Roman"/>
          <w:sz w:val="24"/>
          <w:szCs w:val="24"/>
        </w:rPr>
        <w:t xml:space="preserve">nde </w:t>
      </w:r>
      <w:r w:rsidR="002A0A55">
        <w:rPr>
          <w:rFonts w:ascii="Times New Roman" w:hAnsi="Times New Roman" w:cs="Times New Roman"/>
          <w:sz w:val="24"/>
          <w:szCs w:val="24"/>
        </w:rPr>
        <w:t>üretilen kayısılar için hazırlanan bu rapor, faaliyetleri hayata geçirildiği takdirde Iğdır ve yöresindeki sosyoekonomik çehreyi tamamen değiştirecek içeriğe sahiptir.</w:t>
      </w:r>
    </w:p>
    <w:p w14:paraId="420ABBC3" w14:textId="77777777" w:rsidR="00462E12" w:rsidRDefault="00EA27B3" w:rsidP="004E6860">
      <w:pPr>
        <w:ind w:firstLine="360"/>
        <w:jc w:val="both"/>
        <w:rPr>
          <w:rFonts w:ascii="Times New Roman" w:hAnsi="Times New Roman" w:cs="Times New Roman"/>
          <w:sz w:val="24"/>
          <w:szCs w:val="24"/>
        </w:rPr>
      </w:pPr>
      <w:r w:rsidRPr="00EA27B3">
        <w:rPr>
          <w:rFonts w:ascii="Times New Roman" w:hAnsi="Times New Roman" w:cs="Times New Roman"/>
          <w:sz w:val="24"/>
          <w:szCs w:val="24"/>
        </w:rPr>
        <w:t xml:space="preserve">Yaş kayısı </w:t>
      </w:r>
      <w:r w:rsidRPr="00EA27B3">
        <w:rPr>
          <w:rFonts w:ascii="Times New Roman" w:hAnsi="Times New Roman" w:cs="Times New Roman"/>
          <w:b/>
          <w:bCs/>
          <w:sz w:val="24"/>
          <w:szCs w:val="24"/>
        </w:rPr>
        <w:t xml:space="preserve">arz sürelerinin uzatılması için; </w:t>
      </w:r>
      <w:r w:rsidRPr="00EA27B3">
        <w:rPr>
          <w:rFonts w:ascii="Times New Roman" w:hAnsi="Times New Roman" w:cs="Times New Roman"/>
          <w:sz w:val="24"/>
          <w:szCs w:val="24"/>
        </w:rPr>
        <w:t>güneş enerjisi ile elektrik ihtiyacını karşılayan soğuk hava ve şoklama ünitesinin inşası, gerekli makina-</w:t>
      </w:r>
      <w:proofErr w:type="gramStart"/>
      <w:r w:rsidRPr="00EA27B3">
        <w:rPr>
          <w:rFonts w:ascii="Times New Roman" w:hAnsi="Times New Roman" w:cs="Times New Roman"/>
          <w:sz w:val="24"/>
          <w:szCs w:val="24"/>
        </w:rPr>
        <w:t>ekipmanın</w:t>
      </w:r>
      <w:proofErr w:type="gramEnd"/>
      <w:r w:rsidRPr="00EA27B3">
        <w:rPr>
          <w:rFonts w:ascii="Times New Roman" w:hAnsi="Times New Roman" w:cs="Times New Roman"/>
          <w:sz w:val="24"/>
          <w:szCs w:val="24"/>
        </w:rPr>
        <w:t xml:space="preserve"> alımı, kayısı üretimi ve işlenmesinde faaliyet gösteren KOBİ’ler arasında işbirliğini artırma ve rekabet edebilirliklerini yükseltmeye yönelik </w:t>
      </w:r>
      <w:r w:rsidRPr="00EA27B3">
        <w:rPr>
          <w:rFonts w:ascii="Times New Roman" w:hAnsi="Times New Roman" w:cs="Times New Roman"/>
          <w:b/>
          <w:bCs/>
          <w:sz w:val="24"/>
          <w:szCs w:val="24"/>
        </w:rPr>
        <w:t xml:space="preserve">kümelenme çalışmaları </w:t>
      </w:r>
      <w:r w:rsidRPr="00EA27B3">
        <w:rPr>
          <w:rFonts w:ascii="Times New Roman" w:hAnsi="Times New Roman" w:cs="Times New Roman"/>
          <w:sz w:val="24"/>
          <w:szCs w:val="24"/>
        </w:rPr>
        <w:t>yapılması bu raporun gereklilikleri arasındadır.</w:t>
      </w:r>
    </w:p>
    <w:p w14:paraId="30D20ABF" w14:textId="77777777" w:rsidR="00F26005" w:rsidRPr="00083F55" w:rsidRDefault="004C22D9" w:rsidP="00083F55">
      <w:pPr>
        <w:pStyle w:val="ListeParagraf"/>
        <w:numPr>
          <w:ilvl w:val="1"/>
          <w:numId w:val="16"/>
        </w:numPr>
        <w:ind w:left="426" w:hanging="426"/>
        <w:rPr>
          <w:rFonts w:ascii="Times New Roman" w:hAnsi="Times New Roman" w:cs="Times New Roman"/>
          <w:b/>
          <w:sz w:val="24"/>
          <w:szCs w:val="24"/>
        </w:rPr>
      </w:pPr>
      <w:r w:rsidRPr="00083F55">
        <w:rPr>
          <w:rFonts w:ascii="Times New Roman" w:hAnsi="Times New Roman" w:cs="Times New Roman"/>
          <w:b/>
          <w:sz w:val="24"/>
          <w:szCs w:val="24"/>
        </w:rPr>
        <w:t xml:space="preserve">ORGANİK </w:t>
      </w:r>
      <w:r w:rsidR="00A62A31" w:rsidRPr="00083F55">
        <w:rPr>
          <w:rFonts w:ascii="Times New Roman" w:hAnsi="Times New Roman" w:cs="Times New Roman"/>
          <w:b/>
          <w:sz w:val="24"/>
          <w:szCs w:val="24"/>
        </w:rPr>
        <w:t>TARIM</w:t>
      </w:r>
      <w:r w:rsidR="000B372C" w:rsidRPr="00083F55">
        <w:rPr>
          <w:rFonts w:ascii="Times New Roman" w:hAnsi="Times New Roman" w:cs="Times New Roman"/>
          <w:b/>
          <w:sz w:val="24"/>
          <w:szCs w:val="24"/>
        </w:rPr>
        <w:t>A GEÇİLMESİ</w:t>
      </w:r>
    </w:p>
    <w:p w14:paraId="04F3123D" w14:textId="32CE42FC" w:rsidR="00D10CA8" w:rsidRDefault="00D10CA8" w:rsidP="007C622F">
      <w:pPr>
        <w:autoSpaceDE w:val="0"/>
        <w:autoSpaceDN w:val="0"/>
        <w:adjustRightInd w:val="0"/>
        <w:spacing w:after="0" w:line="240" w:lineRule="auto"/>
        <w:ind w:firstLine="360"/>
        <w:jc w:val="both"/>
        <w:rPr>
          <w:rFonts w:ascii="Times New Roman" w:hAnsi="Times New Roman" w:cs="Times New Roman"/>
          <w:sz w:val="24"/>
          <w:szCs w:val="24"/>
        </w:rPr>
      </w:pPr>
      <w:proofErr w:type="gramStart"/>
      <w:r w:rsidRPr="00D10CA8">
        <w:rPr>
          <w:rFonts w:ascii="Times New Roman" w:hAnsi="Times New Roman" w:cs="Times New Roman"/>
          <w:sz w:val="24"/>
          <w:szCs w:val="24"/>
        </w:rPr>
        <w:t>Organik Tarım; “Ekolojik sistemde</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hatalı uygulamalar sonucu kaybolan doğal dengeyi yeniden kurmaya yönelik, insana</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ve çevreye dost üretim sistemlerini içermekte olup, esas olarak sentetik kimyasal</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tarım ilaçları, hormonlar ve mineral gübrelerin kullanımının yasaklanması yanında,</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organik ve yeşil gübreleme, münavebe, toprağın muhafazası, bitkinin direncini</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arttırma, doğal düşmanlardan faydalanmayı tavsiye eden, bütün bu olanakların kapalı</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bir sistemde oluşturulmasını öneren, üretimde sadece miktar artışının değil aynı</w:t>
      </w:r>
      <w:r w:rsidR="00544BC6">
        <w:rPr>
          <w:rFonts w:ascii="Times New Roman" w:hAnsi="Times New Roman" w:cs="Times New Roman"/>
          <w:sz w:val="24"/>
          <w:szCs w:val="24"/>
        </w:rPr>
        <w:t xml:space="preserve"> </w:t>
      </w:r>
      <w:r w:rsidRPr="00D10CA8">
        <w:rPr>
          <w:rFonts w:ascii="Times New Roman" w:hAnsi="Times New Roman" w:cs="Times New Roman"/>
          <w:sz w:val="24"/>
          <w:szCs w:val="24"/>
        </w:rPr>
        <w:t>zamanda ürün kalitesinin de yükselmesini amaçlayan alternatif bir üretim şeklidir</w:t>
      </w:r>
      <w:r>
        <w:rPr>
          <w:rFonts w:ascii="Times New Roman" w:hAnsi="Times New Roman" w:cs="Times New Roman"/>
          <w:sz w:val="24"/>
          <w:szCs w:val="24"/>
        </w:rPr>
        <w:t xml:space="preserve">. </w:t>
      </w:r>
      <w:proofErr w:type="gramEnd"/>
      <w:r w:rsidRPr="00D10CA8">
        <w:rPr>
          <w:rFonts w:ascii="Times New Roman" w:hAnsi="Times New Roman" w:cs="Times New Roman"/>
          <w:sz w:val="24"/>
          <w:szCs w:val="24"/>
        </w:rPr>
        <w:t>(</w:t>
      </w:r>
      <w:proofErr w:type="spellStart"/>
      <w:r w:rsidRPr="00D10CA8">
        <w:rPr>
          <w:rFonts w:ascii="Times New Roman" w:hAnsi="Times New Roman" w:cs="Times New Roman"/>
          <w:sz w:val="24"/>
          <w:szCs w:val="24"/>
        </w:rPr>
        <w:t>Altındişli</w:t>
      </w:r>
      <w:proofErr w:type="spellEnd"/>
      <w:r w:rsidRPr="00D10CA8">
        <w:rPr>
          <w:rFonts w:ascii="Times New Roman" w:hAnsi="Times New Roman" w:cs="Times New Roman"/>
          <w:sz w:val="24"/>
          <w:szCs w:val="24"/>
        </w:rPr>
        <w:t xml:space="preserve"> ve İlter, 2002; 19)”.</w:t>
      </w:r>
    </w:p>
    <w:p w14:paraId="7C0F6142" w14:textId="77777777" w:rsidR="007625ED" w:rsidRDefault="007625ED" w:rsidP="007625ED">
      <w:pPr>
        <w:autoSpaceDE w:val="0"/>
        <w:autoSpaceDN w:val="0"/>
        <w:adjustRightInd w:val="0"/>
        <w:spacing w:after="0" w:line="240" w:lineRule="auto"/>
        <w:jc w:val="both"/>
        <w:rPr>
          <w:rFonts w:ascii="Times New Roman" w:hAnsi="Times New Roman" w:cs="Times New Roman"/>
          <w:sz w:val="24"/>
          <w:szCs w:val="24"/>
        </w:rPr>
      </w:pPr>
    </w:p>
    <w:p w14:paraId="75131C88" w14:textId="695E784A" w:rsidR="00B84A41" w:rsidRDefault="003B0E07" w:rsidP="007C622F">
      <w:pPr>
        <w:autoSpaceDE w:val="0"/>
        <w:autoSpaceDN w:val="0"/>
        <w:adjustRightInd w:val="0"/>
        <w:spacing w:after="0" w:line="240" w:lineRule="auto"/>
        <w:ind w:firstLine="360"/>
        <w:jc w:val="both"/>
        <w:rPr>
          <w:rFonts w:ascii="Times New Roman" w:hAnsi="Times New Roman" w:cs="Times New Roman"/>
          <w:sz w:val="24"/>
          <w:szCs w:val="24"/>
        </w:rPr>
      </w:pPr>
      <w:r w:rsidRPr="003B0E07">
        <w:rPr>
          <w:rFonts w:ascii="Times New Roman" w:hAnsi="Times New Roman" w:cs="Times New Roman"/>
          <w:sz w:val="24"/>
          <w:szCs w:val="24"/>
        </w:rPr>
        <w:t>Organik tarımla yetiştirilen ürünler tescilli ürünlerdir. Organik</w:t>
      </w:r>
      <w:r w:rsidR="00544BC6">
        <w:rPr>
          <w:rFonts w:ascii="Times New Roman" w:hAnsi="Times New Roman" w:cs="Times New Roman"/>
          <w:sz w:val="24"/>
          <w:szCs w:val="24"/>
        </w:rPr>
        <w:t xml:space="preserve"> </w:t>
      </w:r>
      <w:r w:rsidRPr="003B0E07">
        <w:rPr>
          <w:rFonts w:ascii="Times New Roman" w:hAnsi="Times New Roman" w:cs="Times New Roman"/>
          <w:sz w:val="24"/>
          <w:szCs w:val="24"/>
        </w:rPr>
        <w:t>oldukları onaylanır ve tescil edilir. Organik olarak üretilen ürünlerde verim daha düşüktür. Ancak, üretimde</w:t>
      </w:r>
      <w:r w:rsidR="00544BC6">
        <w:rPr>
          <w:rFonts w:ascii="Times New Roman" w:hAnsi="Times New Roman" w:cs="Times New Roman"/>
          <w:sz w:val="24"/>
          <w:szCs w:val="24"/>
        </w:rPr>
        <w:t xml:space="preserve"> </w:t>
      </w:r>
      <w:r w:rsidRPr="003B0E07">
        <w:rPr>
          <w:rFonts w:ascii="Times New Roman" w:hAnsi="Times New Roman" w:cs="Times New Roman"/>
          <w:sz w:val="24"/>
          <w:szCs w:val="24"/>
        </w:rPr>
        <w:t>kimyasal madde kullanılmadığı için ürünün satış fiyatı diğer ürünlerden en az%10-20 daha fazladır</w:t>
      </w:r>
      <w:r w:rsidR="00B84A41">
        <w:rPr>
          <w:rFonts w:ascii="Times New Roman" w:hAnsi="Times New Roman" w:cs="Times New Roman"/>
          <w:sz w:val="24"/>
          <w:szCs w:val="24"/>
        </w:rPr>
        <w:t xml:space="preserve">. </w:t>
      </w:r>
    </w:p>
    <w:p w14:paraId="793A7B79" w14:textId="77777777" w:rsidR="00651B1E" w:rsidRDefault="00651B1E" w:rsidP="007C622F">
      <w:pPr>
        <w:autoSpaceDE w:val="0"/>
        <w:autoSpaceDN w:val="0"/>
        <w:adjustRightInd w:val="0"/>
        <w:spacing w:after="0" w:line="240" w:lineRule="auto"/>
        <w:ind w:firstLine="360"/>
        <w:jc w:val="both"/>
        <w:rPr>
          <w:rFonts w:ascii="Times New Roman" w:hAnsi="Times New Roman" w:cs="Times New Roman"/>
          <w:sz w:val="24"/>
          <w:szCs w:val="24"/>
        </w:rPr>
      </w:pPr>
    </w:p>
    <w:p w14:paraId="539FCAB7" w14:textId="77777777" w:rsidR="00B84A41" w:rsidRDefault="00B84A41" w:rsidP="007C622F">
      <w:pPr>
        <w:autoSpaceDE w:val="0"/>
        <w:autoSpaceDN w:val="0"/>
        <w:adjustRightInd w:val="0"/>
        <w:spacing w:after="0" w:line="240" w:lineRule="auto"/>
        <w:ind w:firstLine="360"/>
        <w:jc w:val="both"/>
        <w:rPr>
          <w:rFonts w:ascii="Times New Roman" w:hAnsi="Times New Roman" w:cs="Times New Roman"/>
          <w:sz w:val="24"/>
          <w:szCs w:val="24"/>
        </w:rPr>
      </w:pPr>
      <w:r w:rsidRPr="00B84A41">
        <w:rPr>
          <w:rFonts w:ascii="Times New Roman" w:hAnsi="Times New Roman" w:cs="Times New Roman"/>
          <w:sz w:val="24"/>
          <w:szCs w:val="24"/>
        </w:rPr>
        <w:t>Organik tarımın avantajları aşağıdaki gibi sıralanabilir:</w:t>
      </w:r>
    </w:p>
    <w:p w14:paraId="3430AEC4" w14:textId="77777777" w:rsidR="00651B1E" w:rsidRDefault="00651B1E" w:rsidP="007C622F">
      <w:pPr>
        <w:autoSpaceDE w:val="0"/>
        <w:autoSpaceDN w:val="0"/>
        <w:adjustRightInd w:val="0"/>
        <w:spacing w:after="0" w:line="240" w:lineRule="auto"/>
        <w:ind w:firstLine="360"/>
        <w:jc w:val="both"/>
        <w:rPr>
          <w:rFonts w:ascii="Times New Roman" w:hAnsi="Times New Roman" w:cs="Times New Roman"/>
          <w:sz w:val="24"/>
          <w:szCs w:val="24"/>
        </w:rPr>
      </w:pPr>
    </w:p>
    <w:p w14:paraId="4AAD5857" w14:textId="77777777" w:rsidR="00B84A41"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B84A41">
        <w:rPr>
          <w:rFonts w:ascii="Times New Roman" w:hAnsi="Times New Roman" w:cs="Times New Roman"/>
          <w:sz w:val="24"/>
          <w:szCs w:val="24"/>
        </w:rPr>
        <w:t>Organik tarım doğaya ve insan sağlığına uyumlu bir tarım şeklidir.</w:t>
      </w:r>
    </w:p>
    <w:p w14:paraId="7722D1DA" w14:textId="683997DB" w:rsidR="00B84A41"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B84A41">
        <w:rPr>
          <w:rFonts w:ascii="Times New Roman" w:hAnsi="Times New Roman" w:cs="Times New Roman"/>
          <w:sz w:val="24"/>
          <w:szCs w:val="24"/>
        </w:rPr>
        <w:t>Fiyatı hızla artan kimyasal gübre, pestisit ve enerji girdilerinden tasarruf</w:t>
      </w:r>
      <w:r w:rsidR="00544BC6">
        <w:rPr>
          <w:rFonts w:ascii="Times New Roman" w:hAnsi="Times New Roman" w:cs="Times New Roman"/>
          <w:sz w:val="24"/>
          <w:szCs w:val="24"/>
        </w:rPr>
        <w:t xml:space="preserve"> </w:t>
      </w:r>
      <w:r w:rsidRPr="00B84A41">
        <w:rPr>
          <w:rFonts w:ascii="Times New Roman" w:hAnsi="Times New Roman" w:cs="Times New Roman"/>
          <w:sz w:val="24"/>
          <w:szCs w:val="24"/>
        </w:rPr>
        <w:t>edilmektedir.</w:t>
      </w:r>
    </w:p>
    <w:p w14:paraId="0DD986A5" w14:textId="048398C2" w:rsidR="00B84A41"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B84A41">
        <w:rPr>
          <w:rFonts w:ascii="Times New Roman" w:hAnsi="Times New Roman" w:cs="Times New Roman"/>
          <w:sz w:val="24"/>
          <w:szCs w:val="24"/>
        </w:rPr>
        <w:t>Organik üretim ile mevcut tarım ürünleri için ilave bir kapasite</w:t>
      </w:r>
      <w:r w:rsidR="00544BC6">
        <w:rPr>
          <w:rFonts w:ascii="Times New Roman" w:hAnsi="Times New Roman" w:cs="Times New Roman"/>
          <w:sz w:val="24"/>
          <w:szCs w:val="24"/>
        </w:rPr>
        <w:t xml:space="preserve"> </w:t>
      </w:r>
      <w:r w:rsidRPr="00B84A41">
        <w:rPr>
          <w:rFonts w:ascii="Times New Roman" w:hAnsi="Times New Roman" w:cs="Times New Roman"/>
          <w:sz w:val="24"/>
          <w:szCs w:val="24"/>
        </w:rPr>
        <w:t>yaratılmaktadır.</w:t>
      </w:r>
    </w:p>
    <w:p w14:paraId="6D0F1186" w14:textId="4788090B" w:rsidR="007C622F"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B84A41">
        <w:rPr>
          <w:rFonts w:ascii="Times New Roman" w:hAnsi="Times New Roman" w:cs="Times New Roman"/>
          <w:sz w:val="24"/>
          <w:szCs w:val="24"/>
        </w:rPr>
        <w:lastRenderedPageBreak/>
        <w:t>Organik ürünlerin satış fiyatları diğer ürünlerden en az %10-20 daha fazladır.</w:t>
      </w:r>
      <w:r w:rsidR="00544BC6">
        <w:rPr>
          <w:rFonts w:ascii="Times New Roman" w:hAnsi="Times New Roman" w:cs="Times New Roman"/>
          <w:sz w:val="24"/>
          <w:szCs w:val="24"/>
        </w:rPr>
        <w:t xml:space="preserve"> </w:t>
      </w:r>
      <w:r w:rsidRPr="00B84A41">
        <w:rPr>
          <w:rFonts w:ascii="Times New Roman" w:hAnsi="Times New Roman" w:cs="Times New Roman"/>
          <w:sz w:val="24"/>
          <w:szCs w:val="24"/>
        </w:rPr>
        <w:t>Böylece hem üretici hem de satıcı gelirleri artmaktadır.</w:t>
      </w:r>
    </w:p>
    <w:p w14:paraId="76203A9C" w14:textId="48CFB82C" w:rsidR="007C622F"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ürünlerin satışa sunulmasıyla daha önce ulaşılamayan tüketici</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kitlesine de ulaşma şansı ortaya çıkmaktadır.</w:t>
      </w:r>
    </w:p>
    <w:p w14:paraId="4D757978" w14:textId="22762F61" w:rsidR="00B84A41" w:rsidRDefault="00B84A41" w:rsidP="00394F55">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tarımda uygulanan sözleşmeli tarımda, üreticinin tüm ürünlerinin</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alınması garanti edilmektedir. Bu da üreticinin kaygılarını ortadan</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kaldırmaktadır.</w:t>
      </w:r>
    </w:p>
    <w:p w14:paraId="2EC1C1BE" w14:textId="77777777" w:rsidR="00651B1E" w:rsidRPr="007C622F" w:rsidRDefault="00651B1E" w:rsidP="00651B1E">
      <w:pPr>
        <w:pStyle w:val="ListeParagraf"/>
        <w:autoSpaceDE w:val="0"/>
        <w:autoSpaceDN w:val="0"/>
        <w:adjustRightInd w:val="0"/>
        <w:spacing w:after="0" w:line="240" w:lineRule="auto"/>
        <w:jc w:val="both"/>
        <w:rPr>
          <w:rFonts w:ascii="Times New Roman" w:hAnsi="Times New Roman" w:cs="Times New Roman"/>
          <w:sz w:val="24"/>
          <w:szCs w:val="24"/>
        </w:rPr>
      </w:pPr>
    </w:p>
    <w:p w14:paraId="5A3264FF" w14:textId="77777777" w:rsidR="00B84A41" w:rsidRDefault="00B84A41" w:rsidP="007C622F">
      <w:pPr>
        <w:autoSpaceDE w:val="0"/>
        <w:autoSpaceDN w:val="0"/>
        <w:adjustRightInd w:val="0"/>
        <w:spacing w:after="0" w:line="240" w:lineRule="auto"/>
        <w:ind w:firstLine="360"/>
        <w:jc w:val="both"/>
        <w:rPr>
          <w:rFonts w:ascii="Times New Roman" w:hAnsi="Times New Roman" w:cs="Times New Roman"/>
          <w:sz w:val="24"/>
          <w:szCs w:val="24"/>
        </w:rPr>
      </w:pPr>
      <w:r w:rsidRPr="00B84A41">
        <w:rPr>
          <w:rFonts w:ascii="Times New Roman" w:hAnsi="Times New Roman" w:cs="Times New Roman"/>
          <w:sz w:val="24"/>
          <w:szCs w:val="24"/>
        </w:rPr>
        <w:t>Organik tarımın dezavantajlarını ise aşağıdaki gibi sıralanabilir:</w:t>
      </w:r>
    </w:p>
    <w:p w14:paraId="5A5975B5" w14:textId="77777777" w:rsidR="00651B1E" w:rsidRPr="00B84A41" w:rsidRDefault="00651B1E" w:rsidP="007C622F">
      <w:pPr>
        <w:autoSpaceDE w:val="0"/>
        <w:autoSpaceDN w:val="0"/>
        <w:adjustRightInd w:val="0"/>
        <w:spacing w:after="0" w:line="240" w:lineRule="auto"/>
        <w:ind w:firstLine="360"/>
        <w:jc w:val="both"/>
        <w:rPr>
          <w:rFonts w:ascii="Times New Roman" w:hAnsi="Times New Roman" w:cs="Times New Roman"/>
          <w:sz w:val="24"/>
          <w:szCs w:val="24"/>
        </w:rPr>
      </w:pPr>
    </w:p>
    <w:p w14:paraId="35059040" w14:textId="77777777" w:rsidR="007C622F" w:rsidRDefault="00B84A41" w:rsidP="00394F55">
      <w:pPr>
        <w:pStyle w:val="ListeParagraf"/>
        <w:numPr>
          <w:ilvl w:val="0"/>
          <w:numId w:val="5"/>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w:t>
      </w:r>
      <w:r w:rsidR="007C622F" w:rsidRPr="007C622F">
        <w:rPr>
          <w:rFonts w:ascii="Times New Roman" w:hAnsi="Times New Roman" w:cs="Times New Roman"/>
          <w:sz w:val="24"/>
          <w:szCs w:val="24"/>
        </w:rPr>
        <w:t xml:space="preserve"> tarımda geçiş döneminde mahsuller </w:t>
      </w:r>
      <w:r w:rsidR="007C622F">
        <w:rPr>
          <w:rFonts w:ascii="Times New Roman" w:hAnsi="Times New Roman" w:cs="Times New Roman"/>
          <w:sz w:val="24"/>
          <w:szCs w:val="24"/>
        </w:rPr>
        <w:t>“</w:t>
      </w:r>
      <w:r w:rsidR="007C622F" w:rsidRPr="007C622F">
        <w:rPr>
          <w:rFonts w:ascii="Times New Roman" w:hAnsi="Times New Roman" w:cs="Times New Roman"/>
          <w:sz w:val="24"/>
          <w:szCs w:val="24"/>
        </w:rPr>
        <w:t>organik tarım ürünüdür</w:t>
      </w:r>
      <w:r w:rsidR="007C622F">
        <w:rPr>
          <w:rFonts w:ascii="Times New Roman" w:hAnsi="Times New Roman" w:cs="Times New Roman"/>
          <w:sz w:val="24"/>
          <w:szCs w:val="24"/>
        </w:rPr>
        <w:t>”</w:t>
      </w:r>
      <w:r w:rsidR="007C622F" w:rsidRPr="007C622F">
        <w:rPr>
          <w:rFonts w:ascii="Times New Roman" w:hAnsi="Times New Roman" w:cs="Times New Roman"/>
          <w:sz w:val="24"/>
          <w:szCs w:val="24"/>
        </w:rPr>
        <w:t xml:space="preserve"> şeklinde satılamayacağından </w:t>
      </w:r>
      <w:r w:rsidR="007C622F">
        <w:rPr>
          <w:rFonts w:ascii="Times New Roman" w:hAnsi="Times New Roman" w:cs="Times New Roman"/>
          <w:sz w:val="24"/>
          <w:szCs w:val="24"/>
        </w:rPr>
        <w:t xml:space="preserve">ancak </w:t>
      </w:r>
      <w:r w:rsidR="007C622F" w:rsidRPr="007C622F">
        <w:rPr>
          <w:rFonts w:ascii="Times New Roman" w:hAnsi="Times New Roman" w:cs="Times New Roman"/>
          <w:sz w:val="24"/>
          <w:szCs w:val="24"/>
        </w:rPr>
        <w:t>“</w:t>
      </w:r>
      <w:r w:rsidR="007C622F">
        <w:rPr>
          <w:rFonts w:ascii="Times New Roman" w:hAnsi="Times New Roman" w:cs="Times New Roman"/>
          <w:sz w:val="24"/>
          <w:szCs w:val="24"/>
        </w:rPr>
        <w:t>organik tarıma geçiş ürünüdür” ibaresi ile satılabilmektedir.</w:t>
      </w:r>
    </w:p>
    <w:p w14:paraId="317BA584" w14:textId="2B045184" w:rsidR="007C622F" w:rsidRDefault="00B84A41" w:rsidP="00394F55">
      <w:pPr>
        <w:pStyle w:val="ListeParagraf"/>
        <w:numPr>
          <w:ilvl w:val="0"/>
          <w:numId w:val="5"/>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tarım uygulanmaya başladığı ilk yıllarda verim kayıpları ortaya</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çıkarmaktadır ve bu maliyetleri üretici ve/veya satıcı üstlenmektedir.</w:t>
      </w:r>
    </w:p>
    <w:p w14:paraId="6F89909E" w14:textId="2E342BEF" w:rsidR="007C622F" w:rsidRDefault="00B84A41" w:rsidP="00394F55">
      <w:pPr>
        <w:pStyle w:val="ListeParagraf"/>
        <w:numPr>
          <w:ilvl w:val="0"/>
          <w:numId w:val="5"/>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tarım ile ilgili tüketicilerin yeterli bilgiye sahip olmamaları</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yüzünden, organik ürünlerin kabul edilebilir olması ve aranan mallar</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sınıfında olması zaman almaktadır.</w:t>
      </w:r>
    </w:p>
    <w:p w14:paraId="0B7DEB2C" w14:textId="49DC6B2D" w:rsidR="007C622F" w:rsidRDefault="00B84A41" w:rsidP="00394F55">
      <w:pPr>
        <w:pStyle w:val="ListeParagraf"/>
        <w:numPr>
          <w:ilvl w:val="0"/>
          <w:numId w:val="5"/>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tarım metoduyla bitkisel üretim, ana yollara 1 km. mesafedeki tarım</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arazilerinde ve ağır sanayi tesisleri, maden işletmelerine ve kentsel atıkların</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toplu olarak bırakıldığı alanlara 3 km. mesafedeki tarım arazilerinde</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yapılamaz. Bu da işletmelere birtakım zorluklar çıkarmaktadır.</w:t>
      </w:r>
    </w:p>
    <w:p w14:paraId="78B3AE81" w14:textId="280884D3" w:rsidR="00793A58" w:rsidRDefault="007C622F" w:rsidP="00394F55">
      <w:pPr>
        <w:pStyle w:val="ListeParagraf"/>
        <w:numPr>
          <w:ilvl w:val="0"/>
          <w:numId w:val="5"/>
        </w:numPr>
        <w:autoSpaceDE w:val="0"/>
        <w:autoSpaceDN w:val="0"/>
        <w:adjustRightInd w:val="0"/>
        <w:spacing w:after="0" w:line="240" w:lineRule="auto"/>
        <w:jc w:val="both"/>
        <w:rPr>
          <w:rFonts w:ascii="Times New Roman" w:hAnsi="Times New Roman" w:cs="Times New Roman"/>
          <w:sz w:val="24"/>
          <w:szCs w:val="24"/>
        </w:rPr>
      </w:pPr>
      <w:r w:rsidRPr="007C622F">
        <w:rPr>
          <w:rFonts w:ascii="Times New Roman" w:hAnsi="Times New Roman" w:cs="Times New Roman"/>
          <w:sz w:val="24"/>
          <w:szCs w:val="24"/>
        </w:rPr>
        <w:t>Organik tarımda işgücü ihtiyacı yüksektir. Modern ve yoğun tarımdaki</w:t>
      </w:r>
      <w:r w:rsidR="00544BC6">
        <w:rPr>
          <w:rFonts w:ascii="Times New Roman" w:hAnsi="Times New Roman" w:cs="Times New Roman"/>
          <w:sz w:val="24"/>
          <w:szCs w:val="24"/>
        </w:rPr>
        <w:t xml:space="preserve"> </w:t>
      </w:r>
      <w:r w:rsidRPr="007C622F">
        <w:rPr>
          <w:rFonts w:ascii="Times New Roman" w:hAnsi="Times New Roman" w:cs="Times New Roman"/>
          <w:sz w:val="24"/>
          <w:szCs w:val="24"/>
        </w:rPr>
        <w:t xml:space="preserve">yüksek makineleşme düzeyi ile zıt bir durum oluşturmaktadır. </w:t>
      </w:r>
    </w:p>
    <w:p w14:paraId="203A7B8F" w14:textId="77777777" w:rsidR="00113F55" w:rsidRDefault="00113F55" w:rsidP="00113F55">
      <w:pPr>
        <w:pStyle w:val="ListeParagraf"/>
        <w:autoSpaceDE w:val="0"/>
        <w:autoSpaceDN w:val="0"/>
        <w:adjustRightInd w:val="0"/>
        <w:spacing w:after="0" w:line="240" w:lineRule="auto"/>
        <w:jc w:val="both"/>
        <w:rPr>
          <w:rFonts w:ascii="Times New Roman" w:hAnsi="Times New Roman" w:cs="Times New Roman"/>
          <w:sz w:val="24"/>
          <w:szCs w:val="24"/>
        </w:rPr>
      </w:pPr>
    </w:p>
    <w:p w14:paraId="7EA2D79D" w14:textId="77777777" w:rsidR="00113F55" w:rsidRPr="00113F55" w:rsidRDefault="00113F55" w:rsidP="00113F55">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Tarım ve Orman Bakanlığı 2018 Organik Tarım Bitkisel Üretim Verileri ise organik tarım sektörünün Türkiye’deki gelişimini yıllara göre göstermektedir.</w:t>
      </w:r>
    </w:p>
    <w:p w14:paraId="4836AADB" w14:textId="77777777" w:rsidR="00793A58" w:rsidRDefault="00793A58" w:rsidP="00793A58">
      <w:pPr>
        <w:autoSpaceDE w:val="0"/>
        <w:autoSpaceDN w:val="0"/>
        <w:adjustRightInd w:val="0"/>
        <w:spacing w:after="0" w:line="240" w:lineRule="auto"/>
        <w:ind w:left="360"/>
        <w:jc w:val="both"/>
        <w:rPr>
          <w:b/>
          <w:color w:val="800080"/>
          <w:sz w:val="28"/>
          <w:szCs w:val="28"/>
        </w:rPr>
      </w:pPr>
    </w:p>
    <w:p w14:paraId="7445611B" w14:textId="77777777" w:rsidR="00793A58" w:rsidRPr="00083F55" w:rsidRDefault="00793A58" w:rsidP="00083F55">
      <w:pPr>
        <w:autoSpaceDE w:val="0"/>
        <w:autoSpaceDN w:val="0"/>
        <w:adjustRightInd w:val="0"/>
        <w:spacing w:after="0" w:line="240" w:lineRule="auto"/>
        <w:ind w:right="-426"/>
        <w:rPr>
          <w:rFonts w:ascii="Times New Roman" w:hAnsi="Times New Roman" w:cs="Times New Roman"/>
          <w:sz w:val="24"/>
          <w:szCs w:val="24"/>
        </w:rPr>
      </w:pPr>
      <w:r w:rsidRPr="00083F55">
        <w:rPr>
          <w:rFonts w:ascii="Times New Roman" w:hAnsi="Times New Roman" w:cs="Times New Roman"/>
          <w:b/>
          <w:sz w:val="24"/>
          <w:szCs w:val="24"/>
        </w:rPr>
        <w:t xml:space="preserve">GENEL ORGANİK TARIM BİTKİSEL ÜRETİM VERİLERİ (GEÇİŞ SÜRECİ </w:t>
      </w:r>
      <w:proofErr w:type="gramStart"/>
      <w:r w:rsidRPr="00083F55">
        <w:rPr>
          <w:rFonts w:ascii="Times New Roman" w:hAnsi="Times New Roman" w:cs="Times New Roman"/>
          <w:b/>
          <w:sz w:val="24"/>
          <w:szCs w:val="24"/>
        </w:rPr>
        <w:t>DAHİL</w:t>
      </w:r>
      <w:proofErr w:type="gramEnd"/>
      <w:r w:rsidRPr="00083F55">
        <w:rPr>
          <w:rFonts w:ascii="Times New Roman" w:hAnsi="Times New Roman" w:cs="Times New Roman"/>
          <w:b/>
          <w:sz w:val="24"/>
          <w:szCs w:val="24"/>
        </w:rPr>
        <w:t>)</w:t>
      </w:r>
    </w:p>
    <w:tbl>
      <w:tblPr>
        <w:tblW w:w="5062"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left w:w="70" w:type="dxa"/>
          <w:right w:w="70" w:type="dxa"/>
        </w:tblCellMar>
        <w:tblLook w:val="04A0" w:firstRow="1" w:lastRow="0" w:firstColumn="1" w:lastColumn="0" w:noHBand="0" w:noVBand="1"/>
      </w:tblPr>
      <w:tblGrid>
        <w:gridCol w:w="740"/>
        <w:gridCol w:w="977"/>
        <w:gridCol w:w="1146"/>
        <w:gridCol w:w="1524"/>
        <w:gridCol w:w="1385"/>
        <w:gridCol w:w="1590"/>
        <w:gridCol w:w="1776"/>
      </w:tblGrid>
      <w:tr w:rsidR="00793A58" w:rsidRPr="00793A58" w14:paraId="35B68A7B" w14:textId="77777777" w:rsidTr="00183D68">
        <w:trPr>
          <w:trHeight w:val="256"/>
        </w:trPr>
        <w:tc>
          <w:tcPr>
            <w:tcW w:w="391" w:type="pct"/>
            <w:shd w:val="clear" w:color="auto" w:fill="auto"/>
            <w:noWrap/>
            <w:vAlign w:val="bottom"/>
            <w:hideMark/>
          </w:tcPr>
          <w:p w14:paraId="24AB48F0"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Yıllar</w:t>
            </w:r>
          </w:p>
        </w:tc>
        <w:tc>
          <w:tcPr>
            <w:tcW w:w="537" w:type="pct"/>
            <w:shd w:val="clear" w:color="auto" w:fill="auto"/>
            <w:noWrap/>
            <w:vAlign w:val="bottom"/>
            <w:hideMark/>
          </w:tcPr>
          <w:p w14:paraId="5A19EA0A" w14:textId="5D316813" w:rsidR="00B85217"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Ürün</w:t>
            </w:r>
          </w:p>
          <w:p w14:paraId="2F346D15"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Sayısı</w:t>
            </w:r>
          </w:p>
        </w:tc>
        <w:tc>
          <w:tcPr>
            <w:tcW w:w="629" w:type="pct"/>
            <w:shd w:val="clear" w:color="auto" w:fill="auto"/>
            <w:vAlign w:val="bottom"/>
            <w:hideMark/>
          </w:tcPr>
          <w:p w14:paraId="0949843E"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Çiftçi sayısı</w:t>
            </w:r>
          </w:p>
        </w:tc>
        <w:tc>
          <w:tcPr>
            <w:tcW w:w="836" w:type="pct"/>
            <w:shd w:val="clear" w:color="auto" w:fill="auto"/>
            <w:hideMark/>
          </w:tcPr>
          <w:p w14:paraId="6462E82F" w14:textId="4B728515"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Yetiştiricilik Yapılan Alan(ha)</w:t>
            </w:r>
          </w:p>
        </w:tc>
        <w:tc>
          <w:tcPr>
            <w:tcW w:w="760" w:type="pct"/>
            <w:shd w:val="clear" w:color="auto" w:fill="auto"/>
            <w:hideMark/>
          </w:tcPr>
          <w:p w14:paraId="41722C9D"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Doğal Toplama Alanı(ha)</w:t>
            </w:r>
          </w:p>
        </w:tc>
        <w:tc>
          <w:tcPr>
            <w:tcW w:w="872" w:type="pct"/>
            <w:shd w:val="clear" w:color="auto" w:fill="auto"/>
            <w:noWrap/>
            <w:vAlign w:val="bottom"/>
            <w:hideMark/>
          </w:tcPr>
          <w:p w14:paraId="54265F32" w14:textId="03684ADA" w:rsidR="00B85217"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Toplam</w:t>
            </w:r>
          </w:p>
          <w:p w14:paraId="5F1EEB09" w14:textId="530C46F7" w:rsidR="00B85217"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Ür</w:t>
            </w:r>
            <w:r w:rsidR="00B85217" w:rsidRPr="00083F55">
              <w:rPr>
                <w:rFonts w:ascii="Times New Roman" w:hAnsi="Times New Roman" w:cs="Times New Roman"/>
                <w:b/>
                <w:sz w:val="24"/>
                <w:szCs w:val="24"/>
                <w:lang w:eastAsia="en-US"/>
              </w:rPr>
              <w:t>e</w:t>
            </w:r>
            <w:r w:rsidRPr="00083F55">
              <w:rPr>
                <w:rFonts w:ascii="Times New Roman" w:hAnsi="Times New Roman" w:cs="Times New Roman"/>
                <w:b/>
                <w:sz w:val="24"/>
                <w:szCs w:val="24"/>
                <w:lang w:eastAsia="en-US"/>
              </w:rPr>
              <w:t>tim</w:t>
            </w:r>
          </w:p>
          <w:p w14:paraId="402BAB5C"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Ala</w:t>
            </w:r>
            <w:r w:rsidR="00B85217" w:rsidRPr="00083F55">
              <w:rPr>
                <w:rFonts w:ascii="Times New Roman" w:hAnsi="Times New Roman" w:cs="Times New Roman"/>
                <w:b/>
                <w:sz w:val="24"/>
                <w:szCs w:val="24"/>
                <w:lang w:eastAsia="en-US"/>
              </w:rPr>
              <w:t>n</w:t>
            </w:r>
            <w:r w:rsidRPr="00083F55">
              <w:rPr>
                <w:rFonts w:ascii="Times New Roman" w:hAnsi="Times New Roman" w:cs="Times New Roman"/>
                <w:b/>
                <w:sz w:val="24"/>
                <w:szCs w:val="24"/>
                <w:lang w:eastAsia="en-US"/>
              </w:rPr>
              <w:t>ı(ha)</w:t>
            </w:r>
          </w:p>
        </w:tc>
        <w:tc>
          <w:tcPr>
            <w:tcW w:w="974" w:type="pct"/>
            <w:shd w:val="clear" w:color="auto" w:fill="auto"/>
            <w:noWrap/>
            <w:vAlign w:val="bottom"/>
            <w:hideMark/>
          </w:tcPr>
          <w:p w14:paraId="6659C242" w14:textId="77777777" w:rsidR="00B85217"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Üretim</w:t>
            </w:r>
          </w:p>
          <w:p w14:paraId="1C7E5604" w14:textId="77777777" w:rsidR="00793A58" w:rsidRPr="00083F55" w:rsidRDefault="00793A58" w:rsidP="00083F55">
            <w:pPr>
              <w:spacing w:after="0" w:line="256" w:lineRule="auto"/>
              <w:jc w:val="center"/>
              <w:rPr>
                <w:rFonts w:ascii="Times New Roman" w:hAnsi="Times New Roman" w:cs="Times New Roman"/>
                <w:b/>
                <w:sz w:val="24"/>
                <w:szCs w:val="24"/>
                <w:lang w:eastAsia="en-US"/>
              </w:rPr>
            </w:pPr>
            <w:r w:rsidRPr="00083F55">
              <w:rPr>
                <w:rFonts w:ascii="Times New Roman" w:hAnsi="Times New Roman" w:cs="Times New Roman"/>
                <w:b/>
                <w:sz w:val="24"/>
                <w:szCs w:val="24"/>
                <w:lang w:eastAsia="en-US"/>
              </w:rPr>
              <w:t>Miktarı(ton)</w:t>
            </w:r>
          </w:p>
        </w:tc>
      </w:tr>
      <w:tr w:rsidR="00793A58" w:rsidRPr="00793A58" w14:paraId="54E3400E" w14:textId="77777777" w:rsidTr="00183D68">
        <w:trPr>
          <w:trHeight w:val="256"/>
        </w:trPr>
        <w:tc>
          <w:tcPr>
            <w:tcW w:w="391" w:type="pct"/>
            <w:shd w:val="clear" w:color="auto" w:fill="auto"/>
            <w:noWrap/>
            <w:vAlign w:val="center"/>
            <w:hideMark/>
          </w:tcPr>
          <w:p w14:paraId="36EB5EE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2002</w:t>
            </w:r>
          </w:p>
        </w:tc>
        <w:tc>
          <w:tcPr>
            <w:tcW w:w="537" w:type="pct"/>
            <w:shd w:val="clear" w:color="auto" w:fill="auto"/>
            <w:noWrap/>
            <w:vAlign w:val="center"/>
            <w:hideMark/>
          </w:tcPr>
          <w:p w14:paraId="7EA4DC65"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150</w:t>
            </w:r>
          </w:p>
        </w:tc>
        <w:tc>
          <w:tcPr>
            <w:tcW w:w="629" w:type="pct"/>
            <w:shd w:val="clear" w:color="auto" w:fill="auto"/>
            <w:vAlign w:val="center"/>
            <w:hideMark/>
          </w:tcPr>
          <w:p w14:paraId="15A8010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12.428</w:t>
            </w:r>
          </w:p>
        </w:tc>
        <w:tc>
          <w:tcPr>
            <w:tcW w:w="836" w:type="pct"/>
            <w:shd w:val="clear" w:color="auto" w:fill="auto"/>
            <w:vAlign w:val="center"/>
            <w:hideMark/>
          </w:tcPr>
          <w:p w14:paraId="693C70F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57.365</w:t>
            </w:r>
          </w:p>
        </w:tc>
        <w:tc>
          <w:tcPr>
            <w:tcW w:w="760" w:type="pct"/>
            <w:shd w:val="clear" w:color="auto" w:fill="auto"/>
            <w:vAlign w:val="center"/>
            <w:hideMark/>
          </w:tcPr>
          <w:p w14:paraId="4EC589A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32.462</w:t>
            </w:r>
          </w:p>
        </w:tc>
        <w:tc>
          <w:tcPr>
            <w:tcW w:w="872" w:type="pct"/>
            <w:shd w:val="clear" w:color="auto" w:fill="auto"/>
            <w:noWrap/>
            <w:vAlign w:val="center"/>
            <w:hideMark/>
          </w:tcPr>
          <w:p w14:paraId="0B3E4C5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89.827</w:t>
            </w:r>
          </w:p>
        </w:tc>
        <w:tc>
          <w:tcPr>
            <w:tcW w:w="974" w:type="pct"/>
            <w:shd w:val="clear" w:color="auto" w:fill="auto"/>
            <w:noWrap/>
            <w:vAlign w:val="center"/>
            <w:hideMark/>
          </w:tcPr>
          <w:p w14:paraId="700397C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310.125</w:t>
            </w:r>
          </w:p>
        </w:tc>
      </w:tr>
      <w:tr w:rsidR="00793A58" w:rsidRPr="00793A58" w14:paraId="35FF82C6" w14:textId="77777777" w:rsidTr="00183D68">
        <w:trPr>
          <w:trHeight w:val="256"/>
        </w:trPr>
        <w:tc>
          <w:tcPr>
            <w:tcW w:w="391" w:type="pct"/>
            <w:shd w:val="clear" w:color="auto" w:fill="auto"/>
            <w:noWrap/>
            <w:vAlign w:val="center"/>
            <w:hideMark/>
          </w:tcPr>
          <w:p w14:paraId="2D1D35E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2003</w:t>
            </w:r>
          </w:p>
        </w:tc>
        <w:tc>
          <w:tcPr>
            <w:tcW w:w="537" w:type="pct"/>
            <w:shd w:val="clear" w:color="auto" w:fill="auto"/>
            <w:noWrap/>
            <w:vAlign w:val="center"/>
            <w:hideMark/>
          </w:tcPr>
          <w:p w14:paraId="54AA7A98"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179</w:t>
            </w:r>
          </w:p>
        </w:tc>
        <w:tc>
          <w:tcPr>
            <w:tcW w:w="629" w:type="pct"/>
            <w:shd w:val="clear" w:color="auto" w:fill="auto"/>
            <w:vAlign w:val="center"/>
            <w:hideMark/>
          </w:tcPr>
          <w:p w14:paraId="2B2E0D9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14.798</w:t>
            </w:r>
          </w:p>
        </w:tc>
        <w:tc>
          <w:tcPr>
            <w:tcW w:w="836" w:type="pct"/>
            <w:shd w:val="clear" w:color="auto" w:fill="auto"/>
            <w:vAlign w:val="center"/>
            <w:hideMark/>
          </w:tcPr>
          <w:p w14:paraId="20CBEA5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73.368</w:t>
            </w:r>
          </w:p>
        </w:tc>
        <w:tc>
          <w:tcPr>
            <w:tcW w:w="760" w:type="pct"/>
            <w:shd w:val="clear" w:color="auto" w:fill="auto"/>
            <w:vAlign w:val="center"/>
            <w:hideMark/>
          </w:tcPr>
          <w:p w14:paraId="49E9E3F2"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40.253</w:t>
            </w:r>
          </w:p>
        </w:tc>
        <w:tc>
          <w:tcPr>
            <w:tcW w:w="872" w:type="pct"/>
            <w:shd w:val="clear" w:color="auto" w:fill="auto"/>
            <w:noWrap/>
            <w:vAlign w:val="center"/>
            <w:hideMark/>
          </w:tcPr>
          <w:p w14:paraId="2CDA9AA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113.621</w:t>
            </w:r>
          </w:p>
        </w:tc>
        <w:tc>
          <w:tcPr>
            <w:tcW w:w="974" w:type="pct"/>
            <w:shd w:val="clear" w:color="auto" w:fill="auto"/>
            <w:noWrap/>
            <w:vAlign w:val="center"/>
            <w:hideMark/>
          </w:tcPr>
          <w:p w14:paraId="596C9791"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323.981</w:t>
            </w:r>
          </w:p>
        </w:tc>
      </w:tr>
      <w:tr w:rsidR="00793A58" w:rsidRPr="00793A58" w14:paraId="1FF3B83A" w14:textId="77777777" w:rsidTr="00183D68">
        <w:trPr>
          <w:trHeight w:val="256"/>
        </w:trPr>
        <w:tc>
          <w:tcPr>
            <w:tcW w:w="391" w:type="pct"/>
            <w:shd w:val="clear" w:color="auto" w:fill="auto"/>
            <w:noWrap/>
            <w:vAlign w:val="center"/>
            <w:hideMark/>
          </w:tcPr>
          <w:p w14:paraId="2648AB64"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2004</w:t>
            </w:r>
          </w:p>
        </w:tc>
        <w:tc>
          <w:tcPr>
            <w:tcW w:w="537" w:type="pct"/>
            <w:shd w:val="clear" w:color="auto" w:fill="auto"/>
            <w:noWrap/>
            <w:vAlign w:val="center"/>
            <w:hideMark/>
          </w:tcPr>
          <w:p w14:paraId="4CE3DD6A"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174</w:t>
            </w:r>
          </w:p>
        </w:tc>
        <w:tc>
          <w:tcPr>
            <w:tcW w:w="629" w:type="pct"/>
            <w:shd w:val="clear" w:color="auto" w:fill="auto"/>
            <w:vAlign w:val="center"/>
            <w:hideMark/>
          </w:tcPr>
          <w:p w14:paraId="5CB20D4A"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12.751</w:t>
            </w:r>
          </w:p>
        </w:tc>
        <w:tc>
          <w:tcPr>
            <w:tcW w:w="836" w:type="pct"/>
            <w:shd w:val="clear" w:color="auto" w:fill="auto"/>
            <w:vAlign w:val="center"/>
            <w:hideMark/>
          </w:tcPr>
          <w:p w14:paraId="35B4AB4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108.598</w:t>
            </w:r>
          </w:p>
        </w:tc>
        <w:tc>
          <w:tcPr>
            <w:tcW w:w="760" w:type="pct"/>
            <w:shd w:val="clear" w:color="auto" w:fill="auto"/>
            <w:vAlign w:val="center"/>
            <w:hideMark/>
          </w:tcPr>
          <w:p w14:paraId="6F1C4D2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100.975</w:t>
            </w:r>
          </w:p>
        </w:tc>
        <w:tc>
          <w:tcPr>
            <w:tcW w:w="872" w:type="pct"/>
            <w:shd w:val="clear" w:color="auto" w:fill="auto"/>
            <w:noWrap/>
            <w:vAlign w:val="center"/>
            <w:hideMark/>
          </w:tcPr>
          <w:p w14:paraId="2BC913D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209.573</w:t>
            </w:r>
          </w:p>
        </w:tc>
        <w:tc>
          <w:tcPr>
            <w:tcW w:w="974" w:type="pct"/>
            <w:shd w:val="clear" w:color="auto" w:fill="auto"/>
            <w:noWrap/>
            <w:vAlign w:val="center"/>
            <w:hideMark/>
          </w:tcPr>
          <w:p w14:paraId="5C0AA89F"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377.616</w:t>
            </w:r>
          </w:p>
        </w:tc>
      </w:tr>
      <w:tr w:rsidR="00793A58" w:rsidRPr="00793A58" w14:paraId="4B682C92" w14:textId="77777777" w:rsidTr="00183D68">
        <w:trPr>
          <w:trHeight w:val="256"/>
        </w:trPr>
        <w:tc>
          <w:tcPr>
            <w:tcW w:w="391" w:type="pct"/>
            <w:shd w:val="clear" w:color="auto" w:fill="auto"/>
            <w:noWrap/>
            <w:vAlign w:val="center"/>
            <w:hideMark/>
          </w:tcPr>
          <w:p w14:paraId="63EF421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2005</w:t>
            </w:r>
          </w:p>
        </w:tc>
        <w:tc>
          <w:tcPr>
            <w:tcW w:w="537" w:type="pct"/>
            <w:shd w:val="clear" w:color="auto" w:fill="auto"/>
            <w:noWrap/>
            <w:vAlign w:val="center"/>
            <w:hideMark/>
          </w:tcPr>
          <w:p w14:paraId="6CC74EF5"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205</w:t>
            </w:r>
          </w:p>
        </w:tc>
        <w:tc>
          <w:tcPr>
            <w:tcW w:w="629" w:type="pct"/>
            <w:shd w:val="clear" w:color="auto" w:fill="auto"/>
            <w:vAlign w:val="center"/>
            <w:hideMark/>
          </w:tcPr>
          <w:p w14:paraId="352D0EB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14.401</w:t>
            </w:r>
          </w:p>
        </w:tc>
        <w:tc>
          <w:tcPr>
            <w:tcW w:w="836" w:type="pct"/>
            <w:shd w:val="clear" w:color="auto" w:fill="auto"/>
            <w:vAlign w:val="center"/>
            <w:hideMark/>
          </w:tcPr>
          <w:p w14:paraId="1C99F96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93.134</w:t>
            </w:r>
          </w:p>
        </w:tc>
        <w:tc>
          <w:tcPr>
            <w:tcW w:w="760" w:type="pct"/>
            <w:shd w:val="clear" w:color="auto" w:fill="auto"/>
            <w:vAlign w:val="center"/>
            <w:hideMark/>
          </w:tcPr>
          <w:p w14:paraId="5A02322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110.677</w:t>
            </w:r>
          </w:p>
        </w:tc>
        <w:tc>
          <w:tcPr>
            <w:tcW w:w="872" w:type="pct"/>
            <w:shd w:val="clear" w:color="auto" w:fill="auto"/>
            <w:noWrap/>
            <w:vAlign w:val="center"/>
            <w:hideMark/>
          </w:tcPr>
          <w:p w14:paraId="214B939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203.811</w:t>
            </w:r>
          </w:p>
        </w:tc>
        <w:tc>
          <w:tcPr>
            <w:tcW w:w="974" w:type="pct"/>
            <w:shd w:val="clear" w:color="auto" w:fill="auto"/>
            <w:noWrap/>
            <w:vAlign w:val="center"/>
            <w:hideMark/>
          </w:tcPr>
          <w:p w14:paraId="6B698D8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421.934</w:t>
            </w:r>
          </w:p>
        </w:tc>
      </w:tr>
      <w:tr w:rsidR="00793A58" w:rsidRPr="00793A58" w14:paraId="27A37171" w14:textId="77777777" w:rsidTr="00183D68">
        <w:trPr>
          <w:trHeight w:val="256"/>
        </w:trPr>
        <w:tc>
          <w:tcPr>
            <w:tcW w:w="391" w:type="pct"/>
            <w:shd w:val="clear" w:color="auto" w:fill="auto"/>
            <w:noWrap/>
            <w:vAlign w:val="center"/>
            <w:hideMark/>
          </w:tcPr>
          <w:p w14:paraId="7682A87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2006</w:t>
            </w:r>
          </w:p>
        </w:tc>
        <w:tc>
          <w:tcPr>
            <w:tcW w:w="537" w:type="pct"/>
            <w:shd w:val="clear" w:color="auto" w:fill="auto"/>
            <w:noWrap/>
            <w:vAlign w:val="center"/>
            <w:hideMark/>
          </w:tcPr>
          <w:p w14:paraId="0D86C03E"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203</w:t>
            </w:r>
          </w:p>
        </w:tc>
        <w:tc>
          <w:tcPr>
            <w:tcW w:w="629" w:type="pct"/>
            <w:shd w:val="clear" w:color="auto" w:fill="auto"/>
            <w:vAlign w:val="center"/>
            <w:hideMark/>
          </w:tcPr>
          <w:p w14:paraId="0589D5AE"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14.256</w:t>
            </w:r>
          </w:p>
        </w:tc>
        <w:tc>
          <w:tcPr>
            <w:tcW w:w="836" w:type="pct"/>
            <w:shd w:val="clear" w:color="auto" w:fill="auto"/>
            <w:vAlign w:val="center"/>
            <w:hideMark/>
          </w:tcPr>
          <w:p w14:paraId="13D72ECF"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100.275</w:t>
            </w:r>
          </w:p>
        </w:tc>
        <w:tc>
          <w:tcPr>
            <w:tcW w:w="760" w:type="pct"/>
            <w:shd w:val="clear" w:color="auto" w:fill="auto"/>
            <w:vAlign w:val="center"/>
            <w:hideMark/>
          </w:tcPr>
          <w:p w14:paraId="412B705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92.514</w:t>
            </w:r>
          </w:p>
        </w:tc>
        <w:tc>
          <w:tcPr>
            <w:tcW w:w="872" w:type="pct"/>
            <w:shd w:val="clear" w:color="auto" w:fill="auto"/>
            <w:noWrap/>
            <w:vAlign w:val="center"/>
            <w:hideMark/>
          </w:tcPr>
          <w:p w14:paraId="3A80F1A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192.789</w:t>
            </w:r>
          </w:p>
        </w:tc>
        <w:tc>
          <w:tcPr>
            <w:tcW w:w="974" w:type="pct"/>
            <w:shd w:val="clear" w:color="auto" w:fill="auto"/>
            <w:noWrap/>
            <w:vAlign w:val="center"/>
            <w:hideMark/>
          </w:tcPr>
          <w:p w14:paraId="7FC4454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458.095</w:t>
            </w:r>
          </w:p>
        </w:tc>
      </w:tr>
      <w:tr w:rsidR="00793A58" w:rsidRPr="00793A58" w14:paraId="6722878C" w14:textId="77777777" w:rsidTr="00183D68">
        <w:trPr>
          <w:trHeight w:val="256"/>
        </w:trPr>
        <w:tc>
          <w:tcPr>
            <w:tcW w:w="391" w:type="pct"/>
            <w:shd w:val="clear" w:color="auto" w:fill="auto"/>
            <w:noWrap/>
            <w:vAlign w:val="center"/>
            <w:hideMark/>
          </w:tcPr>
          <w:p w14:paraId="4443C734"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2007</w:t>
            </w:r>
          </w:p>
        </w:tc>
        <w:tc>
          <w:tcPr>
            <w:tcW w:w="537" w:type="pct"/>
            <w:shd w:val="clear" w:color="auto" w:fill="auto"/>
            <w:noWrap/>
            <w:vAlign w:val="center"/>
            <w:hideMark/>
          </w:tcPr>
          <w:p w14:paraId="773DF6D8"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w:t>
            </w:r>
          </w:p>
        </w:tc>
        <w:tc>
          <w:tcPr>
            <w:tcW w:w="629" w:type="pct"/>
            <w:shd w:val="clear" w:color="auto" w:fill="auto"/>
            <w:vAlign w:val="center"/>
            <w:hideMark/>
          </w:tcPr>
          <w:p w14:paraId="1F33BE52"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16.276</w:t>
            </w:r>
          </w:p>
        </w:tc>
        <w:tc>
          <w:tcPr>
            <w:tcW w:w="836" w:type="pct"/>
            <w:shd w:val="clear" w:color="auto" w:fill="auto"/>
            <w:vAlign w:val="center"/>
            <w:hideMark/>
          </w:tcPr>
          <w:p w14:paraId="1F19216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124.263</w:t>
            </w:r>
          </w:p>
        </w:tc>
        <w:tc>
          <w:tcPr>
            <w:tcW w:w="760" w:type="pct"/>
            <w:shd w:val="clear" w:color="auto" w:fill="auto"/>
            <w:vAlign w:val="center"/>
            <w:hideMark/>
          </w:tcPr>
          <w:p w14:paraId="2222A56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50.020</w:t>
            </w:r>
          </w:p>
        </w:tc>
        <w:tc>
          <w:tcPr>
            <w:tcW w:w="872" w:type="pct"/>
            <w:shd w:val="clear" w:color="auto" w:fill="auto"/>
            <w:noWrap/>
            <w:vAlign w:val="center"/>
            <w:hideMark/>
          </w:tcPr>
          <w:p w14:paraId="262F995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174.283</w:t>
            </w:r>
          </w:p>
        </w:tc>
        <w:tc>
          <w:tcPr>
            <w:tcW w:w="974" w:type="pct"/>
            <w:shd w:val="clear" w:color="auto" w:fill="auto"/>
            <w:noWrap/>
            <w:vAlign w:val="center"/>
            <w:hideMark/>
          </w:tcPr>
          <w:p w14:paraId="0B195D72"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568.128</w:t>
            </w:r>
          </w:p>
        </w:tc>
      </w:tr>
      <w:tr w:rsidR="00793A58" w:rsidRPr="00793A58" w14:paraId="281104DE" w14:textId="77777777" w:rsidTr="00183D68">
        <w:trPr>
          <w:trHeight w:val="256"/>
        </w:trPr>
        <w:tc>
          <w:tcPr>
            <w:tcW w:w="391" w:type="pct"/>
            <w:shd w:val="clear" w:color="auto" w:fill="auto"/>
            <w:noWrap/>
            <w:vAlign w:val="center"/>
            <w:hideMark/>
          </w:tcPr>
          <w:p w14:paraId="32B6FB5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2008</w:t>
            </w:r>
          </w:p>
        </w:tc>
        <w:tc>
          <w:tcPr>
            <w:tcW w:w="537" w:type="pct"/>
            <w:shd w:val="clear" w:color="auto" w:fill="auto"/>
            <w:noWrap/>
            <w:vAlign w:val="center"/>
            <w:hideMark/>
          </w:tcPr>
          <w:p w14:paraId="30D557FB" w14:textId="77777777" w:rsidR="00793A58" w:rsidRPr="00183D68" w:rsidRDefault="00793A58" w:rsidP="00083F55">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247</w:t>
            </w:r>
          </w:p>
        </w:tc>
        <w:tc>
          <w:tcPr>
            <w:tcW w:w="629" w:type="pct"/>
            <w:shd w:val="clear" w:color="auto" w:fill="auto"/>
            <w:vAlign w:val="center"/>
            <w:hideMark/>
          </w:tcPr>
          <w:p w14:paraId="039CF91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14.926</w:t>
            </w:r>
          </w:p>
        </w:tc>
        <w:tc>
          <w:tcPr>
            <w:tcW w:w="836" w:type="pct"/>
            <w:shd w:val="clear" w:color="auto" w:fill="auto"/>
            <w:vAlign w:val="center"/>
            <w:hideMark/>
          </w:tcPr>
          <w:p w14:paraId="380C0CE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109.387</w:t>
            </w:r>
          </w:p>
        </w:tc>
        <w:tc>
          <w:tcPr>
            <w:tcW w:w="760" w:type="pct"/>
            <w:shd w:val="clear" w:color="auto" w:fill="auto"/>
            <w:vAlign w:val="center"/>
            <w:hideMark/>
          </w:tcPr>
          <w:p w14:paraId="415863FF"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57.496</w:t>
            </w:r>
          </w:p>
        </w:tc>
        <w:tc>
          <w:tcPr>
            <w:tcW w:w="872" w:type="pct"/>
            <w:shd w:val="clear" w:color="auto" w:fill="auto"/>
            <w:noWrap/>
            <w:vAlign w:val="center"/>
            <w:hideMark/>
          </w:tcPr>
          <w:p w14:paraId="7700F231"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166.883</w:t>
            </w:r>
          </w:p>
        </w:tc>
        <w:tc>
          <w:tcPr>
            <w:tcW w:w="974" w:type="pct"/>
            <w:shd w:val="clear" w:color="auto" w:fill="auto"/>
            <w:noWrap/>
            <w:vAlign w:val="center"/>
            <w:hideMark/>
          </w:tcPr>
          <w:p w14:paraId="7A5849B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530.224</w:t>
            </w:r>
          </w:p>
        </w:tc>
      </w:tr>
      <w:tr w:rsidR="00793A58" w:rsidRPr="00793A58" w14:paraId="4B6AE4A6" w14:textId="77777777" w:rsidTr="00183D68">
        <w:trPr>
          <w:trHeight w:val="256"/>
        </w:trPr>
        <w:tc>
          <w:tcPr>
            <w:tcW w:w="391" w:type="pct"/>
            <w:shd w:val="clear" w:color="auto" w:fill="auto"/>
            <w:noWrap/>
            <w:vAlign w:val="center"/>
            <w:hideMark/>
          </w:tcPr>
          <w:p w14:paraId="2FF4773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2009</w:t>
            </w:r>
          </w:p>
        </w:tc>
        <w:tc>
          <w:tcPr>
            <w:tcW w:w="537" w:type="pct"/>
            <w:shd w:val="clear" w:color="auto" w:fill="auto"/>
            <w:noWrap/>
            <w:vAlign w:val="center"/>
            <w:hideMark/>
          </w:tcPr>
          <w:p w14:paraId="508E462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212</w:t>
            </w:r>
          </w:p>
        </w:tc>
        <w:tc>
          <w:tcPr>
            <w:tcW w:w="629" w:type="pct"/>
            <w:shd w:val="clear" w:color="auto" w:fill="auto"/>
            <w:vAlign w:val="center"/>
            <w:hideMark/>
          </w:tcPr>
          <w:p w14:paraId="7D2649D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35.565</w:t>
            </w:r>
          </w:p>
        </w:tc>
        <w:tc>
          <w:tcPr>
            <w:tcW w:w="836" w:type="pct"/>
            <w:shd w:val="clear" w:color="auto" w:fill="auto"/>
            <w:vAlign w:val="center"/>
            <w:hideMark/>
          </w:tcPr>
          <w:p w14:paraId="40EAB63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325.831</w:t>
            </w:r>
          </w:p>
        </w:tc>
        <w:tc>
          <w:tcPr>
            <w:tcW w:w="760" w:type="pct"/>
            <w:shd w:val="clear" w:color="auto" w:fill="auto"/>
            <w:vAlign w:val="center"/>
            <w:hideMark/>
          </w:tcPr>
          <w:p w14:paraId="075DF77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175.810</w:t>
            </w:r>
          </w:p>
        </w:tc>
        <w:tc>
          <w:tcPr>
            <w:tcW w:w="872" w:type="pct"/>
            <w:shd w:val="clear" w:color="auto" w:fill="auto"/>
            <w:noWrap/>
            <w:vAlign w:val="center"/>
            <w:hideMark/>
          </w:tcPr>
          <w:p w14:paraId="3AEA3CC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501.641</w:t>
            </w:r>
          </w:p>
        </w:tc>
        <w:tc>
          <w:tcPr>
            <w:tcW w:w="974" w:type="pct"/>
            <w:shd w:val="clear" w:color="auto" w:fill="auto"/>
            <w:noWrap/>
            <w:vAlign w:val="center"/>
            <w:hideMark/>
          </w:tcPr>
          <w:p w14:paraId="472AAE3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983.715</w:t>
            </w:r>
          </w:p>
        </w:tc>
      </w:tr>
      <w:tr w:rsidR="00793A58" w:rsidRPr="00793A58" w14:paraId="1C0BDC87" w14:textId="77777777" w:rsidTr="00183D68">
        <w:trPr>
          <w:trHeight w:val="256"/>
        </w:trPr>
        <w:tc>
          <w:tcPr>
            <w:tcW w:w="391" w:type="pct"/>
            <w:shd w:val="clear" w:color="auto" w:fill="auto"/>
            <w:noWrap/>
            <w:vAlign w:val="center"/>
            <w:hideMark/>
          </w:tcPr>
          <w:p w14:paraId="5ED29EA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2010</w:t>
            </w:r>
          </w:p>
        </w:tc>
        <w:tc>
          <w:tcPr>
            <w:tcW w:w="537" w:type="pct"/>
            <w:shd w:val="clear" w:color="auto" w:fill="auto"/>
            <w:noWrap/>
            <w:vAlign w:val="center"/>
            <w:hideMark/>
          </w:tcPr>
          <w:p w14:paraId="511C56A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216</w:t>
            </w:r>
          </w:p>
        </w:tc>
        <w:tc>
          <w:tcPr>
            <w:tcW w:w="629" w:type="pct"/>
            <w:shd w:val="clear" w:color="auto" w:fill="auto"/>
            <w:vAlign w:val="center"/>
            <w:hideMark/>
          </w:tcPr>
          <w:p w14:paraId="473578DF"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42.097</w:t>
            </w:r>
          </w:p>
        </w:tc>
        <w:tc>
          <w:tcPr>
            <w:tcW w:w="836" w:type="pct"/>
            <w:shd w:val="clear" w:color="auto" w:fill="auto"/>
            <w:vAlign w:val="center"/>
            <w:hideMark/>
          </w:tcPr>
          <w:p w14:paraId="696AD6EE"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383.782</w:t>
            </w:r>
          </w:p>
        </w:tc>
        <w:tc>
          <w:tcPr>
            <w:tcW w:w="760" w:type="pct"/>
            <w:shd w:val="clear" w:color="auto" w:fill="auto"/>
            <w:vAlign w:val="center"/>
            <w:hideMark/>
          </w:tcPr>
          <w:p w14:paraId="42C4531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126.251</w:t>
            </w:r>
          </w:p>
        </w:tc>
        <w:tc>
          <w:tcPr>
            <w:tcW w:w="872" w:type="pct"/>
            <w:shd w:val="clear" w:color="auto" w:fill="auto"/>
            <w:noWrap/>
            <w:vAlign w:val="center"/>
            <w:hideMark/>
          </w:tcPr>
          <w:p w14:paraId="00B438AE"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510.033</w:t>
            </w:r>
          </w:p>
        </w:tc>
        <w:tc>
          <w:tcPr>
            <w:tcW w:w="974" w:type="pct"/>
            <w:shd w:val="clear" w:color="auto" w:fill="auto"/>
            <w:noWrap/>
            <w:vAlign w:val="center"/>
            <w:hideMark/>
          </w:tcPr>
          <w:p w14:paraId="1CEF1BD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1.343.737</w:t>
            </w:r>
          </w:p>
        </w:tc>
      </w:tr>
      <w:tr w:rsidR="00793A58" w:rsidRPr="00793A58" w14:paraId="413F11EE" w14:textId="77777777" w:rsidTr="00183D68">
        <w:trPr>
          <w:trHeight w:val="256"/>
        </w:trPr>
        <w:tc>
          <w:tcPr>
            <w:tcW w:w="391" w:type="pct"/>
            <w:shd w:val="clear" w:color="auto" w:fill="auto"/>
            <w:noWrap/>
            <w:vAlign w:val="center"/>
            <w:hideMark/>
          </w:tcPr>
          <w:p w14:paraId="0E17E8B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2011</w:t>
            </w:r>
          </w:p>
        </w:tc>
        <w:tc>
          <w:tcPr>
            <w:tcW w:w="537" w:type="pct"/>
            <w:shd w:val="clear" w:color="auto" w:fill="auto"/>
            <w:noWrap/>
            <w:vAlign w:val="center"/>
            <w:hideMark/>
          </w:tcPr>
          <w:p w14:paraId="4647A97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225</w:t>
            </w:r>
          </w:p>
        </w:tc>
        <w:tc>
          <w:tcPr>
            <w:tcW w:w="629" w:type="pct"/>
            <w:shd w:val="clear" w:color="auto" w:fill="auto"/>
            <w:vAlign w:val="center"/>
            <w:hideMark/>
          </w:tcPr>
          <w:p w14:paraId="463DB29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42.460</w:t>
            </w:r>
          </w:p>
        </w:tc>
        <w:tc>
          <w:tcPr>
            <w:tcW w:w="836" w:type="pct"/>
            <w:shd w:val="clear" w:color="auto" w:fill="auto"/>
            <w:vAlign w:val="center"/>
            <w:hideMark/>
          </w:tcPr>
          <w:p w14:paraId="47F8C6A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442.581</w:t>
            </w:r>
          </w:p>
        </w:tc>
        <w:tc>
          <w:tcPr>
            <w:tcW w:w="760" w:type="pct"/>
            <w:shd w:val="clear" w:color="auto" w:fill="auto"/>
            <w:vAlign w:val="center"/>
            <w:hideMark/>
          </w:tcPr>
          <w:p w14:paraId="2DEA14A4"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172.037</w:t>
            </w:r>
          </w:p>
        </w:tc>
        <w:tc>
          <w:tcPr>
            <w:tcW w:w="872" w:type="pct"/>
            <w:shd w:val="clear" w:color="auto" w:fill="auto"/>
            <w:noWrap/>
            <w:vAlign w:val="center"/>
            <w:hideMark/>
          </w:tcPr>
          <w:p w14:paraId="0826A9DA"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614.618</w:t>
            </w:r>
          </w:p>
        </w:tc>
        <w:tc>
          <w:tcPr>
            <w:tcW w:w="974" w:type="pct"/>
            <w:shd w:val="clear" w:color="auto" w:fill="auto"/>
            <w:noWrap/>
            <w:vAlign w:val="center"/>
            <w:hideMark/>
          </w:tcPr>
          <w:p w14:paraId="4E4ED49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1.659.543</w:t>
            </w:r>
          </w:p>
        </w:tc>
      </w:tr>
      <w:tr w:rsidR="00793A58" w:rsidRPr="00793A58" w14:paraId="4C30831A" w14:textId="77777777" w:rsidTr="00183D68">
        <w:trPr>
          <w:trHeight w:val="254"/>
        </w:trPr>
        <w:tc>
          <w:tcPr>
            <w:tcW w:w="391" w:type="pct"/>
            <w:shd w:val="clear" w:color="auto" w:fill="auto"/>
            <w:noWrap/>
            <w:vAlign w:val="center"/>
            <w:hideMark/>
          </w:tcPr>
          <w:p w14:paraId="2B9FA63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2012</w:t>
            </w:r>
          </w:p>
        </w:tc>
        <w:tc>
          <w:tcPr>
            <w:tcW w:w="537" w:type="pct"/>
            <w:shd w:val="clear" w:color="auto" w:fill="auto"/>
            <w:noWrap/>
            <w:vAlign w:val="center"/>
            <w:hideMark/>
          </w:tcPr>
          <w:p w14:paraId="26B83BC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204</w:t>
            </w:r>
          </w:p>
        </w:tc>
        <w:tc>
          <w:tcPr>
            <w:tcW w:w="629" w:type="pct"/>
            <w:shd w:val="clear" w:color="auto" w:fill="auto"/>
            <w:vAlign w:val="center"/>
            <w:hideMark/>
          </w:tcPr>
          <w:p w14:paraId="04DA6384"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54.635</w:t>
            </w:r>
          </w:p>
        </w:tc>
        <w:tc>
          <w:tcPr>
            <w:tcW w:w="836" w:type="pct"/>
            <w:shd w:val="clear" w:color="auto" w:fill="auto"/>
            <w:vAlign w:val="center"/>
            <w:hideMark/>
          </w:tcPr>
          <w:p w14:paraId="49287C1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523.627</w:t>
            </w:r>
          </w:p>
        </w:tc>
        <w:tc>
          <w:tcPr>
            <w:tcW w:w="760" w:type="pct"/>
            <w:shd w:val="clear" w:color="auto" w:fill="auto"/>
            <w:vAlign w:val="center"/>
            <w:hideMark/>
          </w:tcPr>
          <w:p w14:paraId="312D86F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179.282</w:t>
            </w:r>
          </w:p>
        </w:tc>
        <w:tc>
          <w:tcPr>
            <w:tcW w:w="872" w:type="pct"/>
            <w:shd w:val="clear" w:color="auto" w:fill="auto"/>
            <w:noWrap/>
            <w:vAlign w:val="center"/>
            <w:hideMark/>
          </w:tcPr>
          <w:p w14:paraId="3A9EF72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702.909</w:t>
            </w:r>
          </w:p>
        </w:tc>
        <w:tc>
          <w:tcPr>
            <w:tcW w:w="974" w:type="pct"/>
            <w:shd w:val="clear" w:color="auto" w:fill="auto"/>
            <w:noWrap/>
            <w:vAlign w:val="center"/>
            <w:hideMark/>
          </w:tcPr>
          <w:p w14:paraId="7F7BD1E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1.750.126</w:t>
            </w:r>
          </w:p>
        </w:tc>
      </w:tr>
      <w:tr w:rsidR="00793A58" w:rsidRPr="00793A58" w14:paraId="4392EEA9" w14:textId="77777777" w:rsidTr="00183D68">
        <w:trPr>
          <w:trHeight w:val="254"/>
        </w:trPr>
        <w:tc>
          <w:tcPr>
            <w:tcW w:w="391" w:type="pct"/>
            <w:shd w:val="clear" w:color="auto" w:fill="auto"/>
            <w:noWrap/>
            <w:vAlign w:val="center"/>
            <w:hideMark/>
          </w:tcPr>
          <w:p w14:paraId="7C2263C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2013</w:t>
            </w:r>
          </w:p>
        </w:tc>
        <w:tc>
          <w:tcPr>
            <w:tcW w:w="537" w:type="pct"/>
            <w:shd w:val="clear" w:color="auto" w:fill="auto"/>
            <w:noWrap/>
            <w:vAlign w:val="center"/>
            <w:hideMark/>
          </w:tcPr>
          <w:p w14:paraId="4E5A68EA"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213</w:t>
            </w:r>
          </w:p>
        </w:tc>
        <w:tc>
          <w:tcPr>
            <w:tcW w:w="629" w:type="pct"/>
            <w:shd w:val="clear" w:color="auto" w:fill="auto"/>
            <w:vAlign w:val="center"/>
            <w:hideMark/>
          </w:tcPr>
          <w:p w14:paraId="7D77A5A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60.797</w:t>
            </w:r>
          </w:p>
        </w:tc>
        <w:tc>
          <w:tcPr>
            <w:tcW w:w="836" w:type="pct"/>
            <w:shd w:val="clear" w:color="auto" w:fill="auto"/>
            <w:vAlign w:val="center"/>
            <w:hideMark/>
          </w:tcPr>
          <w:p w14:paraId="721B174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461.395</w:t>
            </w:r>
          </w:p>
        </w:tc>
        <w:tc>
          <w:tcPr>
            <w:tcW w:w="760" w:type="pct"/>
            <w:shd w:val="clear" w:color="auto" w:fill="auto"/>
            <w:vAlign w:val="center"/>
            <w:hideMark/>
          </w:tcPr>
          <w:p w14:paraId="145861A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307.619</w:t>
            </w:r>
          </w:p>
        </w:tc>
        <w:tc>
          <w:tcPr>
            <w:tcW w:w="872" w:type="pct"/>
            <w:shd w:val="clear" w:color="auto" w:fill="auto"/>
            <w:noWrap/>
            <w:vAlign w:val="center"/>
            <w:hideMark/>
          </w:tcPr>
          <w:p w14:paraId="1DA6DDF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769.014</w:t>
            </w:r>
          </w:p>
        </w:tc>
        <w:tc>
          <w:tcPr>
            <w:tcW w:w="974" w:type="pct"/>
            <w:shd w:val="clear" w:color="auto" w:fill="auto"/>
            <w:noWrap/>
            <w:vAlign w:val="center"/>
            <w:hideMark/>
          </w:tcPr>
          <w:p w14:paraId="259E4392"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1.620.466</w:t>
            </w:r>
          </w:p>
        </w:tc>
      </w:tr>
      <w:tr w:rsidR="00793A58" w:rsidRPr="00793A58" w14:paraId="08B038DC" w14:textId="77777777" w:rsidTr="00183D68">
        <w:trPr>
          <w:trHeight w:val="254"/>
        </w:trPr>
        <w:tc>
          <w:tcPr>
            <w:tcW w:w="391" w:type="pct"/>
            <w:shd w:val="clear" w:color="auto" w:fill="auto"/>
            <w:noWrap/>
            <w:vAlign w:val="center"/>
            <w:hideMark/>
          </w:tcPr>
          <w:p w14:paraId="76DAB331"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2014</w:t>
            </w:r>
          </w:p>
        </w:tc>
        <w:tc>
          <w:tcPr>
            <w:tcW w:w="537" w:type="pct"/>
            <w:shd w:val="clear" w:color="auto" w:fill="auto"/>
            <w:noWrap/>
            <w:vAlign w:val="center"/>
            <w:hideMark/>
          </w:tcPr>
          <w:p w14:paraId="3F194AE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208</w:t>
            </w:r>
          </w:p>
        </w:tc>
        <w:tc>
          <w:tcPr>
            <w:tcW w:w="629" w:type="pct"/>
            <w:shd w:val="clear" w:color="auto" w:fill="auto"/>
            <w:vAlign w:val="center"/>
            <w:hideMark/>
          </w:tcPr>
          <w:p w14:paraId="485C1DC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71.472</w:t>
            </w:r>
          </w:p>
        </w:tc>
        <w:tc>
          <w:tcPr>
            <w:tcW w:w="836" w:type="pct"/>
            <w:shd w:val="clear" w:color="auto" w:fill="auto"/>
            <w:vAlign w:val="center"/>
            <w:hideMark/>
          </w:tcPr>
          <w:p w14:paraId="10EEE6D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491.977</w:t>
            </w:r>
          </w:p>
        </w:tc>
        <w:tc>
          <w:tcPr>
            <w:tcW w:w="760" w:type="pct"/>
            <w:shd w:val="clear" w:color="auto" w:fill="auto"/>
            <w:vAlign w:val="center"/>
            <w:hideMark/>
          </w:tcPr>
          <w:p w14:paraId="381A522B"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350.239</w:t>
            </w:r>
          </w:p>
        </w:tc>
        <w:tc>
          <w:tcPr>
            <w:tcW w:w="872" w:type="pct"/>
            <w:shd w:val="clear" w:color="auto" w:fill="auto"/>
            <w:noWrap/>
            <w:vAlign w:val="center"/>
            <w:hideMark/>
          </w:tcPr>
          <w:p w14:paraId="64CF1ED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842.216</w:t>
            </w:r>
          </w:p>
        </w:tc>
        <w:tc>
          <w:tcPr>
            <w:tcW w:w="974" w:type="pct"/>
            <w:shd w:val="clear" w:color="auto" w:fill="auto"/>
            <w:noWrap/>
            <w:vAlign w:val="center"/>
            <w:hideMark/>
          </w:tcPr>
          <w:p w14:paraId="78DE715F"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1.642.235</w:t>
            </w:r>
          </w:p>
        </w:tc>
      </w:tr>
      <w:tr w:rsidR="00793A58" w:rsidRPr="00793A58" w14:paraId="30A14708" w14:textId="77777777" w:rsidTr="00183D68">
        <w:trPr>
          <w:trHeight w:val="254"/>
        </w:trPr>
        <w:tc>
          <w:tcPr>
            <w:tcW w:w="391" w:type="pct"/>
            <w:shd w:val="clear" w:color="auto" w:fill="auto"/>
            <w:noWrap/>
            <w:vAlign w:val="center"/>
            <w:hideMark/>
          </w:tcPr>
          <w:p w14:paraId="6B82006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2015</w:t>
            </w:r>
          </w:p>
        </w:tc>
        <w:tc>
          <w:tcPr>
            <w:tcW w:w="537" w:type="pct"/>
            <w:shd w:val="clear" w:color="auto" w:fill="auto"/>
            <w:noWrap/>
            <w:vAlign w:val="center"/>
            <w:hideMark/>
          </w:tcPr>
          <w:p w14:paraId="755636E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197</w:t>
            </w:r>
          </w:p>
        </w:tc>
        <w:tc>
          <w:tcPr>
            <w:tcW w:w="629" w:type="pct"/>
            <w:shd w:val="clear" w:color="auto" w:fill="auto"/>
            <w:vAlign w:val="center"/>
            <w:hideMark/>
          </w:tcPr>
          <w:p w14:paraId="0784FA7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69.967</w:t>
            </w:r>
          </w:p>
        </w:tc>
        <w:tc>
          <w:tcPr>
            <w:tcW w:w="836" w:type="pct"/>
            <w:shd w:val="clear" w:color="auto" w:fill="auto"/>
            <w:vAlign w:val="center"/>
            <w:hideMark/>
          </w:tcPr>
          <w:p w14:paraId="138A344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486.069</w:t>
            </w:r>
          </w:p>
        </w:tc>
        <w:tc>
          <w:tcPr>
            <w:tcW w:w="760" w:type="pct"/>
            <w:shd w:val="clear" w:color="auto" w:fill="auto"/>
            <w:vAlign w:val="center"/>
            <w:hideMark/>
          </w:tcPr>
          <w:p w14:paraId="38052BDD"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29.199</w:t>
            </w:r>
          </w:p>
        </w:tc>
        <w:tc>
          <w:tcPr>
            <w:tcW w:w="872" w:type="pct"/>
            <w:shd w:val="clear" w:color="auto" w:fill="auto"/>
            <w:noWrap/>
            <w:vAlign w:val="center"/>
            <w:hideMark/>
          </w:tcPr>
          <w:p w14:paraId="3970987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515.268</w:t>
            </w:r>
          </w:p>
        </w:tc>
        <w:tc>
          <w:tcPr>
            <w:tcW w:w="974" w:type="pct"/>
            <w:shd w:val="clear" w:color="auto" w:fill="auto"/>
            <w:noWrap/>
            <w:vAlign w:val="center"/>
            <w:hideMark/>
          </w:tcPr>
          <w:p w14:paraId="2F9635F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1.829.291</w:t>
            </w:r>
          </w:p>
        </w:tc>
      </w:tr>
      <w:tr w:rsidR="00793A58" w:rsidRPr="00793A58" w14:paraId="046DBCDB" w14:textId="77777777" w:rsidTr="00183D68">
        <w:trPr>
          <w:trHeight w:val="254"/>
        </w:trPr>
        <w:tc>
          <w:tcPr>
            <w:tcW w:w="391" w:type="pct"/>
            <w:shd w:val="clear" w:color="auto" w:fill="auto"/>
            <w:noWrap/>
            <w:vAlign w:val="center"/>
            <w:hideMark/>
          </w:tcPr>
          <w:p w14:paraId="362ED2E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2016</w:t>
            </w:r>
          </w:p>
        </w:tc>
        <w:tc>
          <w:tcPr>
            <w:tcW w:w="537" w:type="pct"/>
            <w:shd w:val="clear" w:color="auto" w:fill="auto"/>
            <w:noWrap/>
            <w:vAlign w:val="center"/>
            <w:hideMark/>
          </w:tcPr>
          <w:p w14:paraId="3D5CB47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225</w:t>
            </w:r>
          </w:p>
        </w:tc>
        <w:tc>
          <w:tcPr>
            <w:tcW w:w="629" w:type="pct"/>
            <w:shd w:val="clear" w:color="auto" w:fill="auto"/>
            <w:vAlign w:val="center"/>
            <w:hideMark/>
          </w:tcPr>
          <w:p w14:paraId="288411F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67.878</w:t>
            </w:r>
          </w:p>
        </w:tc>
        <w:tc>
          <w:tcPr>
            <w:tcW w:w="836" w:type="pct"/>
            <w:shd w:val="clear" w:color="auto" w:fill="auto"/>
            <w:vAlign w:val="center"/>
            <w:hideMark/>
          </w:tcPr>
          <w:p w14:paraId="6DB14D2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489.671</w:t>
            </w:r>
          </w:p>
        </w:tc>
        <w:tc>
          <w:tcPr>
            <w:tcW w:w="760" w:type="pct"/>
            <w:shd w:val="clear" w:color="auto" w:fill="auto"/>
            <w:vAlign w:val="center"/>
            <w:hideMark/>
          </w:tcPr>
          <w:p w14:paraId="45E99BA6"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34.106</w:t>
            </w:r>
          </w:p>
        </w:tc>
        <w:tc>
          <w:tcPr>
            <w:tcW w:w="872" w:type="pct"/>
            <w:shd w:val="clear" w:color="auto" w:fill="auto"/>
            <w:noWrap/>
            <w:vAlign w:val="center"/>
            <w:hideMark/>
          </w:tcPr>
          <w:p w14:paraId="2E04F810"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523.778</w:t>
            </w:r>
          </w:p>
        </w:tc>
        <w:tc>
          <w:tcPr>
            <w:tcW w:w="974" w:type="pct"/>
            <w:shd w:val="clear" w:color="auto" w:fill="auto"/>
            <w:noWrap/>
            <w:vAlign w:val="center"/>
            <w:hideMark/>
          </w:tcPr>
          <w:p w14:paraId="0FAD3F9A"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2.473.600</w:t>
            </w:r>
          </w:p>
        </w:tc>
      </w:tr>
      <w:tr w:rsidR="00793A58" w:rsidRPr="00793A58" w14:paraId="4232019B" w14:textId="77777777" w:rsidTr="00183D68">
        <w:trPr>
          <w:trHeight w:val="254"/>
        </w:trPr>
        <w:tc>
          <w:tcPr>
            <w:tcW w:w="391" w:type="pct"/>
            <w:shd w:val="clear" w:color="auto" w:fill="auto"/>
            <w:noWrap/>
            <w:vAlign w:val="center"/>
            <w:hideMark/>
          </w:tcPr>
          <w:p w14:paraId="00F2E31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2017</w:t>
            </w:r>
          </w:p>
        </w:tc>
        <w:tc>
          <w:tcPr>
            <w:tcW w:w="537" w:type="pct"/>
            <w:shd w:val="clear" w:color="auto" w:fill="auto"/>
            <w:noWrap/>
            <w:vAlign w:val="center"/>
            <w:hideMark/>
          </w:tcPr>
          <w:p w14:paraId="00FED8C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214</w:t>
            </w:r>
          </w:p>
        </w:tc>
        <w:tc>
          <w:tcPr>
            <w:tcW w:w="629" w:type="pct"/>
            <w:shd w:val="clear" w:color="auto" w:fill="auto"/>
            <w:vAlign w:val="center"/>
            <w:hideMark/>
          </w:tcPr>
          <w:p w14:paraId="4BCF019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75.067</w:t>
            </w:r>
          </w:p>
        </w:tc>
        <w:tc>
          <w:tcPr>
            <w:tcW w:w="836" w:type="pct"/>
            <w:shd w:val="clear" w:color="auto" w:fill="auto"/>
            <w:vAlign w:val="center"/>
            <w:hideMark/>
          </w:tcPr>
          <w:p w14:paraId="5F7CE524"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513.981</w:t>
            </w:r>
          </w:p>
        </w:tc>
        <w:tc>
          <w:tcPr>
            <w:tcW w:w="760" w:type="pct"/>
            <w:shd w:val="clear" w:color="auto" w:fill="auto"/>
            <w:vAlign w:val="center"/>
            <w:hideMark/>
          </w:tcPr>
          <w:p w14:paraId="556F7B2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22.148</w:t>
            </w:r>
          </w:p>
        </w:tc>
        <w:tc>
          <w:tcPr>
            <w:tcW w:w="872" w:type="pct"/>
            <w:shd w:val="clear" w:color="auto" w:fill="auto"/>
            <w:noWrap/>
            <w:vAlign w:val="center"/>
            <w:hideMark/>
          </w:tcPr>
          <w:p w14:paraId="30D488A5"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543.033</w:t>
            </w:r>
          </w:p>
        </w:tc>
        <w:tc>
          <w:tcPr>
            <w:tcW w:w="974" w:type="pct"/>
            <w:shd w:val="clear" w:color="auto" w:fill="auto"/>
            <w:noWrap/>
            <w:vAlign w:val="center"/>
            <w:hideMark/>
          </w:tcPr>
          <w:p w14:paraId="648AF6FC"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2.406.606</w:t>
            </w:r>
          </w:p>
        </w:tc>
      </w:tr>
      <w:tr w:rsidR="00793A58" w14:paraId="0ABFBE47" w14:textId="77777777" w:rsidTr="00183D68">
        <w:trPr>
          <w:trHeight w:val="254"/>
        </w:trPr>
        <w:tc>
          <w:tcPr>
            <w:tcW w:w="391" w:type="pct"/>
            <w:shd w:val="clear" w:color="auto" w:fill="auto"/>
            <w:noWrap/>
            <w:vAlign w:val="center"/>
            <w:hideMark/>
          </w:tcPr>
          <w:p w14:paraId="13746BE8"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2018</w:t>
            </w:r>
          </w:p>
        </w:tc>
        <w:tc>
          <w:tcPr>
            <w:tcW w:w="537" w:type="pct"/>
            <w:shd w:val="clear" w:color="auto" w:fill="auto"/>
            <w:noWrap/>
            <w:vAlign w:val="center"/>
            <w:hideMark/>
          </w:tcPr>
          <w:p w14:paraId="745C5987"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213</w:t>
            </w:r>
          </w:p>
        </w:tc>
        <w:tc>
          <w:tcPr>
            <w:tcW w:w="629" w:type="pct"/>
            <w:shd w:val="clear" w:color="auto" w:fill="auto"/>
            <w:vAlign w:val="center"/>
            <w:hideMark/>
          </w:tcPr>
          <w:p w14:paraId="15E37D5E"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79.563</w:t>
            </w:r>
          </w:p>
        </w:tc>
        <w:tc>
          <w:tcPr>
            <w:tcW w:w="836" w:type="pct"/>
            <w:shd w:val="clear" w:color="auto" w:fill="auto"/>
            <w:vAlign w:val="center"/>
            <w:hideMark/>
          </w:tcPr>
          <w:p w14:paraId="534D3339"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540.000</w:t>
            </w:r>
          </w:p>
        </w:tc>
        <w:tc>
          <w:tcPr>
            <w:tcW w:w="760" w:type="pct"/>
            <w:shd w:val="clear" w:color="auto" w:fill="auto"/>
            <w:vAlign w:val="center"/>
            <w:hideMark/>
          </w:tcPr>
          <w:p w14:paraId="53B2F4C3"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86.885</w:t>
            </w:r>
          </w:p>
        </w:tc>
        <w:tc>
          <w:tcPr>
            <w:tcW w:w="872" w:type="pct"/>
            <w:shd w:val="clear" w:color="auto" w:fill="auto"/>
            <w:noWrap/>
            <w:vAlign w:val="center"/>
            <w:hideMark/>
          </w:tcPr>
          <w:p w14:paraId="1364BBA1"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626.885</w:t>
            </w:r>
          </w:p>
        </w:tc>
        <w:tc>
          <w:tcPr>
            <w:tcW w:w="974" w:type="pct"/>
            <w:shd w:val="clear" w:color="auto" w:fill="auto"/>
            <w:noWrap/>
            <w:vAlign w:val="center"/>
            <w:hideMark/>
          </w:tcPr>
          <w:p w14:paraId="1A7EBA5A" w14:textId="77777777" w:rsidR="00793A58" w:rsidRPr="00183D68" w:rsidRDefault="00793A58" w:rsidP="00183D68">
            <w:pPr>
              <w:autoSpaceDE w:val="0"/>
              <w:autoSpaceDN w:val="0"/>
              <w:adjustRightInd w:val="0"/>
              <w:spacing w:after="0" w:line="240" w:lineRule="auto"/>
              <w:jc w:val="center"/>
              <w:rPr>
                <w:rFonts w:ascii="Times New Roman" w:hAnsi="Times New Roman" w:cs="Times New Roman"/>
                <w:sz w:val="24"/>
                <w:szCs w:val="24"/>
              </w:rPr>
            </w:pPr>
            <w:r w:rsidRPr="00183D68">
              <w:rPr>
                <w:rFonts w:ascii="Times New Roman" w:hAnsi="Times New Roman" w:cs="Times New Roman"/>
                <w:sz w:val="24"/>
                <w:szCs w:val="24"/>
              </w:rPr>
              <w:t>2.371.612</w:t>
            </w:r>
          </w:p>
        </w:tc>
      </w:tr>
    </w:tbl>
    <w:p w14:paraId="2D44FB1C" w14:textId="77777777" w:rsidR="00D55589" w:rsidRDefault="00AA2A08" w:rsidP="00E960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Tabloyu grafiğe</w:t>
      </w:r>
      <w:r w:rsidR="00D55589">
        <w:rPr>
          <w:rFonts w:ascii="Times New Roman" w:hAnsi="Times New Roman" w:cs="Times New Roman"/>
          <w:sz w:val="24"/>
          <w:szCs w:val="24"/>
        </w:rPr>
        <w:t xml:space="preserve"> dönüştürerek değerlendirdiğimizde Organik Tarımla ilgilenen çiftçilerin sayısının doğrusal artarken Üretim Miktarının(ton)  üslü bir şekilde arttığını söyleyebiliriz.</w:t>
      </w:r>
      <w:r w:rsidR="00957131">
        <w:rPr>
          <w:rFonts w:ascii="Times New Roman" w:hAnsi="Times New Roman" w:cs="Times New Roman"/>
          <w:sz w:val="24"/>
          <w:szCs w:val="24"/>
        </w:rPr>
        <w:t xml:space="preserve"> Bu da organik tarımda verimin yıllar geçtikçe üretim alanına nispeten daha çok arttığının en güzel göstergesidir.</w:t>
      </w:r>
    </w:p>
    <w:p w14:paraId="4A621BFE" w14:textId="77777777" w:rsidR="00D55589" w:rsidRDefault="00D55589" w:rsidP="00E960B4">
      <w:pPr>
        <w:autoSpaceDE w:val="0"/>
        <w:autoSpaceDN w:val="0"/>
        <w:adjustRightInd w:val="0"/>
        <w:spacing w:after="0" w:line="240" w:lineRule="auto"/>
        <w:ind w:firstLine="360"/>
        <w:jc w:val="both"/>
        <w:rPr>
          <w:rFonts w:ascii="Times New Roman" w:hAnsi="Times New Roman" w:cs="Times New Roman"/>
          <w:sz w:val="24"/>
          <w:szCs w:val="24"/>
        </w:rPr>
      </w:pPr>
    </w:p>
    <w:p w14:paraId="30D8A94E" w14:textId="77777777" w:rsidR="00D55589" w:rsidRDefault="00D55589" w:rsidP="00E960B4">
      <w:pPr>
        <w:autoSpaceDE w:val="0"/>
        <w:autoSpaceDN w:val="0"/>
        <w:adjustRightInd w:val="0"/>
        <w:spacing w:after="0" w:line="240" w:lineRule="auto"/>
        <w:ind w:firstLine="360"/>
        <w:jc w:val="both"/>
        <w:rPr>
          <w:rFonts w:ascii="Times New Roman" w:hAnsi="Times New Roman" w:cs="Times New Roman"/>
          <w:sz w:val="24"/>
          <w:szCs w:val="24"/>
        </w:rPr>
      </w:pPr>
      <w:r w:rsidRPr="00D55589">
        <w:rPr>
          <w:rFonts w:ascii="Times New Roman" w:hAnsi="Times New Roman" w:cs="Times New Roman"/>
          <w:noProof/>
          <w:sz w:val="24"/>
          <w:szCs w:val="24"/>
        </w:rPr>
        <w:drawing>
          <wp:inline distT="0" distB="0" distL="0" distR="0" wp14:anchorId="0604093D" wp14:editId="63E32387">
            <wp:extent cx="5715000" cy="3724275"/>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E3DA80" w14:textId="77777777" w:rsidR="00D55589" w:rsidRDefault="00D55589" w:rsidP="00E960B4">
      <w:pPr>
        <w:autoSpaceDE w:val="0"/>
        <w:autoSpaceDN w:val="0"/>
        <w:adjustRightInd w:val="0"/>
        <w:spacing w:after="0" w:line="240" w:lineRule="auto"/>
        <w:ind w:firstLine="360"/>
        <w:jc w:val="both"/>
        <w:rPr>
          <w:rFonts w:ascii="Times New Roman" w:hAnsi="Times New Roman" w:cs="Times New Roman"/>
          <w:sz w:val="24"/>
          <w:szCs w:val="24"/>
        </w:rPr>
      </w:pPr>
    </w:p>
    <w:p w14:paraId="7A4206B6" w14:textId="77777777" w:rsidR="00D55589" w:rsidRDefault="00D55589" w:rsidP="00E960B4">
      <w:pPr>
        <w:autoSpaceDE w:val="0"/>
        <w:autoSpaceDN w:val="0"/>
        <w:adjustRightInd w:val="0"/>
        <w:spacing w:after="0" w:line="240" w:lineRule="auto"/>
        <w:ind w:firstLine="360"/>
        <w:jc w:val="both"/>
        <w:rPr>
          <w:rFonts w:ascii="Times New Roman" w:hAnsi="Times New Roman" w:cs="Times New Roman"/>
          <w:sz w:val="24"/>
          <w:szCs w:val="24"/>
        </w:rPr>
      </w:pPr>
    </w:p>
    <w:p w14:paraId="52086662" w14:textId="77777777" w:rsidR="00AA2A08" w:rsidRDefault="007D5372" w:rsidP="00E960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Bunlarla birlikte</w:t>
      </w:r>
      <w:r w:rsidR="00AA2A08">
        <w:rPr>
          <w:rFonts w:ascii="Times New Roman" w:hAnsi="Times New Roman" w:cs="Times New Roman"/>
          <w:sz w:val="24"/>
          <w:szCs w:val="24"/>
        </w:rPr>
        <w:t xml:space="preserve"> üretim alanı x ekseninde, üretim miktarı da y ekseninde olacak şekilde grafik aldığımızda ve eğilim çizgisi eklediğimizde üretim miktarının üretim alanının karesiyle</w:t>
      </w:r>
      <w:r>
        <w:rPr>
          <w:rFonts w:ascii="Times New Roman" w:hAnsi="Times New Roman" w:cs="Times New Roman"/>
          <w:sz w:val="24"/>
          <w:szCs w:val="24"/>
        </w:rPr>
        <w:t xml:space="preserve"> artarak </w:t>
      </w:r>
      <w:r w:rsidR="00AA2A08">
        <w:rPr>
          <w:rFonts w:ascii="Times New Roman" w:hAnsi="Times New Roman" w:cs="Times New Roman"/>
          <w:sz w:val="24"/>
          <w:szCs w:val="24"/>
        </w:rPr>
        <w:t>göre değiştiğini net bir şekilde söyleyebiliriz.</w:t>
      </w:r>
    </w:p>
    <w:p w14:paraId="274CAE85" w14:textId="77777777" w:rsidR="00AA2A08" w:rsidRDefault="00AA2A08" w:rsidP="00E960B4">
      <w:pPr>
        <w:autoSpaceDE w:val="0"/>
        <w:autoSpaceDN w:val="0"/>
        <w:adjustRightInd w:val="0"/>
        <w:spacing w:after="0" w:line="240" w:lineRule="auto"/>
        <w:ind w:firstLine="360"/>
        <w:jc w:val="both"/>
        <w:rPr>
          <w:rFonts w:ascii="Times New Roman" w:hAnsi="Times New Roman" w:cs="Times New Roman"/>
          <w:sz w:val="24"/>
          <w:szCs w:val="24"/>
        </w:rPr>
      </w:pPr>
      <w:r w:rsidRPr="003A3FB4">
        <w:rPr>
          <w:rFonts w:ascii="Times New Roman" w:hAnsi="Times New Roman" w:cs="Times New Roman"/>
          <w:noProof/>
          <w:sz w:val="24"/>
          <w:szCs w:val="24"/>
          <w:bdr w:val="single" w:sz="4" w:space="0" w:color="auto"/>
        </w:rPr>
        <w:lastRenderedPageBreak/>
        <w:drawing>
          <wp:inline distT="0" distB="0" distL="0" distR="0" wp14:anchorId="1BD6DEFE" wp14:editId="1D356DCC">
            <wp:extent cx="5410200" cy="3429000"/>
            <wp:effectExtent l="19050" t="0" r="19050" b="0"/>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CFF3E4" w14:textId="77777777" w:rsidR="00AA2A08" w:rsidRDefault="00AA2A08" w:rsidP="00E960B4">
      <w:pPr>
        <w:autoSpaceDE w:val="0"/>
        <w:autoSpaceDN w:val="0"/>
        <w:adjustRightInd w:val="0"/>
        <w:spacing w:after="0" w:line="240" w:lineRule="auto"/>
        <w:ind w:firstLine="360"/>
        <w:jc w:val="both"/>
        <w:rPr>
          <w:rFonts w:ascii="Times New Roman" w:hAnsi="Times New Roman" w:cs="Times New Roman"/>
          <w:sz w:val="24"/>
          <w:szCs w:val="24"/>
        </w:rPr>
      </w:pPr>
    </w:p>
    <w:p w14:paraId="1BCC47EC" w14:textId="77777777" w:rsidR="00AA2A08" w:rsidRDefault="00AA2A08" w:rsidP="00E960B4">
      <w:pPr>
        <w:autoSpaceDE w:val="0"/>
        <w:autoSpaceDN w:val="0"/>
        <w:adjustRightInd w:val="0"/>
        <w:spacing w:after="0" w:line="240" w:lineRule="auto"/>
        <w:ind w:firstLine="360"/>
        <w:jc w:val="both"/>
        <w:rPr>
          <w:rFonts w:ascii="Times New Roman" w:hAnsi="Times New Roman" w:cs="Times New Roman"/>
          <w:sz w:val="24"/>
          <w:szCs w:val="24"/>
        </w:rPr>
      </w:pPr>
    </w:p>
    <w:p w14:paraId="06EFF743" w14:textId="77777777" w:rsidR="00AA2A08" w:rsidRDefault="00AA2A08" w:rsidP="00E960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Organik tarımın yıllar geçtikçe hem değerlendiği hem de verimliliğinin yıllara göre üslü arttığı ortadayken Iğdır Organik tarımı ülke ortalamasının çok gerisindedir.</w:t>
      </w:r>
    </w:p>
    <w:p w14:paraId="3EED869A" w14:textId="77777777" w:rsidR="00AC24C9" w:rsidRDefault="00AC24C9" w:rsidP="00E960B4">
      <w:pPr>
        <w:autoSpaceDE w:val="0"/>
        <w:autoSpaceDN w:val="0"/>
        <w:adjustRightInd w:val="0"/>
        <w:spacing w:after="0" w:line="240" w:lineRule="auto"/>
        <w:ind w:firstLine="360"/>
        <w:jc w:val="both"/>
        <w:rPr>
          <w:rFonts w:ascii="Times New Roman" w:hAnsi="Times New Roman" w:cs="Times New Roman"/>
          <w:sz w:val="24"/>
          <w:szCs w:val="24"/>
        </w:rPr>
      </w:pPr>
    </w:p>
    <w:p w14:paraId="3951A3CD" w14:textId="77777777" w:rsidR="00B84A41" w:rsidRDefault="00E960B4" w:rsidP="00E960B4">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Tarım ve Orman Bakanlığının 2018 Organik Tarımsal Üretim Verileri göstermektedir ki 2018 yılı Türkiye geneli 58.804,9 ton organik kayısı tarımı yapılmaktadır. </w:t>
      </w:r>
      <w:r w:rsidR="00B512D8">
        <w:rPr>
          <w:rFonts w:ascii="Times New Roman" w:hAnsi="Times New Roman" w:cs="Times New Roman"/>
          <w:sz w:val="24"/>
          <w:szCs w:val="24"/>
        </w:rPr>
        <w:t>Tarım ve Orman Bakanlığı tarafından yayınlanan 2018 yılı için organik tarımla ilgilenen “Faal İşletmeler Raporu” içeriğinde tek bir Iğdır merkezli firma bulunmamaktadır. Yine Tarım ve Orman Bakanlığının 2018 Organik Tarımsal Üretim Verileri dikkatle incelendiğinde aşağıdaki tablo ortaya çıkmaktadır.</w:t>
      </w:r>
    </w:p>
    <w:p w14:paraId="0C05D1DB" w14:textId="77777777" w:rsidR="00B512D8" w:rsidRDefault="00B512D8" w:rsidP="00B512D8">
      <w:pPr>
        <w:autoSpaceDE w:val="0"/>
        <w:autoSpaceDN w:val="0"/>
        <w:adjustRightInd w:val="0"/>
        <w:spacing w:after="0" w:line="240" w:lineRule="auto"/>
        <w:ind w:firstLine="360"/>
        <w:jc w:val="both"/>
        <w:rPr>
          <w:rFonts w:ascii="Times New Roman" w:hAnsi="Times New Roman" w:cs="Times New Roman"/>
          <w:sz w:val="24"/>
          <w:szCs w:val="24"/>
        </w:rPr>
      </w:pPr>
    </w:p>
    <w:p w14:paraId="565084FD" w14:textId="77777777" w:rsidR="00B512D8" w:rsidRDefault="00671D45" w:rsidP="00B512D8">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C1F571" wp14:editId="1CF1AAB9">
            <wp:extent cx="5753100" cy="8477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a:noFill/>
                    </a:ln>
                  </pic:spPr>
                </pic:pic>
              </a:graphicData>
            </a:graphic>
          </wp:inline>
        </w:drawing>
      </w:r>
    </w:p>
    <w:p w14:paraId="6A0AD438" w14:textId="77777777" w:rsidR="00B512D8" w:rsidRDefault="00B512D8" w:rsidP="00B512D8">
      <w:pPr>
        <w:autoSpaceDE w:val="0"/>
        <w:autoSpaceDN w:val="0"/>
        <w:adjustRightInd w:val="0"/>
        <w:spacing w:after="0" w:line="240" w:lineRule="auto"/>
        <w:ind w:firstLine="360"/>
        <w:jc w:val="both"/>
        <w:rPr>
          <w:rFonts w:ascii="Times New Roman" w:hAnsi="Times New Roman" w:cs="Times New Roman"/>
          <w:sz w:val="24"/>
          <w:szCs w:val="24"/>
        </w:rPr>
      </w:pPr>
    </w:p>
    <w:p w14:paraId="3C7C6147" w14:textId="77777777" w:rsidR="00B512D8" w:rsidRDefault="00B512D8" w:rsidP="00B512D8">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Resmi olarak sadece arpa</w:t>
      </w:r>
      <w:r w:rsidR="006643DA">
        <w:rPr>
          <w:rFonts w:ascii="Times New Roman" w:hAnsi="Times New Roman" w:cs="Times New Roman"/>
          <w:sz w:val="24"/>
          <w:szCs w:val="24"/>
        </w:rPr>
        <w:t>, buğday ve yonca</w:t>
      </w:r>
      <w:r>
        <w:rPr>
          <w:rFonts w:ascii="Times New Roman" w:hAnsi="Times New Roman" w:cs="Times New Roman"/>
          <w:sz w:val="24"/>
          <w:szCs w:val="24"/>
        </w:rPr>
        <w:t xml:space="preserve"> organik tarımı yapılmaktadır. Iğdır Kayısısı için ise hem organik tarıma geçiş ürünü hem de organik tarım ürünü üretilmemektedir.</w:t>
      </w:r>
      <w:r w:rsidR="006E12B1">
        <w:rPr>
          <w:rFonts w:ascii="Times New Roman" w:hAnsi="Times New Roman" w:cs="Times New Roman"/>
          <w:sz w:val="24"/>
          <w:szCs w:val="24"/>
        </w:rPr>
        <w:t xml:space="preserve"> Bu durum özellikle ihracatta Iğdır Kayısısı üreticisinin önünde bir engel olarak görünmektedir.</w:t>
      </w:r>
    </w:p>
    <w:p w14:paraId="0AACC114" w14:textId="77777777" w:rsidR="00B512D8" w:rsidRDefault="00B512D8" w:rsidP="00B512D8">
      <w:pPr>
        <w:autoSpaceDE w:val="0"/>
        <w:autoSpaceDN w:val="0"/>
        <w:adjustRightInd w:val="0"/>
        <w:spacing w:after="0" w:line="240" w:lineRule="auto"/>
        <w:ind w:firstLine="360"/>
        <w:jc w:val="both"/>
        <w:rPr>
          <w:rFonts w:ascii="Times New Roman" w:hAnsi="Times New Roman" w:cs="Times New Roman"/>
          <w:sz w:val="24"/>
          <w:szCs w:val="24"/>
        </w:rPr>
      </w:pPr>
    </w:p>
    <w:p w14:paraId="2077DF67" w14:textId="77777777" w:rsidR="00651B1E" w:rsidRPr="00083F55" w:rsidRDefault="004C22D9" w:rsidP="00083F55">
      <w:pPr>
        <w:pStyle w:val="ListeParagraf"/>
        <w:numPr>
          <w:ilvl w:val="2"/>
          <w:numId w:val="16"/>
        </w:numPr>
        <w:ind w:left="851"/>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31C242AB" w14:textId="77777777" w:rsidR="005A370E" w:rsidRDefault="005A370E" w:rsidP="005A370E">
      <w:pPr>
        <w:ind w:firstLine="708"/>
        <w:jc w:val="both"/>
        <w:rPr>
          <w:rFonts w:ascii="Times New Roman" w:hAnsi="Times New Roman" w:cs="Times New Roman"/>
          <w:sz w:val="24"/>
          <w:szCs w:val="24"/>
        </w:rPr>
      </w:pPr>
      <w:r w:rsidRPr="005A370E">
        <w:rPr>
          <w:rFonts w:ascii="Times New Roman" w:hAnsi="Times New Roman" w:cs="Times New Roman"/>
          <w:sz w:val="24"/>
          <w:szCs w:val="24"/>
        </w:rPr>
        <w:t>Gelişmekte olan ülkelerde organik tarıma geçişin en önemli nedeni, gelişmiş ülkelerde oluşan pazar fırsatlarıdır. Organik tarıma geçişin diğer nedenleri ise; uluslararası pazarlarda yer edinilmesi, ekonomik açıdan ve gıda açısından kendi kendine yeterlilik, ihracatın teşvikidir.</w:t>
      </w:r>
    </w:p>
    <w:p w14:paraId="04846235" w14:textId="77777777" w:rsidR="00267478" w:rsidRDefault="00651B1E" w:rsidP="00651B1E">
      <w:pPr>
        <w:ind w:firstLine="708"/>
        <w:jc w:val="both"/>
        <w:rPr>
          <w:rFonts w:ascii="Times New Roman" w:hAnsi="Times New Roman" w:cs="Times New Roman"/>
          <w:sz w:val="24"/>
          <w:szCs w:val="24"/>
        </w:rPr>
      </w:pPr>
      <w:r w:rsidRPr="00651B1E">
        <w:rPr>
          <w:rFonts w:ascii="Times New Roman" w:hAnsi="Times New Roman" w:cs="Times New Roman"/>
          <w:sz w:val="24"/>
          <w:szCs w:val="24"/>
        </w:rPr>
        <w:t xml:space="preserve">Organik tarımın, geleceğin ihtiyaçlarına yönelik bir tarım metodu olduğu unutulmamalıdır. Bununla birlikte organik tarıma geçişin ihracatta potansiyel müşteri sayısını </w:t>
      </w:r>
      <w:r w:rsidRPr="00651B1E">
        <w:rPr>
          <w:rFonts w:ascii="Times New Roman" w:hAnsi="Times New Roman" w:cs="Times New Roman"/>
          <w:sz w:val="24"/>
          <w:szCs w:val="24"/>
        </w:rPr>
        <w:lastRenderedPageBreak/>
        <w:t>artıracağı ve gümrüğe yakın bir konumda bulunan Iğdır için potansiyel etkilerinin daha büyük olacağı bilinmelidir. Iğdır Kayısısına katma değer kazandırmanın en etkili yolu olarak organik tarıma geçiş görülmelidir.</w:t>
      </w:r>
      <w:r>
        <w:rPr>
          <w:rFonts w:ascii="Times New Roman" w:hAnsi="Times New Roman" w:cs="Times New Roman"/>
          <w:sz w:val="24"/>
          <w:szCs w:val="24"/>
        </w:rPr>
        <w:t xml:space="preserve"> Iğdır kayısısı üretimi yapan ve kayısısına katma değer kazandırmak isteyen herkes bu yönde hareket etmelidir.</w:t>
      </w:r>
    </w:p>
    <w:p w14:paraId="65B834B0" w14:textId="77777777" w:rsidR="00651B1E" w:rsidRDefault="006643DA" w:rsidP="00651B1E">
      <w:pPr>
        <w:ind w:firstLine="708"/>
        <w:jc w:val="both"/>
        <w:rPr>
          <w:rFonts w:ascii="Times New Roman" w:hAnsi="Times New Roman" w:cs="Times New Roman"/>
          <w:sz w:val="24"/>
          <w:szCs w:val="24"/>
        </w:rPr>
      </w:pPr>
      <w:r>
        <w:rPr>
          <w:rFonts w:ascii="Times New Roman" w:hAnsi="Times New Roman" w:cs="Times New Roman"/>
          <w:sz w:val="24"/>
          <w:szCs w:val="24"/>
        </w:rPr>
        <w:t xml:space="preserve">Iğdır Kayısısı İhracatı 2018 yılında 150 ton olarak Rusya, Azerbaycan ve Ukrayna’ya gerçekleştirilmiştir. Bu rakam organik tarıma geçildiği takdirde ivmeli bir şekilde artacaktır. </w:t>
      </w:r>
      <w:proofErr w:type="gramStart"/>
      <w:r w:rsidR="005A370E">
        <w:rPr>
          <w:rFonts w:ascii="Times New Roman" w:hAnsi="Times New Roman" w:cs="Times New Roman"/>
          <w:sz w:val="24"/>
          <w:szCs w:val="24"/>
        </w:rPr>
        <w:t>Taze k</w:t>
      </w:r>
      <w:r>
        <w:rPr>
          <w:rFonts w:ascii="Times New Roman" w:hAnsi="Times New Roman" w:cs="Times New Roman"/>
          <w:sz w:val="24"/>
          <w:szCs w:val="24"/>
        </w:rPr>
        <w:t xml:space="preserve">ayısı ihracatında 2018 yılında </w:t>
      </w:r>
      <w:r w:rsidR="005A370E">
        <w:rPr>
          <w:rFonts w:ascii="Times New Roman" w:hAnsi="Times New Roman" w:cs="Times New Roman"/>
          <w:sz w:val="24"/>
          <w:szCs w:val="24"/>
        </w:rPr>
        <w:t xml:space="preserve">%30,4 lük payı ile en çok ihracat yaptığımız ülke olan Rusya hedef pazar olarak seçilerek bu ülkenin </w:t>
      </w:r>
      <w:r w:rsidR="005A370E" w:rsidRPr="005A370E">
        <w:rPr>
          <w:rFonts w:ascii="Times New Roman" w:hAnsi="Times New Roman" w:cs="Times New Roman"/>
          <w:sz w:val="24"/>
          <w:szCs w:val="24"/>
        </w:rPr>
        <w:t xml:space="preserve">ne zaman, ne kadar, ne vasıfta ve kalitede, nasıl bir ambalajda mal talep ettiği, bunları nereden ve nasıl, kimlerden, hangi şartlarla ve ne fiyata satın aldığı dikkate alınarak bu eksende gereklilikler sağlanmalıdır. </w:t>
      </w:r>
      <w:proofErr w:type="gramEnd"/>
      <w:r w:rsidR="005A370E" w:rsidRPr="005A370E">
        <w:rPr>
          <w:rFonts w:ascii="Times New Roman" w:hAnsi="Times New Roman" w:cs="Times New Roman"/>
          <w:sz w:val="24"/>
          <w:szCs w:val="24"/>
        </w:rPr>
        <w:t>İhracatta Rusya’nın organik tarımla ilgili mevzuatı, ödeme şekli, ödemede güvenliği ve ödeme garantisi, vergi, resim, harç ve fon ödemeleri, yasak ve korumaları iyi bilinmelidir. Bu konuyla ilgili gerek ticaretle uğraşan kişilerin gerekse çiftçilerin bilgilendirilmesine yönelik çalışmalar yürütülmelidir. Hedef pazarlardaki mal talebi, istenilen miktarda, kalitede ve zamanında karşılanmalıdır.</w:t>
      </w:r>
    </w:p>
    <w:p w14:paraId="66CA2EEF" w14:textId="77777777" w:rsidR="00651B1E" w:rsidRDefault="00925C1B" w:rsidP="00925C1B">
      <w:pPr>
        <w:jc w:val="both"/>
        <w:rPr>
          <w:rFonts w:ascii="Times New Roman" w:hAnsi="Times New Roman" w:cs="Times New Roman"/>
          <w:sz w:val="24"/>
          <w:szCs w:val="24"/>
        </w:rPr>
      </w:pPr>
      <w:r>
        <w:rPr>
          <w:rFonts w:ascii="Times New Roman" w:hAnsi="Times New Roman" w:cs="Times New Roman"/>
          <w:sz w:val="24"/>
          <w:szCs w:val="24"/>
        </w:rPr>
        <w:tab/>
      </w:r>
      <w:r w:rsidRPr="00925C1B">
        <w:rPr>
          <w:rFonts w:ascii="Times New Roman" w:hAnsi="Times New Roman" w:cs="Times New Roman"/>
          <w:sz w:val="24"/>
          <w:szCs w:val="24"/>
        </w:rPr>
        <w:t xml:space="preserve">1986-87 yıllarında organik üründe dış pazarın beklentisi dış görünüşü bozuk, böcek veya kurt olabilir nitelikte ürünlerdi. Günümüzde ise bu beklentiler değişmiştir. Üründe hem kimyasal kalıntı bulunmaması hem de dış görünümün kaliteli olması önemlidir. </w:t>
      </w:r>
    </w:p>
    <w:p w14:paraId="75776F59" w14:textId="77777777" w:rsidR="00925C1B" w:rsidRDefault="00925C1B" w:rsidP="00925C1B">
      <w:pPr>
        <w:ind w:firstLine="708"/>
        <w:jc w:val="both"/>
        <w:rPr>
          <w:rFonts w:ascii="Times New Roman" w:hAnsi="Times New Roman" w:cs="Times New Roman"/>
          <w:sz w:val="24"/>
          <w:szCs w:val="24"/>
        </w:rPr>
      </w:pPr>
      <w:r w:rsidRPr="00925C1B">
        <w:rPr>
          <w:rFonts w:ascii="Times New Roman" w:hAnsi="Times New Roman" w:cs="Times New Roman"/>
          <w:sz w:val="24"/>
          <w:szCs w:val="24"/>
        </w:rPr>
        <w:t xml:space="preserve">Organik tarım ürünlerinin yurtdışına pazarlanması 3 farklı yöntemle gerçekleşir. Bunlar; </w:t>
      </w:r>
    </w:p>
    <w:p w14:paraId="01F79216" w14:textId="77777777" w:rsidR="00925C1B" w:rsidRDefault="00925C1B" w:rsidP="00394F55">
      <w:pPr>
        <w:pStyle w:val="ListeParagraf"/>
        <w:numPr>
          <w:ilvl w:val="0"/>
          <w:numId w:val="7"/>
        </w:numPr>
        <w:jc w:val="both"/>
        <w:rPr>
          <w:rFonts w:ascii="Times New Roman" w:hAnsi="Times New Roman" w:cs="Times New Roman"/>
          <w:sz w:val="24"/>
          <w:szCs w:val="24"/>
        </w:rPr>
      </w:pPr>
      <w:r w:rsidRPr="00925C1B">
        <w:rPr>
          <w:rFonts w:ascii="Times New Roman" w:hAnsi="Times New Roman" w:cs="Times New Roman"/>
          <w:sz w:val="24"/>
          <w:szCs w:val="24"/>
        </w:rPr>
        <w:t>Üretim projesi ülkede yerleşik bir firma tarafından gerçekleştirilir ve organik ürünler bu firma tarafından işlenir, paketlenir ve ihraç edilir.</w:t>
      </w:r>
    </w:p>
    <w:p w14:paraId="11AC0713" w14:textId="69DC6692" w:rsidR="00925C1B" w:rsidRDefault="00925C1B" w:rsidP="00394F55">
      <w:pPr>
        <w:pStyle w:val="ListeParagraf"/>
        <w:numPr>
          <w:ilvl w:val="0"/>
          <w:numId w:val="7"/>
        </w:numPr>
        <w:jc w:val="both"/>
        <w:rPr>
          <w:rFonts w:ascii="Times New Roman" w:hAnsi="Times New Roman" w:cs="Times New Roman"/>
          <w:sz w:val="24"/>
          <w:szCs w:val="24"/>
        </w:rPr>
      </w:pPr>
      <w:r w:rsidRPr="00925C1B">
        <w:rPr>
          <w:rFonts w:ascii="Times New Roman" w:hAnsi="Times New Roman" w:cs="Times New Roman"/>
          <w:sz w:val="24"/>
          <w:szCs w:val="24"/>
        </w:rPr>
        <w:t xml:space="preserve"> Üretim projesi yurt dışından yabancı bir kuruluş tarafından kurulur, elde edilen ürünler anlaşmalı yerel firma tarafından fason olarak işlenir ve ürünler proje sahibi firmaya ya işleyici kuruluş ya</w:t>
      </w:r>
      <w:r w:rsidR="00544BC6">
        <w:rPr>
          <w:rFonts w:ascii="Times New Roman" w:hAnsi="Times New Roman" w:cs="Times New Roman"/>
          <w:sz w:val="24"/>
          <w:szCs w:val="24"/>
        </w:rPr>
        <w:t xml:space="preserve"> </w:t>
      </w:r>
      <w:r w:rsidRPr="00925C1B">
        <w:rPr>
          <w:rFonts w:ascii="Times New Roman" w:hAnsi="Times New Roman" w:cs="Times New Roman"/>
          <w:sz w:val="24"/>
          <w:szCs w:val="24"/>
        </w:rPr>
        <w:t>da ihracat firması tarafından ihraç edilir.</w:t>
      </w:r>
    </w:p>
    <w:p w14:paraId="0F981669" w14:textId="33606ABD" w:rsidR="00925C1B" w:rsidRDefault="00925C1B" w:rsidP="00394F55">
      <w:pPr>
        <w:pStyle w:val="ListeParagraf"/>
        <w:numPr>
          <w:ilvl w:val="0"/>
          <w:numId w:val="7"/>
        </w:numPr>
        <w:jc w:val="both"/>
        <w:rPr>
          <w:rFonts w:ascii="Times New Roman" w:hAnsi="Times New Roman" w:cs="Times New Roman"/>
          <w:sz w:val="24"/>
          <w:szCs w:val="24"/>
        </w:rPr>
      </w:pPr>
      <w:r w:rsidRPr="00267478">
        <w:rPr>
          <w:rFonts w:ascii="Times New Roman" w:hAnsi="Times New Roman" w:cs="Times New Roman"/>
          <w:sz w:val="24"/>
          <w:szCs w:val="24"/>
        </w:rPr>
        <w:t>Üretim projesi yurt dışından yabancı bir kuruluş tarafından kurulur, elde edilen ürünler yabancı firmanın tek başına veya ortak olarak kurduğu tesislerde işlenir veya işleyici kuruluş veya ihracatçı firma tarafından proje sahibi firmaya ihraç edilir.</w:t>
      </w:r>
    </w:p>
    <w:p w14:paraId="14EBAAE8" w14:textId="77777777" w:rsidR="00083F55" w:rsidRDefault="00083F55" w:rsidP="00083F55">
      <w:pPr>
        <w:pStyle w:val="ListeParagraf"/>
        <w:ind w:left="1428"/>
        <w:jc w:val="both"/>
        <w:rPr>
          <w:rFonts w:ascii="Times New Roman" w:hAnsi="Times New Roman" w:cs="Times New Roman"/>
          <w:sz w:val="24"/>
          <w:szCs w:val="24"/>
        </w:rPr>
      </w:pPr>
    </w:p>
    <w:p w14:paraId="1DBF9CC1" w14:textId="77777777" w:rsidR="00F26005" w:rsidRPr="00083F55" w:rsidRDefault="004C22D9" w:rsidP="00083F55">
      <w:pPr>
        <w:pStyle w:val="ListeParagraf"/>
        <w:numPr>
          <w:ilvl w:val="2"/>
          <w:numId w:val="16"/>
        </w:numPr>
        <w:ind w:left="709" w:hanging="567"/>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5AED624A" w14:textId="77777777" w:rsidR="00AC21EB" w:rsidRDefault="00EA27B3" w:rsidP="00EA27B3">
      <w:pPr>
        <w:spacing w:after="0"/>
        <w:rPr>
          <w:rFonts w:ascii="Times New Roman" w:hAnsi="Times New Roman" w:cs="Times New Roman"/>
          <w:sz w:val="24"/>
          <w:szCs w:val="24"/>
        </w:rPr>
      </w:pPr>
      <w:r>
        <w:rPr>
          <w:rFonts w:ascii="Times New Roman" w:hAnsi="Times New Roman" w:cs="Times New Roman"/>
          <w:sz w:val="24"/>
          <w:szCs w:val="24"/>
        </w:rPr>
        <w:t>Proje Girdileri</w:t>
      </w:r>
    </w:p>
    <w:p w14:paraId="5FE0AA57" w14:textId="77777777" w:rsidR="00AC21EB" w:rsidRDefault="006929D8" w:rsidP="00394F55">
      <w:pPr>
        <w:pStyle w:val="ListeParagraf"/>
        <w:numPr>
          <w:ilvl w:val="0"/>
          <w:numId w:val="8"/>
        </w:numPr>
        <w:spacing w:after="0"/>
        <w:rPr>
          <w:rFonts w:ascii="Times New Roman" w:hAnsi="Times New Roman" w:cs="Times New Roman"/>
          <w:sz w:val="24"/>
          <w:szCs w:val="24"/>
        </w:rPr>
      </w:pPr>
      <w:r w:rsidRPr="00AC21EB">
        <w:rPr>
          <w:rFonts w:ascii="Times New Roman" w:hAnsi="Times New Roman" w:cs="Times New Roman"/>
          <w:sz w:val="24"/>
          <w:szCs w:val="24"/>
        </w:rPr>
        <w:t>Akaryakıt</w:t>
      </w:r>
    </w:p>
    <w:p w14:paraId="48F3B64E" w14:textId="77777777" w:rsidR="00AC21EB" w:rsidRDefault="006929D8" w:rsidP="00394F55">
      <w:pPr>
        <w:pStyle w:val="ListeParagraf"/>
        <w:numPr>
          <w:ilvl w:val="0"/>
          <w:numId w:val="8"/>
        </w:numPr>
        <w:spacing w:after="0"/>
        <w:rPr>
          <w:rFonts w:ascii="Times New Roman" w:hAnsi="Times New Roman" w:cs="Times New Roman"/>
          <w:sz w:val="24"/>
          <w:szCs w:val="24"/>
        </w:rPr>
      </w:pPr>
      <w:r w:rsidRPr="00AC21EB">
        <w:rPr>
          <w:rFonts w:ascii="Times New Roman" w:hAnsi="Times New Roman" w:cs="Times New Roman"/>
          <w:sz w:val="24"/>
          <w:szCs w:val="24"/>
        </w:rPr>
        <w:t>Organik Gübre</w:t>
      </w:r>
    </w:p>
    <w:p w14:paraId="48A59AFD" w14:textId="77777777" w:rsidR="00AC21EB" w:rsidRDefault="006929D8" w:rsidP="00394F55">
      <w:pPr>
        <w:pStyle w:val="ListeParagraf"/>
        <w:numPr>
          <w:ilvl w:val="0"/>
          <w:numId w:val="8"/>
        </w:numPr>
        <w:spacing w:after="0"/>
        <w:rPr>
          <w:rFonts w:ascii="Times New Roman" w:hAnsi="Times New Roman" w:cs="Times New Roman"/>
          <w:sz w:val="24"/>
          <w:szCs w:val="24"/>
        </w:rPr>
      </w:pPr>
      <w:r w:rsidRPr="00AC21EB">
        <w:rPr>
          <w:rFonts w:ascii="Times New Roman" w:hAnsi="Times New Roman" w:cs="Times New Roman"/>
          <w:sz w:val="24"/>
          <w:szCs w:val="24"/>
        </w:rPr>
        <w:t>Organik Bitki Koruma Yöntemleri</w:t>
      </w:r>
    </w:p>
    <w:p w14:paraId="1437AEC9" w14:textId="77777777" w:rsidR="00037695" w:rsidRDefault="006929D8" w:rsidP="00394F55">
      <w:pPr>
        <w:pStyle w:val="ListeParagraf"/>
        <w:numPr>
          <w:ilvl w:val="0"/>
          <w:numId w:val="8"/>
        </w:numPr>
        <w:spacing w:after="0"/>
        <w:rPr>
          <w:rFonts w:ascii="Times New Roman" w:hAnsi="Times New Roman" w:cs="Times New Roman"/>
          <w:sz w:val="24"/>
          <w:szCs w:val="24"/>
        </w:rPr>
      </w:pPr>
      <w:r w:rsidRPr="00AC21EB">
        <w:rPr>
          <w:rFonts w:ascii="Times New Roman" w:hAnsi="Times New Roman" w:cs="Times New Roman"/>
          <w:sz w:val="24"/>
          <w:szCs w:val="24"/>
        </w:rPr>
        <w:t>İşçilik</w:t>
      </w:r>
    </w:p>
    <w:p w14:paraId="37390473" w14:textId="77777777" w:rsidR="00037695" w:rsidRDefault="00037695" w:rsidP="00037695">
      <w:pPr>
        <w:spacing w:after="0"/>
        <w:rPr>
          <w:rFonts w:ascii="Times New Roman" w:hAnsi="Times New Roman" w:cs="Times New Roman"/>
          <w:sz w:val="24"/>
          <w:szCs w:val="24"/>
        </w:rPr>
      </w:pPr>
      <w:r w:rsidRPr="00037695">
        <w:rPr>
          <w:rFonts w:ascii="Times New Roman" w:hAnsi="Times New Roman" w:cs="Times New Roman"/>
          <w:sz w:val="24"/>
          <w:szCs w:val="24"/>
        </w:rPr>
        <w:t xml:space="preserve">Proje </w:t>
      </w:r>
      <w:r>
        <w:rPr>
          <w:rFonts w:ascii="Times New Roman" w:hAnsi="Times New Roman" w:cs="Times New Roman"/>
          <w:sz w:val="24"/>
          <w:szCs w:val="24"/>
        </w:rPr>
        <w:t>Çıktıları</w:t>
      </w:r>
    </w:p>
    <w:p w14:paraId="216C88CB" w14:textId="77777777" w:rsidR="00037695" w:rsidRDefault="00037695" w:rsidP="00394F55">
      <w:pPr>
        <w:pStyle w:val="ListeParagraf"/>
        <w:numPr>
          <w:ilvl w:val="0"/>
          <w:numId w:val="9"/>
        </w:numPr>
        <w:spacing w:after="0"/>
        <w:rPr>
          <w:rFonts w:ascii="Times New Roman" w:hAnsi="Times New Roman" w:cs="Times New Roman"/>
          <w:sz w:val="24"/>
          <w:szCs w:val="24"/>
        </w:rPr>
      </w:pPr>
      <w:r>
        <w:rPr>
          <w:rFonts w:ascii="Times New Roman" w:hAnsi="Times New Roman" w:cs="Times New Roman"/>
          <w:sz w:val="24"/>
          <w:szCs w:val="24"/>
        </w:rPr>
        <w:t>Organik Kayısı</w:t>
      </w:r>
    </w:p>
    <w:p w14:paraId="5BC8A57E" w14:textId="77777777" w:rsidR="00037695" w:rsidRPr="00037695" w:rsidRDefault="00037695" w:rsidP="00394F55">
      <w:pPr>
        <w:pStyle w:val="ListeParagraf"/>
        <w:numPr>
          <w:ilvl w:val="0"/>
          <w:numId w:val="9"/>
        </w:numPr>
        <w:spacing w:after="0"/>
        <w:rPr>
          <w:rFonts w:ascii="Times New Roman" w:hAnsi="Times New Roman" w:cs="Times New Roman"/>
          <w:sz w:val="24"/>
          <w:szCs w:val="24"/>
        </w:rPr>
      </w:pPr>
      <w:r>
        <w:rPr>
          <w:rFonts w:ascii="Times New Roman" w:hAnsi="Times New Roman" w:cs="Times New Roman"/>
          <w:sz w:val="24"/>
          <w:szCs w:val="24"/>
        </w:rPr>
        <w:t>Organik Kayısı Çekirdeği</w:t>
      </w:r>
    </w:p>
    <w:p w14:paraId="3B81B322" w14:textId="4CA65ADB" w:rsidR="00037695" w:rsidRDefault="00037695" w:rsidP="00037695">
      <w:pPr>
        <w:spacing w:after="0"/>
        <w:rPr>
          <w:rFonts w:ascii="Times New Roman" w:hAnsi="Times New Roman" w:cs="Times New Roman"/>
          <w:sz w:val="24"/>
          <w:szCs w:val="24"/>
        </w:rPr>
      </w:pPr>
    </w:p>
    <w:p w14:paraId="24F86CE9" w14:textId="7305B35B"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79C1E974"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lastRenderedPageBreak/>
        <w:t>TEKNİK İÇERİK</w:t>
      </w:r>
    </w:p>
    <w:p w14:paraId="1F25F9A2" w14:textId="44D82BFE" w:rsidR="00724852" w:rsidRPr="00A46F7A" w:rsidRDefault="00A46F7A" w:rsidP="00BF52A9">
      <w:pPr>
        <w:ind w:firstLine="708"/>
        <w:jc w:val="both"/>
        <w:rPr>
          <w:rFonts w:ascii="Times New Roman" w:hAnsi="Times New Roman" w:cs="Times New Roman"/>
          <w:sz w:val="24"/>
          <w:szCs w:val="24"/>
        </w:rPr>
      </w:pPr>
      <w:r w:rsidRPr="00BF52A9">
        <w:rPr>
          <w:rFonts w:ascii="Times New Roman" w:hAnsi="Times New Roman" w:cs="Times New Roman"/>
          <w:sz w:val="24"/>
          <w:szCs w:val="24"/>
        </w:rPr>
        <w:t>Hem iç pazarda hem dış pazarda organik bir tarım ürününün satılabilmesi için öncelikle organik ürün sert</w:t>
      </w:r>
      <w:r w:rsidR="00083F55">
        <w:rPr>
          <w:rFonts w:ascii="Times New Roman" w:hAnsi="Times New Roman" w:cs="Times New Roman"/>
          <w:sz w:val="24"/>
          <w:szCs w:val="24"/>
        </w:rPr>
        <w:t xml:space="preserve">ifikası taşıması gerekmektedir. Çünkü </w:t>
      </w:r>
      <w:r w:rsidRPr="00BF52A9">
        <w:rPr>
          <w:rFonts w:ascii="Times New Roman" w:hAnsi="Times New Roman" w:cs="Times New Roman"/>
          <w:sz w:val="24"/>
          <w:szCs w:val="24"/>
        </w:rPr>
        <w:t>sertifika sistemi ürünlerin organik standartlara uygun üretildiğinin, işlendiğinin ve paketlendiğinin garantisidir. Böylelikle tüketici güvenle ürüne yaklaşırken, üretici ve firmalar haksız rekabete karşı korunmaktadır.</w:t>
      </w:r>
    </w:p>
    <w:p w14:paraId="0EE6844F" w14:textId="428B5DD6" w:rsidR="00724852" w:rsidRPr="00BF52A9" w:rsidRDefault="00724852" w:rsidP="00BF52A9">
      <w:pPr>
        <w:ind w:firstLine="708"/>
        <w:jc w:val="both"/>
        <w:rPr>
          <w:rFonts w:ascii="Times New Roman" w:hAnsi="Times New Roman" w:cs="Times New Roman"/>
          <w:sz w:val="24"/>
          <w:szCs w:val="24"/>
        </w:rPr>
      </w:pPr>
      <w:r w:rsidRPr="00BF52A9">
        <w:rPr>
          <w:rFonts w:ascii="Times New Roman" w:hAnsi="Times New Roman" w:cs="Times New Roman"/>
          <w:sz w:val="24"/>
          <w:szCs w:val="24"/>
        </w:rPr>
        <w:t>Organik tarıma başlamak isteyen bir müteşebbis öncelikle</w:t>
      </w:r>
      <w:r w:rsidR="00A46F7A" w:rsidRPr="00BF52A9">
        <w:rPr>
          <w:rFonts w:ascii="Times New Roman" w:hAnsi="Times New Roman" w:cs="Times New Roman"/>
          <w:sz w:val="24"/>
          <w:szCs w:val="24"/>
        </w:rPr>
        <w:t xml:space="preserve"> üretime başlamadan bir yıl önce</w:t>
      </w:r>
      <w:r w:rsidRPr="00BF52A9">
        <w:rPr>
          <w:rFonts w:ascii="Times New Roman" w:hAnsi="Times New Roman" w:cs="Times New Roman"/>
          <w:sz w:val="24"/>
          <w:szCs w:val="24"/>
        </w:rPr>
        <w:t xml:space="preserve"> bir kontrol ve sertifikasyon kuruluşuna başvurur. Türkiye’de Tarım ve Köy</w:t>
      </w:r>
      <w:r w:rsidR="00CB4840">
        <w:rPr>
          <w:rFonts w:ascii="Times New Roman" w:hAnsi="Times New Roman" w:cs="Times New Roman"/>
          <w:sz w:val="24"/>
          <w:szCs w:val="24"/>
        </w:rPr>
        <w:t xml:space="preserve"> </w:t>
      </w:r>
      <w:r w:rsidRPr="00BF52A9">
        <w:rPr>
          <w:rFonts w:ascii="Times New Roman" w:hAnsi="Times New Roman" w:cs="Times New Roman"/>
          <w:sz w:val="24"/>
          <w:szCs w:val="24"/>
        </w:rPr>
        <w:t>işleri Bakanlığı tarafından yetkilendirilen Kontrol ve Sertifikasyon kuruluşları; İMO, ECO-CERT, ETKO, SKAL, İNAC, BCS, BIOAGRICOOP v</w:t>
      </w:r>
      <w:r w:rsidR="00CB4840">
        <w:rPr>
          <w:rFonts w:ascii="Times New Roman" w:hAnsi="Times New Roman" w:cs="Times New Roman"/>
          <w:sz w:val="24"/>
          <w:szCs w:val="24"/>
        </w:rPr>
        <w:t xml:space="preserve">e </w:t>
      </w:r>
      <w:proofErr w:type="spellStart"/>
      <w:r w:rsidR="00CB4840">
        <w:rPr>
          <w:rFonts w:ascii="Times New Roman" w:hAnsi="Times New Roman" w:cs="Times New Roman"/>
          <w:sz w:val="24"/>
          <w:szCs w:val="24"/>
        </w:rPr>
        <w:t>EKOTAR’dır</w:t>
      </w:r>
      <w:proofErr w:type="spellEnd"/>
      <w:r w:rsidR="00CB4840">
        <w:rPr>
          <w:rFonts w:ascii="Times New Roman" w:hAnsi="Times New Roman" w:cs="Times New Roman"/>
          <w:sz w:val="24"/>
          <w:szCs w:val="24"/>
        </w:rPr>
        <w:t xml:space="preserve">. Bu kuruluşlardan </w:t>
      </w:r>
      <w:r w:rsidRPr="00BF52A9">
        <w:rPr>
          <w:rFonts w:ascii="Times New Roman" w:hAnsi="Times New Roman" w:cs="Times New Roman"/>
          <w:sz w:val="24"/>
          <w:szCs w:val="24"/>
        </w:rPr>
        <w:t>sadece</w:t>
      </w:r>
      <w:r w:rsidR="00544BC6">
        <w:rPr>
          <w:rFonts w:ascii="Times New Roman" w:hAnsi="Times New Roman" w:cs="Times New Roman"/>
          <w:sz w:val="24"/>
          <w:szCs w:val="24"/>
        </w:rPr>
        <w:t xml:space="preserve"> </w:t>
      </w:r>
      <w:proofErr w:type="spellStart"/>
      <w:r w:rsidRPr="00BF52A9">
        <w:rPr>
          <w:rFonts w:ascii="Times New Roman" w:hAnsi="Times New Roman" w:cs="Times New Roman"/>
          <w:sz w:val="24"/>
          <w:szCs w:val="24"/>
        </w:rPr>
        <w:t>EKOTAR’ın</w:t>
      </w:r>
      <w:proofErr w:type="spellEnd"/>
      <w:r w:rsidRPr="00BF52A9">
        <w:rPr>
          <w:rFonts w:ascii="Times New Roman" w:hAnsi="Times New Roman" w:cs="Times New Roman"/>
          <w:sz w:val="24"/>
          <w:szCs w:val="24"/>
        </w:rPr>
        <w:t xml:space="preserve"> kontrol yetkisi bulunmaktadır.</w:t>
      </w:r>
      <w:r w:rsidR="00A46F7A" w:rsidRPr="00BF52A9">
        <w:rPr>
          <w:rFonts w:ascii="Times New Roman" w:hAnsi="Times New Roman" w:cs="Times New Roman"/>
          <w:sz w:val="24"/>
          <w:szCs w:val="24"/>
        </w:rPr>
        <w:t xml:space="preserve"> Bu kuruluşlar bir yandan organik üretimin normlara uygun, her aşamasında kontrollü, kaliteli ve sertifikalandırılan ürünler olmasını sağlarken, diğer yandan gerekli kimyasal, mikrobiyolojik ve her türlü analizi yerinden temin edilmiş numune ve örneklerde yapmak, sonuçlarını değerlendirerek uygunluğu halinde etiketlemek durumundadırlar. Yürüttükleri tüm faaliyetler Tarım ve Köy</w:t>
      </w:r>
      <w:r w:rsidR="00CB4840">
        <w:rPr>
          <w:rFonts w:ascii="Times New Roman" w:hAnsi="Times New Roman" w:cs="Times New Roman"/>
          <w:sz w:val="24"/>
          <w:szCs w:val="24"/>
        </w:rPr>
        <w:t xml:space="preserve"> </w:t>
      </w:r>
      <w:r w:rsidR="00A46F7A" w:rsidRPr="00BF52A9">
        <w:rPr>
          <w:rFonts w:ascii="Times New Roman" w:hAnsi="Times New Roman" w:cs="Times New Roman"/>
          <w:sz w:val="24"/>
          <w:szCs w:val="24"/>
        </w:rPr>
        <w:t>işleri Bakanlığı adına olup, bakanlığa karşı sorumludurlar (Kirazlar, 2001; 1).</w:t>
      </w:r>
    </w:p>
    <w:p w14:paraId="3C6E96FA" w14:textId="77777777" w:rsidR="00A46F7A" w:rsidRPr="00037695" w:rsidRDefault="00A46F7A"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Kontrol ve sertifikasyon aşamalarını aşağıdaki gibi sıralayabiliriz: </w:t>
      </w:r>
    </w:p>
    <w:p w14:paraId="79A2CB36" w14:textId="1ADC7BD1" w:rsidR="00A46F7A" w:rsidRPr="00037695" w:rsidRDefault="00A46F7A"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Başvuru: Organik tarım yönetmeliklerine uygun olarak üretim yapmak veya üretilen ürünleri almak, satmak, işlemek veya ihraç etmek isteyen kişi ve kuruluş mevcut yönetmelikler </w:t>
      </w:r>
      <w:proofErr w:type="gramStart"/>
      <w:r w:rsidRPr="00037695">
        <w:rPr>
          <w:rFonts w:ascii="Times New Roman" w:hAnsi="Times New Roman" w:cs="Times New Roman"/>
          <w:sz w:val="24"/>
          <w:szCs w:val="24"/>
        </w:rPr>
        <w:t>dahilinde</w:t>
      </w:r>
      <w:proofErr w:type="gramEnd"/>
      <w:r w:rsidRPr="00037695">
        <w:rPr>
          <w:rFonts w:ascii="Times New Roman" w:hAnsi="Times New Roman" w:cs="Times New Roman"/>
          <w:sz w:val="24"/>
          <w:szCs w:val="24"/>
        </w:rPr>
        <w:t xml:space="preserve"> izin almış bir kontrol kuruşuna başvurur. Başvuru yapan kuruluş veya kişiden kontrol ve sertifikasyon kuruluşu tarafından; başvurana ait bilgiler </w:t>
      </w:r>
      <w:r w:rsidR="00CB4840">
        <w:rPr>
          <w:rFonts w:ascii="Times New Roman" w:hAnsi="Times New Roman" w:cs="Times New Roman"/>
          <w:sz w:val="24"/>
          <w:szCs w:val="24"/>
        </w:rPr>
        <w:t xml:space="preserve"> </w:t>
      </w:r>
      <w:r w:rsidRPr="00037695">
        <w:rPr>
          <w:rFonts w:ascii="Times New Roman" w:hAnsi="Times New Roman" w:cs="Times New Roman"/>
          <w:sz w:val="24"/>
          <w:szCs w:val="24"/>
        </w:rPr>
        <w:t xml:space="preserve">(kişi kurum adı, 95 teknik ve proje bilgileri), çiftçi listesi (çiftçinin adı soyadı, arazi miktarı ve tahmini verim), proje veya arazileri belirten haritalar, çiftçiler ile ilgili anket formları, çiftçilerle alıcı veya işletme arasında yapılan anlaşmalar, alıcı kişilerin isim, adres, telefon, faks numaraları ve alım yerlerinin adresleri, işletme ile ilgili teknik bilgi (işletmenin adres, telefon bilgileri yanında işletmenin teknik kapasitesi, işçi sayısı, alet ve </w:t>
      </w:r>
      <w:proofErr w:type="gramStart"/>
      <w:r w:rsidRPr="00037695">
        <w:rPr>
          <w:rFonts w:ascii="Times New Roman" w:hAnsi="Times New Roman" w:cs="Times New Roman"/>
          <w:sz w:val="24"/>
          <w:szCs w:val="24"/>
        </w:rPr>
        <w:t>ekipmanları</w:t>
      </w:r>
      <w:proofErr w:type="gramEnd"/>
      <w:r w:rsidRPr="00037695">
        <w:rPr>
          <w:rFonts w:ascii="Times New Roman" w:hAnsi="Times New Roman" w:cs="Times New Roman"/>
          <w:sz w:val="24"/>
          <w:szCs w:val="24"/>
        </w:rPr>
        <w:t xml:space="preserve"> ve bunların kapasitelerini içeren teknik bilgiler) ve ihracatçı ve ithalatçı ile ilgili teknik bilgileri içeren dokümanlar istenir. </w:t>
      </w:r>
    </w:p>
    <w:p w14:paraId="755AC103" w14:textId="77777777" w:rsidR="00A46F7A" w:rsidRPr="00037695" w:rsidRDefault="00A46F7A"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Anlaşma: Başvuru sonrası yıl içerisinde yapılacak çalışmaları içeren bir fiyat teklifi ve anlaşma hazırlanır. Tarafların anlaşması sonucu kontrol çalışmaları başlar. </w:t>
      </w:r>
    </w:p>
    <w:p w14:paraId="35AB8D98" w14:textId="77777777" w:rsidR="00A46F7A" w:rsidRPr="00037695" w:rsidRDefault="00A46F7A"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Kontrol Uygulamaları: Kontrol kuruluşu, yılda en az bir kez haberli veya habersiz ilgili yönetmelikler </w:t>
      </w:r>
      <w:proofErr w:type="gramStart"/>
      <w:r w:rsidRPr="00037695">
        <w:rPr>
          <w:rFonts w:ascii="Times New Roman" w:hAnsi="Times New Roman" w:cs="Times New Roman"/>
          <w:sz w:val="24"/>
          <w:szCs w:val="24"/>
        </w:rPr>
        <w:t>dahilinde</w:t>
      </w:r>
      <w:proofErr w:type="gramEnd"/>
      <w:r w:rsidRPr="00037695">
        <w:rPr>
          <w:rFonts w:ascii="Times New Roman" w:hAnsi="Times New Roman" w:cs="Times New Roman"/>
          <w:sz w:val="24"/>
          <w:szCs w:val="24"/>
        </w:rPr>
        <w:t xml:space="preserve"> kontrol yapmaktadır. Arazi kontrolü ile proje yöreleri ziyaret edilerek çiftçilerle görüşmeler yapılır ve üretimlerin yönetmeliğe uygunluğu yerinde incelenir. Ürünün işlenmesi sırasında işletme kontrolü yapılır. Burada işletmenin şartları, temizlenme koşulları (kullanılan maddeler), </w:t>
      </w:r>
      <w:proofErr w:type="spellStart"/>
      <w:r w:rsidRPr="00037695">
        <w:rPr>
          <w:rFonts w:ascii="Times New Roman" w:hAnsi="Times New Roman" w:cs="Times New Roman"/>
          <w:sz w:val="24"/>
          <w:szCs w:val="24"/>
        </w:rPr>
        <w:t>fumigasyon</w:t>
      </w:r>
      <w:proofErr w:type="spellEnd"/>
      <w:r w:rsidRPr="00037695">
        <w:rPr>
          <w:rFonts w:ascii="Times New Roman" w:hAnsi="Times New Roman" w:cs="Times New Roman"/>
          <w:sz w:val="24"/>
          <w:szCs w:val="24"/>
        </w:rPr>
        <w:t xml:space="preserve"> gazlarının kullanılıp kullanılmadığı, ürünün işlenmesi sırasında kullanılan ek katkı maddeleri ve bunların özellikleri yerinde incelenir. Ayrıca ürünün depolanması ve işlenmesi sırasında karışma rizikoları, ürüne yapılan müdahaleler, paketleme, etiketleme özellikleri de incelenir (Ayan ve </w:t>
      </w:r>
      <w:proofErr w:type="spellStart"/>
      <w:r w:rsidRPr="00037695">
        <w:rPr>
          <w:rFonts w:ascii="Times New Roman" w:hAnsi="Times New Roman" w:cs="Times New Roman"/>
          <w:sz w:val="24"/>
          <w:szCs w:val="24"/>
        </w:rPr>
        <w:t>Bayturan</w:t>
      </w:r>
      <w:proofErr w:type="spellEnd"/>
      <w:r w:rsidRPr="00037695">
        <w:rPr>
          <w:rFonts w:ascii="Times New Roman" w:hAnsi="Times New Roman" w:cs="Times New Roman"/>
          <w:sz w:val="24"/>
          <w:szCs w:val="24"/>
        </w:rPr>
        <w:t xml:space="preserve">, 2002; 52). </w:t>
      </w:r>
    </w:p>
    <w:p w14:paraId="1163E3A7" w14:textId="77777777" w:rsidR="00A46F7A" w:rsidRPr="00037695" w:rsidRDefault="00A46F7A"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Rapor yazımı ve sertifikasyon: Yapılan her ziyaret ve teftiş rapor edilir. Eğer sonunda ürünlerin üretimi yönetmeliğe uygun yapılmışsa, sertifikasyon kararı alınır.</w:t>
      </w:r>
    </w:p>
    <w:p w14:paraId="40213291" w14:textId="10461472" w:rsidR="004732B1" w:rsidRPr="00037695" w:rsidRDefault="004732B1"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lastRenderedPageBreak/>
        <w:t>Geçiş süreci, tek yıllık bitkilerde 12 ay, çok yıllık bitkilerde 24 aydan daha az uygulanamaz.</w:t>
      </w:r>
      <w:r w:rsidR="00544BC6">
        <w:rPr>
          <w:rFonts w:ascii="Times New Roman" w:hAnsi="Times New Roman" w:cs="Times New Roman"/>
          <w:sz w:val="24"/>
          <w:szCs w:val="24"/>
        </w:rPr>
        <w:t xml:space="preserve"> </w:t>
      </w:r>
      <w:r w:rsidR="005A0F96" w:rsidRPr="00037695">
        <w:rPr>
          <w:rFonts w:ascii="Times New Roman" w:hAnsi="Times New Roman" w:cs="Times New Roman"/>
          <w:sz w:val="24"/>
          <w:szCs w:val="24"/>
        </w:rPr>
        <w:t xml:space="preserve">Konvansiyonel üretimde kullanılan binalar, alet ve ekipmanlar temizlenip </w:t>
      </w:r>
      <w:proofErr w:type="gramStart"/>
      <w:r w:rsidR="005A0F96" w:rsidRPr="00037695">
        <w:rPr>
          <w:rFonts w:ascii="Times New Roman" w:hAnsi="Times New Roman" w:cs="Times New Roman"/>
          <w:sz w:val="24"/>
          <w:szCs w:val="24"/>
        </w:rPr>
        <w:t>dezenfekte</w:t>
      </w:r>
      <w:proofErr w:type="gramEnd"/>
      <w:r w:rsidR="005A0F96" w:rsidRPr="00037695">
        <w:rPr>
          <w:rFonts w:ascii="Times New Roman" w:hAnsi="Times New Roman" w:cs="Times New Roman"/>
          <w:sz w:val="24"/>
          <w:szCs w:val="24"/>
        </w:rPr>
        <w:t xml:space="preserve"> edildikten sonra organik üretimde kullanılır. Kayısı gibi çok yıllık bitkilerde ilk organik ürün hasadından önce üç yıllık geçiş sürecinin uygulanması gerekir. Geçiş sürecinde bitkisel üretim için ilgili üretim alanında </w:t>
      </w:r>
      <w:r w:rsidR="008B2FE9" w:rsidRPr="00037695">
        <w:rPr>
          <w:rFonts w:ascii="Times New Roman" w:hAnsi="Times New Roman" w:cs="Times New Roman"/>
          <w:sz w:val="24"/>
          <w:szCs w:val="24"/>
        </w:rPr>
        <w:t>Organik Tarımın Esasları ve Uygulanmasına İlişkin</w:t>
      </w:r>
      <w:r w:rsidR="005A0F96" w:rsidRPr="00037695">
        <w:rPr>
          <w:rFonts w:ascii="Times New Roman" w:hAnsi="Times New Roman" w:cs="Times New Roman"/>
          <w:sz w:val="24"/>
          <w:szCs w:val="24"/>
        </w:rPr>
        <w:t xml:space="preserve"> Yönetmelik ile yasaklanmış girdinin kullanıldığı en son tarih temel alınır.</w:t>
      </w:r>
      <w:r w:rsidR="008B2FE9" w:rsidRPr="00037695">
        <w:rPr>
          <w:rFonts w:ascii="Times New Roman" w:hAnsi="Times New Roman" w:cs="Times New Roman"/>
          <w:sz w:val="24"/>
          <w:szCs w:val="24"/>
        </w:rPr>
        <w:t xml:space="preserve"> Bu tarihin müteşebbis tarafından belgelenmesi durumunda kayısı için gerekli olan üç yıllık süre maksimum bir yıl düşürülerek 24 ay olarak uygulanabilir.</w:t>
      </w:r>
    </w:p>
    <w:p w14:paraId="549DC7A8" w14:textId="77777777" w:rsidR="00CE4B5B" w:rsidRPr="00037695" w:rsidRDefault="00CE4B5B" w:rsidP="00037695">
      <w:pPr>
        <w:ind w:firstLine="708"/>
        <w:jc w:val="both"/>
        <w:rPr>
          <w:rFonts w:ascii="Times New Roman" w:hAnsi="Times New Roman" w:cs="Times New Roman"/>
          <w:sz w:val="24"/>
          <w:szCs w:val="24"/>
        </w:rPr>
      </w:pPr>
      <w:r w:rsidRPr="00037695">
        <w:rPr>
          <w:rFonts w:ascii="Times New Roman" w:hAnsi="Times New Roman" w:cs="Times New Roman"/>
          <w:sz w:val="24"/>
          <w:szCs w:val="24"/>
        </w:rPr>
        <w:t>Organik tarım faaliyeti yapıla</w:t>
      </w:r>
      <w:r w:rsidR="006929D8" w:rsidRPr="00037695">
        <w:rPr>
          <w:rFonts w:ascii="Times New Roman" w:hAnsi="Times New Roman" w:cs="Times New Roman"/>
          <w:sz w:val="24"/>
          <w:szCs w:val="24"/>
        </w:rPr>
        <w:t>n</w:t>
      </w:r>
      <w:r w:rsidRPr="00037695">
        <w:rPr>
          <w:rFonts w:ascii="Times New Roman" w:hAnsi="Times New Roman" w:cs="Times New Roman"/>
          <w:sz w:val="24"/>
          <w:szCs w:val="24"/>
        </w:rPr>
        <w:t xml:space="preserve"> alanlar, hayvanlar, arılar ve su ürünleri geçiş sürecine alınır. Bitkisel üretimde organik tarıma başlanmasından on iki ay sonra elde edilen ürünler geçiş süreci ürünü olarak değerlendirilir. Geçiş süreci ürünü, "Organik tarım geçiş süreci ürünüdür" etiketiyle pazarlanır. Geçiş sürecinde bulunan hayvanlardan elde edilen ürünlerin reklam ve etiketlerinde organik tarımı çağrıştıran ifadeler kullanılamaz.</w:t>
      </w:r>
    </w:p>
    <w:p w14:paraId="44014FD9" w14:textId="77777777" w:rsidR="008B2FE9" w:rsidRPr="00037695" w:rsidRDefault="008B2FE9" w:rsidP="00037695">
      <w:pPr>
        <w:ind w:firstLine="708"/>
        <w:jc w:val="both"/>
        <w:rPr>
          <w:rFonts w:ascii="Times New Roman" w:hAnsi="Times New Roman" w:cs="Times New Roman"/>
          <w:b/>
          <w:sz w:val="24"/>
          <w:szCs w:val="24"/>
        </w:rPr>
      </w:pPr>
      <w:r w:rsidRPr="00037695">
        <w:rPr>
          <w:rFonts w:ascii="Times New Roman" w:hAnsi="Times New Roman" w:cs="Times New Roman"/>
          <w:b/>
          <w:sz w:val="24"/>
          <w:szCs w:val="24"/>
        </w:rPr>
        <w:t>Organik Tarımda Kullanılacak Gübreler, Toprak İyileştiriciler ve Besin Maddeleri (Deniz yosunu üretimi dâhil)</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5760"/>
      </w:tblGrid>
      <w:tr w:rsidR="005A0F96" w14:paraId="47EA977B" w14:textId="77777777" w:rsidTr="00E3465B">
        <w:tc>
          <w:tcPr>
            <w:tcW w:w="3420" w:type="dxa"/>
            <w:hideMark/>
          </w:tcPr>
          <w:p w14:paraId="01610D2E" w14:textId="77777777" w:rsidR="005A0F96" w:rsidRPr="00037695" w:rsidRDefault="005A0F96" w:rsidP="00037695">
            <w:pPr>
              <w:spacing w:after="0"/>
              <w:ind w:firstLine="708"/>
              <w:jc w:val="both"/>
              <w:rPr>
                <w:rFonts w:ascii="Times New Roman" w:hAnsi="Times New Roman" w:cs="Times New Roman"/>
                <w:sz w:val="24"/>
                <w:szCs w:val="24"/>
              </w:rPr>
            </w:pPr>
            <w:r w:rsidRPr="00037695">
              <w:rPr>
                <w:rFonts w:ascii="Times New Roman" w:hAnsi="Times New Roman" w:cs="Times New Roman"/>
                <w:sz w:val="24"/>
                <w:szCs w:val="24"/>
              </w:rPr>
              <w:t>İsim</w:t>
            </w:r>
          </w:p>
        </w:tc>
        <w:tc>
          <w:tcPr>
            <w:tcW w:w="5760" w:type="dxa"/>
            <w:hideMark/>
          </w:tcPr>
          <w:p w14:paraId="03434CEB" w14:textId="77777777" w:rsidR="005A0F96" w:rsidRPr="00037695" w:rsidRDefault="005A0F96" w:rsidP="00037695">
            <w:pPr>
              <w:spacing w:after="0"/>
              <w:ind w:firstLine="708"/>
              <w:jc w:val="both"/>
              <w:rPr>
                <w:rFonts w:ascii="Times New Roman" w:hAnsi="Times New Roman" w:cs="Times New Roman"/>
                <w:sz w:val="24"/>
                <w:szCs w:val="24"/>
              </w:rPr>
            </w:pPr>
            <w:r w:rsidRPr="00037695">
              <w:rPr>
                <w:rFonts w:ascii="Times New Roman" w:hAnsi="Times New Roman" w:cs="Times New Roman"/>
                <w:sz w:val="24"/>
                <w:szCs w:val="24"/>
              </w:rPr>
              <w:t>Tanımı, içeriği ve kullanım koşulları</w:t>
            </w:r>
          </w:p>
        </w:tc>
      </w:tr>
      <w:tr w:rsidR="005A0F96" w14:paraId="451CC87D" w14:textId="77777777" w:rsidTr="00E3465B">
        <w:tc>
          <w:tcPr>
            <w:tcW w:w="3420" w:type="dxa"/>
            <w:hideMark/>
          </w:tcPr>
          <w:p w14:paraId="0DC2334C"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Çiftlik gübresi</w:t>
            </w:r>
          </w:p>
        </w:tc>
        <w:tc>
          <w:tcPr>
            <w:tcW w:w="5760" w:type="dxa"/>
            <w:hideMark/>
          </w:tcPr>
          <w:p w14:paraId="6E369B29" w14:textId="77777777" w:rsidR="005A0F96" w:rsidRPr="00037695" w:rsidRDefault="005A0F96" w:rsidP="00037695">
            <w:pPr>
              <w:pStyle w:val="stBilgi"/>
              <w:tabs>
                <w:tab w:val="left" w:pos="708"/>
              </w:tabs>
              <w:spacing w:before="120"/>
              <w:jc w:val="both"/>
              <w:rPr>
                <w:rFonts w:ascii="Times New Roman" w:hAnsi="Times New Roman" w:cs="Times New Roman"/>
                <w:sz w:val="24"/>
                <w:szCs w:val="24"/>
              </w:rPr>
            </w:pPr>
            <w:r w:rsidRPr="00037695">
              <w:rPr>
                <w:rFonts w:ascii="Times New Roman" w:hAnsi="Times New Roman" w:cs="Times New Roman"/>
                <w:sz w:val="24"/>
                <w:szCs w:val="24"/>
              </w:rPr>
              <w:t>Hayvan dışkıları ve bitki materyallerinden (hayvan yatağı) oluşan üründür</w:t>
            </w:r>
          </w:p>
          <w:p w14:paraId="3FEB68B5" w14:textId="77777777" w:rsidR="005A0F96" w:rsidRPr="00037695" w:rsidRDefault="005A0F96" w:rsidP="00037695">
            <w:pPr>
              <w:spacing w:after="0"/>
              <w:jc w:val="both"/>
              <w:rPr>
                <w:rFonts w:ascii="Times New Roman" w:hAnsi="Times New Roman" w:cs="Times New Roman"/>
                <w:sz w:val="24"/>
                <w:szCs w:val="24"/>
              </w:rPr>
            </w:pPr>
            <w:proofErr w:type="spellStart"/>
            <w:r w:rsidRPr="00037695">
              <w:rPr>
                <w:rFonts w:ascii="Times New Roman" w:hAnsi="Times New Roman" w:cs="Times New Roman"/>
                <w:sz w:val="24"/>
                <w:szCs w:val="24"/>
              </w:rPr>
              <w:t>Entansif</w:t>
            </w:r>
            <w:proofErr w:type="spellEnd"/>
            <w:r w:rsidRPr="00037695">
              <w:rPr>
                <w:rFonts w:ascii="Times New Roman" w:hAnsi="Times New Roman" w:cs="Times New Roman"/>
                <w:sz w:val="24"/>
                <w:szCs w:val="24"/>
              </w:rPr>
              <w:t xml:space="preserve"> üretimden elde edilenler yasaktır  </w:t>
            </w:r>
          </w:p>
        </w:tc>
      </w:tr>
      <w:tr w:rsidR="005A0F96" w14:paraId="06B0964D" w14:textId="77777777" w:rsidTr="00E3465B">
        <w:tc>
          <w:tcPr>
            <w:tcW w:w="3420" w:type="dxa"/>
            <w:hideMark/>
          </w:tcPr>
          <w:p w14:paraId="7C4429FD"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Kurutulmuş çiftlik gübresi ve susuz (</w:t>
            </w:r>
            <w:proofErr w:type="spellStart"/>
            <w:r w:rsidRPr="00037695">
              <w:rPr>
                <w:rFonts w:ascii="Times New Roman" w:hAnsi="Times New Roman" w:cs="Times New Roman"/>
                <w:sz w:val="24"/>
                <w:szCs w:val="24"/>
              </w:rPr>
              <w:t>dehidre</w:t>
            </w:r>
            <w:proofErr w:type="spellEnd"/>
            <w:r w:rsidRPr="00037695">
              <w:rPr>
                <w:rFonts w:ascii="Times New Roman" w:hAnsi="Times New Roman" w:cs="Times New Roman"/>
                <w:sz w:val="24"/>
                <w:szCs w:val="24"/>
              </w:rPr>
              <w:t>) kanatlı hayvan gübresi</w:t>
            </w:r>
          </w:p>
        </w:tc>
        <w:tc>
          <w:tcPr>
            <w:tcW w:w="5760" w:type="dxa"/>
          </w:tcPr>
          <w:p w14:paraId="5E0BD328" w14:textId="77777777" w:rsidR="005A0F96" w:rsidRPr="00037695" w:rsidRDefault="005A0F96" w:rsidP="00037695">
            <w:pPr>
              <w:spacing w:after="0"/>
              <w:rPr>
                <w:rFonts w:ascii="Times New Roman" w:hAnsi="Times New Roman" w:cs="Times New Roman"/>
                <w:sz w:val="24"/>
                <w:szCs w:val="24"/>
              </w:rPr>
            </w:pPr>
            <w:proofErr w:type="spellStart"/>
            <w:r w:rsidRPr="00037695">
              <w:rPr>
                <w:rFonts w:ascii="Times New Roman" w:hAnsi="Times New Roman" w:cs="Times New Roman"/>
                <w:sz w:val="24"/>
                <w:szCs w:val="24"/>
              </w:rPr>
              <w:t>Entansif</w:t>
            </w:r>
            <w:proofErr w:type="spellEnd"/>
            <w:r w:rsidRPr="00037695">
              <w:rPr>
                <w:rFonts w:ascii="Times New Roman" w:hAnsi="Times New Roman" w:cs="Times New Roman"/>
                <w:sz w:val="24"/>
                <w:szCs w:val="24"/>
              </w:rPr>
              <w:t xml:space="preserve"> üretimden elde edilenler yasaktır  </w:t>
            </w:r>
          </w:p>
        </w:tc>
      </w:tr>
      <w:tr w:rsidR="005A0F96" w14:paraId="3BA6CE81" w14:textId="77777777" w:rsidTr="00E3465B">
        <w:tc>
          <w:tcPr>
            <w:tcW w:w="3420" w:type="dxa"/>
            <w:hideMark/>
          </w:tcPr>
          <w:p w14:paraId="3F82C99C"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 xml:space="preserve">Kanatlı hayvan gübresi ve çiftlik gübresini içeren </w:t>
            </w:r>
            <w:proofErr w:type="spellStart"/>
            <w:r w:rsidRPr="00037695">
              <w:rPr>
                <w:rFonts w:ascii="Times New Roman" w:hAnsi="Times New Roman" w:cs="Times New Roman"/>
                <w:sz w:val="24"/>
                <w:szCs w:val="24"/>
              </w:rPr>
              <w:t>kompost</w:t>
            </w:r>
            <w:proofErr w:type="spellEnd"/>
            <w:r w:rsidRPr="00037695">
              <w:rPr>
                <w:rFonts w:ascii="Times New Roman" w:hAnsi="Times New Roman" w:cs="Times New Roman"/>
                <w:sz w:val="24"/>
                <w:szCs w:val="24"/>
              </w:rPr>
              <w:t xml:space="preserve"> yapılmış hayvan dışkıları</w:t>
            </w:r>
          </w:p>
        </w:tc>
        <w:tc>
          <w:tcPr>
            <w:tcW w:w="5760" w:type="dxa"/>
          </w:tcPr>
          <w:p w14:paraId="177D4402" w14:textId="77777777" w:rsidR="005A0F96" w:rsidRPr="00037695" w:rsidRDefault="005A0F96" w:rsidP="00037695">
            <w:pPr>
              <w:spacing w:after="0"/>
              <w:rPr>
                <w:rFonts w:ascii="Times New Roman" w:hAnsi="Times New Roman" w:cs="Times New Roman"/>
                <w:sz w:val="24"/>
                <w:szCs w:val="24"/>
              </w:rPr>
            </w:pPr>
            <w:proofErr w:type="spellStart"/>
            <w:r w:rsidRPr="00037695">
              <w:rPr>
                <w:rFonts w:ascii="Times New Roman" w:hAnsi="Times New Roman" w:cs="Times New Roman"/>
                <w:sz w:val="24"/>
                <w:szCs w:val="24"/>
              </w:rPr>
              <w:t>Entansif</w:t>
            </w:r>
            <w:proofErr w:type="spellEnd"/>
            <w:r w:rsidRPr="00037695">
              <w:rPr>
                <w:rFonts w:ascii="Times New Roman" w:hAnsi="Times New Roman" w:cs="Times New Roman"/>
                <w:sz w:val="24"/>
                <w:szCs w:val="24"/>
              </w:rPr>
              <w:t xml:space="preserve"> üretimden elde edilenler yasaktır  </w:t>
            </w:r>
          </w:p>
        </w:tc>
      </w:tr>
      <w:tr w:rsidR="005A0F96" w14:paraId="7CF5A3AA" w14:textId="77777777" w:rsidTr="00E3465B">
        <w:tc>
          <w:tcPr>
            <w:tcW w:w="3420" w:type="dxa"/>
            <w:hideMark/>
          </w:tcPr>
          <w:p w14:paraId="094CF32C"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Sıvı hayvan dışkıları</w:t>
            </w:r>
          </w:p>
        </w:tc>
        <w:tc>
          <w:tcPr>
            <w:tcW w:w="5760" w:type="dxa"/>
            <w:hideMark/>
          </w:tcPr>
          <w:p w14:paraId="68199D53" w14:textId="77777777" w:rsidR="005A0F96" w:rsidRPr="00037695" w:rsidRDefault="005A0F96" w:rsidP="00037695">
            <w:pPr>
              <w:spacing w:after="0" w:line="240" w:lineRule="auto"/>
              <w:jc w:val="both"/>
              <w:rPr>
                <w:rFonts w:ascii="Times New Roman" w:hAnsi="Times New Roman" w:cs="Times New Roman"/>
                <w:sz w:val="24"/>
                <w:szCs w:val="24"/>
              </w:rPr>
            </w:pPr>
            <w:r w:rsidRPr="00037695">
              <w:rPr>
                <w:rFonts w:ascii="Times New Roman" w:hAnsi="Times New Roman" w:cs="Times New Roman"/>
                <w:sz w:val="24"/>
                <w:szCs w:val="24"/>
              </w:rPr>
              <w:t xml:space="preserve">Kontrollü </w:t>
            </w:r>
            <w:proofErr w:type="gramStart"/>
            <w:r w:rsidRPr="00037695">
              <w:rPr>
                <w:rFonts w:ascii="Times New Roman" w:hAnsi="Times New Roman" w:cs="Times New Roman"/>
                <w:sz w:val="24"/>
                <w:szCs w:val="24"/>
              </w:rPr>
              <w:t>fermantasyon</w:t>
            </w:r>
            <w:proofErr w:type="gramEnd"/>
            <w:r w:rsidRPr="00037695">
              <w:rPr>
                <w:rFonts w:ascii="Times New Roman" w:hAnsi="Times New Roman" w:cs="Times New Roman"/>
                <w:sz w:val="24"/>
                <w:szCs w:val="24"/>
              </w:rPr>
              <w:t xml:space="preserve"> ve/ veya uygun seyreltme sonrası kullanılır</w:t>
            </w:r>
          </w:p>
          <w:p w14:paraId="39B557CA" w14:textId="77777777" w:rsidR="005A0F96" w:rsidRPr="00037695" w:rsidRDefault="005A0F96" w:rsidP="00037695">
            <w:pPr>
              <w:spacing w:after="0" w:line="240" w:lineRule="auto"/>
              <w:jc w:val="both"/>
              <w:rPr>
                <w:rFonts w:ascii="Times New Roman" w:hAnsi="Times New Roman" w:cs="Times New Roman"/>
                <w:sz w:val="24"/>
                <w:szCs w:val="24"/>
              </w:rPr>
            </w:pPr>
            <w:proofErr w:type="spellStart"/>
            <w:r w:rsidRPr="00037695">
              <w:rPr>
                <w:rFonts w:ascii="Times New Roman" w:hAnsi="Times New Roman" w:cs="Times New Roman"/>
                <w:sz w:val="24"/>
                <w:szCs w:val="24"/>
              </w:rPr>
              <w:t>Entansif</w:t>
            </w:r>
            <w:proofErr w:type="spellEnd"/>
            <w:r w:rsidRPr="00037695">
              <w:rPr>
                <w:rFonts w:ascii="Times New Roman" w:hAnsi="Times New Roman" w:cs="Times New Roman"/>
                <w:sz w:val="24"/>
                <w:szCs w:val="24"/>
              </w:rPr>
              <w:t xml:space="preserve"> üretimden elde edilenler yasaktır  </w:t>
            </w:r>
          </w:p>
        </w:tc>
      </w:tr>
      <w:tr w:rsidR="005A0F96" w14:paraId="0544C0E5" w14:textId="77777777" w:rsidTr="00E3465B">
        <w:tc>
          <w:tcPr>
            <w:tcW w:w="3420" w:type="dxa"/>
            <w:hideMark/>
          </w:tcPr>
          <w:p w14:paraId="7694B54E" w14:textId="77777777" w:rsidR="005A0F96" w:rsidRPr="00037695" w:rsidRDefault="005A0F96" w:rsidP="00037695">
            <w:pPr>
              <w:spacing w:after="0"/>
              <w:jc w:val="both"/>
              <w:rPr>
                <w:rFonts w:ascii="Times New Roman" w:hAnsi="Times New Roman" w:cs="Times New Roman"/>
                <w:sz w:val="24"/>
                <w:szCs w:val="24"/>
              </w:rPr>
            </w:pPr>
            <w:proofErr w:type="spellStart"/>
            <w:r w:rsidRPr="00037695">
              <w:rPr>
                <w:rFonts w:ascii="Times New Roman" w:hAnsi="Times New Roman" w:cs="Times New Roman"/>
                <w:sz w:val="24"/>
                <w:szCs w:val="24"/>
              </w:rPr>
              <w:t>Kompost</w:t>
            </w:r>
            <w:proofErr w:type="spellEnd"/>
            <w:r w:rsidRPr="00037695">
              <w:rPr>
                <w:rFonts w:ascii="Times New Roman" w:hAnsi="Times New Roman" w:cs="Times New Roman"/>
                <w:sz w:val="24"/>
                <w:szCs w:val="24"/>
              </w:rPr>
              <w:t xml:space="preserve"> edilmiş veya fermente evsel atıklar</w:t>
            </w:r>
          </w:p>
        </w:tc>
        <w:tc>
          <w:tcPr>
            <w:tcW w:w="5760" w:type="dxa"/>
            <w:hideMark/>
          </w:tcPr>
          <w:p w14:paraId="41FC579D" w14:textId="77777777" w:rsidR="005A0F96" w:rsidRPr="00037695" w:rsidRDefault="005A0F96" w:rsidP="00037695">
            <w:pPr>
              <w:pStyle w:val="stBilgi"/>
              <w:tabs>
                <w:tab w:val="left" w:pos="708"/>
              </w:tabs>
              <w:jc w:val="both"/>
              <w:rPr>
                <w:rFonts w:ascii="Times New Roman" w:hAnsi="Times New Roman" w:cs="Times New Roman"/>
                <w:sz w:val="24"/>
                <w:szCs w:val="24"/>
              </w:rPr>
            </w:pPr>
            <w:proofErr w:type="spellStart"/>
            <w:r w:rsidRPr="00037695">
              <w:rPr>
                <w:rFonts w:ascii="Times New Roman" w:hAnsi="Times New Roman" w:cs="Times New Roman"/>
                <w:sz w:val="24"/>
                <w:szCs w:val="24"/>
              </w:rPr>
              <w:t>Kompost</w:t>
            </w:r>
            <w:proofErr w:type="spellEnd"/>
            <w:r w:rsidRPr="00037695">
              <w:rPr>
                <w:rFonts w:ascii="Times New Roman" w:hAnsi="Times New Roman" w:cs="Times New Roman"/>
                <w:sz w:val="24"/>
                <w:szCs w:val="24"/>
              </w:rPr>
              <w:t xml:space="preserve"> veya biyogaz için anaerobik </w:t>
            </w:r>
            <w:proofErr w:type="spellStart"/>
            <w:r w:rsidRPr="00037695">
              <w:rPr>
                <w:rFonts w:ascii="Times New Roman" w:hAnsi="Times New Roman" w:cs="Times New Roman"/>
                <w:sz w:val="24"/>
                <w:szCs w:val="24"/>
              </w:rPr>
              <w:t>fermentasyona</w:t>
            </w:r>
            <w:proofErr w:type="spellEnd"/>
            <w:r w:rsidRPr="00037695">
              <w:rPr>
                <w:rFonts w:ascii="Times New Roman" w:hAnsi="Times New Roman" w:cs="Times New Roman"/>
                <w:sz w:val="24"/>
                <w:szCs w:val="24"/>
              </w:rPr>
              <w:t xml:space="preserve"> tabi olan ayrıştırılmış evsel atık kaynaklı ürünlerdir</w:t>
            </w:r>
          </w:p>
          <w:p w14:paraId="08B9F9A1"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Yalnızca bitkisel ve hayvansal ev atıklarıdır.</w:t>
            </w:r>
          </w:p>
          <w:p w14:paraId="61AA55ED" w14:textId="77777777" w:rsidR="005A0F96" w:rsidRPr="00037695" w:rsidRDefault="005A0F96" w:rsidP="00037695">
            <w:pPr>
              <w:pStyle w:val="stBilgi"/>
              <w:tabs>
                <w:tab w:val="left" w:pos="708"/>
              </w:tabs>
              <w:spacing w:before="120"/>
              <w:jc w:val="both"/>
              <w:rPr>
                <w:rFonts w:ascii="Times New Roman" w:hAnsi="Times New Roman" w:cs="Times New Roman"/>
                <w:sz w:val="24"/>
                <w:szCs w:val="24"/>
              </w:rPr>
            </w:pPr>
            <w:r w:rsidRPr="00037695">
              <w:rPr>
                <w:rFonts w:ascii="Times New Roman" w:hAnsi="Times New Roman" w:cs="Times New Roman"/>
                <w:sz w:val="24"/>
                <w:szCs w:val="24"/>
              </w:rPr>
              <w:t>Yalnızca kapalı ve denetlenen toplama sisteminde üretilmelidir.</w:t>
            </w:r>
          </w:p>
          <w:p w14:paraId="5EAF4707" w14:textId="77777777" w:rsidR="005A0F96" w:rsidRPr="00037695" w:rsidRDefault="005A0F96" w:rsidP="00037695">
            <w:pPr>
              <w:pStyle w:val="stBilgi"/>
              <w:tabs>
                <w:tab w:val="left" w:pos="708"/>
              </w:tabs>
              <w:spacing w:before="120"/>
              <w:jc w:val="both"/>
              <w:rPr>
                <w:rFonts w:ascii="Times New Roman" w:hAnsi="Times New Roman" w:cs="Times New Roman"/>
                <w:sz w:val="24"/>
                <w:szCs w:val="24"/>
              </w:rPr>
            </w:pPr>
            <w:r w:rsidRPr="00037695">
              <w:rPr>
                <w:rFonts w:ascii="Times New Roman" w:hAnsi="Times New Roman" w:cs="Times New Roman"/>
                <w:sz w:val="24"/>
                <w:szCs w:val="24"/>
              </w:rPr>
              <w:t xml:space="preserve">Kuru maddede maksimum </w:t>
            </w:r>
            <w:proofErr w:type="gramStart"/>
            <w:r w:rsidRPr="00037695">
              <w:rPr>
                <w:rFonts w:ascii="Times New Roman" w:hAnsi="Times New Roman" w:cs="Times New Roman"/>
                <w:sz w:val="24"/>
                <w:szCs w:val="24"/>
              </w:rPr>
              <w:t>konsantrasyonları</w:t>
            </w:r>
            <w:proofErr w:type="gramEnd"/>
            <w:r w:rsidRPr="00037695">
              <w:rPr>
                <w:rFonts w:ascii="Times New Roman" w:hAnsi="Times New Roman" w:cs="Times New Roman"/>
                <w:sz w:val="24"/>
                <w:szCs w:val="24"/>
              </w:rPr>
              <w:t xml:space="preserve"> mg/kg olarak sırasıyla şöyle olmalıdır: kadmiyum: 0,7; bakır: 70; nikel: 25; kurşun: 45; çinko: 200; </w:t>
            </w:r>
            <w:proofErr w:type="spellStart"/>
            <w:r w:rsidRPr="00037695">
              <w:rPr>
                <w:rFonts w:ascii="Times New Roman" w:hAnsi="Times New Roman" w:cs="Times New Roman"/>
                <w:sz w:val="24"/>
                <w:szCs w:val="24"/>
              </w:rPr>
              <w:t>civa</w:t>
            </w:r>
            <w:proofErr w:type="spellEnd"/>
            <w:r w:rsidRPr="00037695">
              <w:rPr>
                <w:rFonts w:ascii="Times New Roman" w:hAnsi="Times New Roman" w:cs="Times New Roman"/>
                <w:sz w:val="24"/>
                <w:szCs w:val="24"/>
              </w:rPr>
              <w:t>: 0,4 krom(toplam): 70; krom(VI):0</w:t>
            </w:r>
          </w:p>
        </w:tc>
      </w:tr>
      <w:tr w:rsidR="005A0F96" w14:paraId="11941C7D" w14:textId="77777777" w:rsidTr="00E3465B">
        <w:tc>
          <w:tcPr>
            <w:tcW w:w="3420" w:type="dxa"/>
            <w:hideMark/>
          </w:tcPr>
          <w:p w14:paraId="39A8D381" w14:textId="77777777" w:rsidR="005A0F96" w:rsidRPr="00037695" w:rsidRDefault="005A0F96" w:rsidP="00037695">
            <w:pPr>
              <w:spacing w:after="0"/>
              <w:jc w:val="both"/>
              <w:rPr>
                <w:rFonts w:ascii="Times New Roman" w:hAnsi="Times New Roman" w:cs="Times New Roman"/>
                <w:sz w:val="24"/>
                <w:szCs w:val="24"/>
              </w:rPr>
            </w:pPr>
            <w:proofErr w:type="spellStart"/>
            <w:r w:rsidRPr="00037695">
              <w:rPr>
                <w:rFonts w:ascii="Times New Roman" w:hAnsi="Times New Roman" w:cs="Times New Roman"/>
                <w:sz w:val="24"/>
                <w:szCs w:val="24"/>
              </w:rPr>
              <w:t>Peat</w:t>
            </w:r>
            <w:proofErr w:type="spellEnd"/>
          </w:p>
        </w:tc>
        <w:tc>
          <w:tcPr>
            <w:tcW w:w="5760" w:type="dxa"/>
            <w:hideMark/>
          </w:tcPr>
          <w:p w14:paraId="1CC6CC30"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Bahçe bitkilerinde (pazara yönelik bahçecilik, çiçekçilik ve fidan üretimi) sınırlı kullanılmalıdır.</w:t>
            </w:r>
          </w:p>
        </w:tc>
      </w:tr>
      <w:tr w:rsidR="005A0F96" w14:paraId="45595ADD" w14:textId="77777777" w:rsidTr="00E3465B">
        <w:tc>
          <w:tcPr>
            <w:tcW w:w="3420" w:type="dxa"/>
            <w:hideMark/>
          </w:tcPr>
          <w:p w14:paraId="7A15B316"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Kültür mantarı üretim atıkları</w:t>
            </w:r>
          </w:p>
        </w:tc>
        <w:tc>
          <w:tcPr>
            <w:tcW w:w="5760" w:type="dxa"/>
            <w:hideMark/>
          </w:tcPr>
          <w:p w14:paraId="2D843E5E" w14:textId="77777777" w:rsidR="005A0F96" w:rsidRPr="00037695" w:rsidRDefault="005A0F96" w:rsidP="00037695">
            <w:pPr>
              <w:spacing w:after="0"/>
              <w:jc w:val="both"/>
              <w:rPr>
                <w:rFonts w:ascii="Times New Roman" w:hAnsi="Times New Roman" w:cs="Times New Roman"/>
                <w:sz w:val="24"/>
                <w:szCs w:val="24"/>
              </w:rPr>
            </w:pPr>
            <w:proofErr w:type="spellStart"/>
            <w:r w:rsidRPr="00037695">
              <w:rPr>
                <w:rFonts w:ascii="Times New Roman" w:hAnsi="Times New Roman" w:cs="Times New Roman"/>
                <w:sz w:val="24"/>
                <w:szCs w:val="24"/>
              </w:rPr>
              <w:t>Substratın</w:t>
            </w:r>
            <w:proofErr w:type="spellEnd"/>
            <w:r w:rsidRPr="00037695">
              <w:rPr>
                <w:rFonts w:ascii="Times New Roman" w:hAnsi="Times New Roman" w:cs="Times New Roman"/>
                <w:sz w:val="24"/>
                <w:szCs w:val="24"/>
              </w:rPr>
              <w:t xml:space="preserve"> başlangıç bileşimi bu ekteki ürünler ile sınırlandırılmıştır</w:t>
            </w:r>
          </w:p>
        </w:tc>
      </w:tr>
      <w:tr w:rsidR="005A0F96" w14:paraId="06B7C825" w14:textId="77777777" w:rsidTr="00E3465B">
        <w:tc>
          <w:tcPr>
            <w:tcW w:w="3420" w:type="dxa"/>
            <w:hideMark/>
          </w:tcPr>
          <w:p w14:paraId="0FFFAB67" w14:textId="77777777" w:rsidR="005A0F96" w:rsidRPr="00037695" w:rsidRDefault="00037695" w:rsidP="0003769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Solucan </w:t>
            </w:r>
            <w:r w:rsidR="005A0F96" w:rsidRPr="00037695">
              <w:rPr>
                <w:rFonts w:ascii="Times New Roman" w:hAnsi="Times New Roman" w:cs="Times New Roman"/>
                <w:sz w:val="24"/>
                <w:szCs w:val="24"/>
              </w:rPr>
              <w:t>(</w:t>
            </w:r>
            <w:proofErr w:type="spellStart"/>
            <w:r w:rsidR="005A0F96" w:rsidRPr="00037695">
              <w:rPr>
                <w:rFonts w:ascii="Times New Roman" w:hAnsi="Times New Roman" w:cs="Times New Roman"/>
                <w:sz w:val="24"/>
                <w:szCs w:val="24"/>
              </w:rPr>
              <w:t>vermicompost</w:t>
            </w:r>
            <w:proofErr w:type="spellEnd"/>
            <w:r w:rsidR="005A0F96" w:rsidRPr="00037695">
              <w:rPr>
                <w:rFonts w:ascii="Times New Roman" w:hAnsi="Times New Roman" w:cs="Times New Roman"/>
                <w:sz w:val="24"/>
                <w:szCs w:val="24"/>
              </w:rPr>
              <w:t>)ve böcek dışkıları</w:t>
            </w:r>
          </w:p>
        </w:tc>
        <w:tc>
          <w:tcPr>
            <w:tcW w:w="5760" w:type="dxa"/>
          </w:tcPr>
          <w:p w14:paraId="5E5F3D19" w14:textId="77777777" w:rsidR="005A0F96" w:rsidRPr="00037695" w:rsidRDefault="005A0F96" w:rsidP="00037695">
            <w:pPr>
              <w:spacing w:after="0"/>
              <w:ind w:firstLine="708"/>
              <w:jc w:val="both"/>
              <w:rPr>
                <w:rFonts w:ascii="Times New Roman" w:hAnsi="Times New Roman" w:cs="Times New Roman"/>
                <w:sz w:val="24"/>
                <w:szCs w:val="24"/>
              </w:rPr>
            </w:pPr>
          </w:p>
        </w:tc>
      </w:tr>
      <w:tr w:rsidR="005A0F96" w14:paraId="7E866609" w14:textId="77777777" w:rsidTr="00E3465B">
        <w:tc>
          <w:tcPr>
            <w:tcW w:w="3420" w:type="dxa"/>
            <w:hideMark/>
          </w:tcPr>
          <w:p w14:paraId="5385E1AC" w14:textId="77777777" w:rsidR="005A0F96" w:rsidRPr="00037695" w:rsidRDefault="005A0F96" w:rsidP="00037695">
            <w:pPr>
              <w:spacing w:after="0"/>
              <w:ind w:firstLine="708"/>
              <w:jc w:val="both"/>
              <w:rPr>
                <w:rFonts w:ascii="Times New Roman" w:hAnsi="Times New Roman" w:cs="Times New Roman"/>
                <w:sz w:val="24"/>
                <w:szCs w:val="24"/>
              </w:rPr>
            </w:pPr>
            <w:r w:rsidRPr="00037695">
              <w:rPr>
                <w:rFonts w:ascii="Times New Roman" w:hAnsi="Times New Roman" w:cs="Times New Roman"/>
                <w:sz w:val="24"/>
                <w:szCs w:val="24"/>
              </w:rPr>
              <w:t>Guano</w:t>
            </w:r>
          </w:p>
        </w:tc>
        <w:tc>
          <w:tcPr>
            <w:tcW w:w="5760" w:type="dxa"/>
          </w:tcPr>
          <w:p w14:paraId="522F6018" w14:textId="77777777" w:rsidR="005A0F96" w:rsidRPr="00037695" w:rsidRDefault="005A0F96" w:rsidP="00037695">
            <w:pPr>
              <w:spacing w:after="0"/>
              <w:ind w:firstLine="708"/>
              <w:jc w:val="both"/>
              <w:rPr>
                <w:rFonts w:ascii="Times New Roman" w:hAnsi="Times New Roman" w:cs="Times New Roman"/>
                <w:sz w:val="24"/>
                <w:szCs w:val="24"/>
              </w:rPr>
            </w:pPr>
          </w:p>
        </w:tc>
      </w:tr>
      <w:tr w:rsidR="005A0F96" w14:paraId="58B0C4DA" w14:textId="77777777" w:rsidTr="00E3465B">
        <w:tc>
          <w:tcPr>
            <w:tcW w:w="3420" w:type="dxa"/>
            <w:hideMark/>
          </w:tcPr>
          <w:p w14:paraId="05056800" w14:textId="77777777" w:rsidR="005A0F96" w:rsidRPr="00037695" w:rsidRDefault="005A0F96" w:rsidP="00037695">
            <w:pPr>
              <w:spacing w:after="0"/>
              <w:ind w:firstLine="708"/>
              <w:jc w:val="both"/>
              <w:rPr>
                <w:rFonts w:ascii="Times New Roman" w:hAnsi="Times New Roman" w:cs="Times New Roman"/>
                <w:sz w:val="24"/>
                <w:szCs w:val="24"/>
              </w:rPr>
            </w:pPr>
            <w:proofErr w:type="spellStart"/>
            <w:r w:rsidRPr="00037695">
              <w:rPr>
                <w:rFonts w:ascii="Times New Roman" w:hAnsi="Times New Roman" w:cs="Times New Roman"/>
                <w:sz w:val="24"/>
                <w:szCs w:val="24"/>
              </w:rPr>
              <w:t>Kompostlaştırılmış</w:t>
            </w:r>
            <w:proofErr w:type="spellEnd"/>
            <w:r w:rsidRPr="00037695">
              <w:rPr>
                <w:rFonts w:ascii="Times New Roman" w:hAnsi="Times New Roman" w:cs="Times New Roman"/>
                <w:sz w:val="24"/>
                <w:szCs w:val="24"/>
              </w:rPr>
              <w:t xml:space="preserve"> veya fermente edilmiş bitkisel materyallerin karışımı</w:t>
            </w:r>
          </w:p>
        </w:tc>
        <w:tc>
          <w:tcPr>
            <w:tcW w:w="5760" w:type="dxa"/>
            <w:hideMark/>
          </w:tcPr>
          <w:p w14:paraId="3B737DE0" w14:textId="77777777" w:rsidR="005A0F96" w:rsidRPr="00037695" w:rsidRDefault="005A0F96" w:rsidP="00037695">
            <w:pPr>
              <w:pStyle w:val="stBilgi"/>
              <w:tabs>
                <w:tab w:val="left" w:pos="708"/>
              </w:tabs>
              <w:spacing w:before="120"/>
              <w:jc w:val="both"/>
              <w:rPr>
                <w:rFonts w:ascii="Times New Roman" w:hAnsi="Times New Roman" w:cs="Times New Roman"/>
                <w:sz w:val="24"/>
                <w:szCs w:val="24"/>
              </w:rPr>
            </w:pPr>
            <w:proofErr w:type="spellStart"/>
            <w:r w:rsidRPr="00037695">
              <w:rPr>
                <w:rFonts w:ascii="Times New Roman" w:hAnsi="Times New Roman" w:cs="Times New Roman"/>
                <w:sz w:val="24"/>
                <w:szCs w:val="24"/>
              </w:rPr>
              <w:t>Kompost</w:t>
            </w:r>
            <w:proofErr w:type="spellEnd"/>
            <w:r w:rsidRPr="00037695">
              <w:rPr>
                <w:rFonts w:ascii="Times New Roman" w:hAnsi="Times New Roman" w:cs="Times New Roman"/>
                <w:sz w:val="24"/>
                <w:szCs w:val="24"/>
              </w:rPr>
              <w:t xml:space="preserve"> veya biyogaz için anaerobik </w:t>
            </w:r>
            <w:proofErr w:type="gramStart"/>
            <w:r w:rsidRPr="00037695">
              <w:rPr>
                <w:rFonts w:ascii="Times New Roman" w:hAnsi="Times New Roman" w:cs="Times New Roman"/>
                <w:sz w:val="24"/>
                <w:szCs w:val="24"/>
              </w:rPr>
              <w:t>fermantasyona</w:t>
            </w:r>
            <w:proofErr w:type="gramEnd"/>
            <w:r w:rsidRPr="00037695">
              <w:rPr>
                <w:rFonts w:ascii="Times New Roman" w:hAnsi="Times New Roman" w:cs="Times New Roman"/>
                <w:sz w:val="24"/>
                <w:szCs w:val="24"/>
              </w:rPr>
              <w:t xml:space="preserve"> tabi olan bitkisel karışımlardan elde edilen ürünlerdir</w:t>
            </w:r>
          </w:p>
        </w:tc>
      </w:tr>
      <w:tr w:rsidR="005A0F96" w14:paraId="29A739F5" w14:textId="77777777" w:rsidTr="00E3465B">
        <w:tc>
          <w:tcPr>
            <w:tcW w:w="3420" w:type="dxa"/>
            <w:hideMark/>
          </w:tcPr>
          <w:p w14:paraId="107CCE2B" w14:textId="66FEED1B"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Hayvansal kaynaklı ürün veya yan ürünler:</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kan</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unu,</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toynak</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unu,</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boynuz</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unu,</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 xml:space="preserve">kemik unu veya </w:t>
            </w:r>
            <w:proofErr w:type="spellStart"/>
            <w:r w:rsidRPr="00037695">
              <w:rPr>
                <w:rFonts w:ascii="Times New Roman" w:hAnsi="Times New Roman" w:cs="Times New Roman"/>
                <w:sz w:val="24"/>
                <w:szCs w:val="24"/>
              </w:rPr>
              <w:t>dejelatine</w:t>
            </w:r>
            <w:proofErr w:type="spellEnd"/>
            <w:r w:rsidRPr="00037695">
              <w:rPr>
                <w:rFonts w:ascii="Times New Roman" w:hAnsi="Times New Roman" w:cs="Times New Roman"/>
                <w:sz w:val="24"/>
                <w:szCs w:val="24"/>
              </w:rPr>
              <w:t xml:space="preserve"> kemik unu</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balık unu</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et unu</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tüy, saç ve “</w:t>
            </w:r>
            <w:proofErr w:type="spellStart"/>
            <w:r w:rsidRPr="00037695">
              <w:rPr>
                <w:rFonts w:ascii="Times New Roman" w:hAnsi="Times New Roman" w:cs="Times New Roman"/>
                <w:sz w:val="24"/>
                <w:szCs w:val="24"/>
              </w:rPr>
              <w:t>chiquette</w:t>
            </w:r>
            <w:proofErr w:type="spellEnd"/>
            <w:r w:rsidRPr="00037695">
              <w:rPr>
                <w:rFonts w:ascii="Times New Roman" w:hAnsi="Times New Roman" w:cs="Times New Roman"/>
                <w:sz w:val="24"/>
                <w:szCs w:val="24"/>
              </w:rPr>
              <w:t>” unu</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yün</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kürk</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saç</w:t>
            </w:r>
            <w:r w:rsidR="00037695">
              <w:rPr>
                <w:rFonts w:ascii="Times New Roman" w:hAnsi="Times New Roman" w:cs="Times New Roman"/>
                <w:sz w:val="24"/>
                <w:szCs w:val="24"/>
              </w:rPr>
              <w:t xml:space="preserve">, </w:t>
            </w:r>
            <w:r w:rsidRPr="00037695">
              <w:rPr>
                <w:rFonts w:ascii="Times New Roman" w:hAnsi="Times New Roman" w:cs="Times New Roman"/>
                <w:sz w:val="24"/>
                <w:szCs w:val="24"/>
              </w:rPr>
              <w:t xml:space="preserve">süt ürünleri </w:t>
            </w:r>
          </w:p>
        </w:tc>
        <w:tc>
          <w:tcPr>
            <w:tcW w:w="5760" w:type="dxa"/>
          </w:tcPr>
          <w:p w14:paraId="1EFDFB79" w14:textId="6B8B0A0A"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Kürk için:</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 xml:space="preserve">Kuru maddede maksimum krom(VI) </w:t>
            </w:r>
            <w:proofErr w:type="gramStart"/>
            <w:r w:rsidRPr="00037695">
              <w:rPr>
                <w:rFonts w:ascii="Times New Roman" w:hAnsi="Times New Roman" w:cs="Times New Roman"/>
                <w:sz w:val="24"/>
                <w:szCs w:val="24"/>
              </w:rPr>
              <w:t>konsantrasyonu</w:t>
            </w:r>
            <w:proofErr w:type="gramEnd"/>
            <w:r w:rsidRPr="00037695">
              <w:rPr>
                <w:rFonts w:ascii="Times New Roman" w:hAnsi="Times New Roman" w:cs="Times New Roman"/>
                <w:sz w:val="24"/>
                <w:szCs w:val="24"/>
              </w:rPr>
              <w:t>: 0 mg/kg olmalıdır</w:t>
            </w:r>
          </w:p>
          <w:p w14:paraId="10A51F1C" w14:textId="77777777" w:rsidR="005A0F96" w:rsidRPr="00037695" w:rsidRDefault="005A0F96" w:rsidP="00037695">
            <w:pPr>
              <w:spacing w:after="0"/>
              <w:ind w:firstLine="708"/>
              <w:jc w:val="both"/>
              <w:rPr>
                <w:rFonts w:ascii="Times New Roman" w:hAnsi="Times New Roman" w:cs="Times New Roman"/>
                <w:sz w:val="24"/>
                <w:szCs w:val="24"/>
              </w:rPr>
            </w:pPr>
          </w:p>
        </w:tc>
      </w:tr>
      <w:tr w:rsidR="005A0F96" w14:paraId="00E115AF" w14:textId="77777777" w:rsidTr="00E3465B">
        <w:tc>
          <w:tcPr>
            <w:tcW w:w="3420" w:type="dxa"/>
            <w:hideMark/>
          </w:tcPr>
          <w:p w14:paraId="0F673C1B" w14:textId="5CDB035E"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Gübreler için bitkisel kaynaklı ürün veya yan ürünler (Örneğin:</w:t>
            </w:r>
            <w:r w:rsidR="00544BC6">
              <w:rPr>
                <w:rFonts w:ascii="Times New Roman" w:hAnsi="Times New Roman" w:cs="Times New Roman"/>
                <w:sz w:val="24"/>
                <w:szCs w:val="24"/>
              </w:rPr>
              <w:t xml:space="preserve"> </w:t>
            </w:r>
            <w:r w:rsidRPr="00037695">
              <w:rPr>
                <w:rFonts w:ascii="Times New Roman" w:hAnsi="Times New Roman" w:cs="Times New Roman"/>
                <w:sz w:val="24"/>
                <w:szCs w:val="24"/>
              </w:rPr>
              <w:t>Yağlı tohum küspesi, kakao kabukları, ıskarta malt ve benzeri elde edilen gübreler)</w:t>
            </w:r>
          </w:p>
        </w:tc>
        <w:tc>
          <w:tcPr>
            <w:tcW w:w="5760" w:type="dxa"/>
          </w:tcPr>
          <w:p w14:paraId="067991F5" w14:textId="77777777" w:rsidR="005A0F96" w:rsidRPr="00037695" w:rsidRDefault="005A0F96" w:rsidP="00037695">
            <w:pPr>
              <w:spacing w:after="0"/>
              <w:ind w:firstLine="708"/>
              <w:rPr>
                <w:rFonts w:ascii="Times New Roman" w:hAnsi="Times New Roman" w:cs="Times New Roman"/>
                <w:sz w:val="24"/>
                <w:szCs w:val="24"/>
              </w:rPr>
            </w:pPr>
          </w:p>
        </w:tc>
      </w:tr>
      <w:tr w:rsidR="005A0F96" w14:paraId="4A732E93" w14:textId="77777777" w:rsidTr="00E3465B">
        <w:tc>
          <w:tcPr>
            <w:tcW w:w="3420" w:type="dxa"/>
            <w:hideMark/>
          </w:tcPr>
          <w:p w14:paraId="56099E75" w14:textId="77777777" w:rsidR="005A0F96" w:rsidRPr="00037695" w:rsidRDefault="005A0F96" w:rsidP="00037695">
            <w:pPr>
              <w:spacing w:after="0"/>
              <w:jc w:val="both"/>
              <w:rPr>
                <w:rFonts w:ascii="Times New Roman" w:hAnsi="Times New Roman" w:cs="Times New Roman"/>
                <w:sz w:val="24"/>
                <w:szCs w:val="24"/>
              </w:rPr>
            </w:pPr>
            <w:r w:rsidRPr="00037695">
              <w:rPr>
                <w:rFonts w:ascii="Times New Roman" w:hAnsi="Times New Roman" w:cs="Times New Roman"/>
                <w:sz w:val="24"/>
                <w:szCs w:val="24"/>
              </w:rPr>
              <w:t>Deniz yosunu ve deniz yosunu ürünleri</w:t>
            </w:r>
          </w:p>
        </w:tc>
        <w:tc>
          <w:tcPr>
            <w:tcW w:w="5760" w:type="dxa"/>
          </w:tcPr>
          <w:p w14:paraId="4A10DE13" w14:textId="77777777" w:rsidR="005A0F96" w:rsidRPr="00037695" w:rsidRDefault="005A0F96" w:rsidP="00037695">
            <w:pPr>
              <w:pStyle w:val="stBilgi"/>
              <w:tabs>
                <w:tab w:val="left" w:pos="708"/>
              </w:tabs>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1-dehidrasyon, dondurma ve öğütmeyi içeren fiziksel işlemler </w:t>
            </w:r>
          </w:p>
          <w:p w14:paraId="04244F9B" w14:textId="77777777" w:rsidR="005A0F96" w:rsidRPr="00037695" w:rsidRDefault="005A0F96" w:rsidP="00037695">
            <w:pPr>
              <w:pStyle w:val="stBilgi"/>
              <w:tabs>
                <w:tab w:val="left" w:pos="708"/>
              </w:tabs>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2- su veya sulu asit ve/veya alkali çözeltileriyle </w:t>
            </w:r>
            <w:proofErr w:type="spellStart"/>
            <w:r w:rsidRPr="00037695">
              <w:rPr>
                <w:rFonts w:ascii="Times New Roman" w:hAnsi="Times New Roman" w:cs="Times New Roman"/>
                <w:sz w:val="24"/>
                <w:szCs w:val="24"/>
              </w:rPr>
              <w:t>ekstraksiyon</w:t>
            </w:r>
            <w:proofErr w:type="spellEnd"/>
          </w:p>
          <w:p w14:paraId="000E927A" w14:textId="77777777" w:rsidR="005A0F96" w:rsidRPr="00037695" w:rsidRDefault="005A0F96" w:rsidP="00037695">
            <w:pPr>
              <w:pStyle w:val="stBilgi"/>
              <w:tabs>
                <w:tab w:val="left" w:pos="708"/>
              </w:tabs>
              <w:ind w:firstLine="708"/>
              <w:jc w:val="both"/>
              <w:rPr>
                <w:rFonts w:ascii="Times New Roman" w:hAnsi="Times New Roman" w:cs="Times New Roman"/>
                <w:sz w:val="24"/>
                <w:szCs w:val="24"/>
              </w:rPr>
            </w:pPr>
            <w:r w:rsidRPr="00037695">
              <w:rPr>
                <w:rFonts w:ascii="Times New Roman" w:hAnsi="Times New Roman" w:cs="Times New Roman"/>
                <w:sz w:val="24"/>
                <w:szCs w:val="24"/>
              </w:rPr>
              <w:t xml:space="preserve">3- </w:t>
            </w:r>
            <w:proofErr w:type="spellStart"/>
            <w:r w:rsidRPr="00037695">
              <w:rPr>
                <w:rFonts w:ascii="Times New Roman" w:hAnsi="Times New Roman" w:cs="Times New Roman"/>
                <w:sz w:val="24"/>
                <w:szCs w:val="24"/>
              </w:rPr>
              <w:t>fermentasyon</w:t>
            </w:r>
            <w:proofErr w:type="spellEnd"/>
          </w:p>
          <w:p w14:paraId="4A160964"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Yöntemleri ile elde edilmelidir.</w:t>
            </w:r>
          </w:p>
        </w:tc>
      </w:tr>
      <w:tr w:rsidR="005A0F96" w14:paraId="5C5BC80E" w14:textId="77777777" w:rsidTr="00E3465B">
        <w:tc>
          <w:tcPr>
            <w:tcW w:w="3420" w:type="dxa"/>
            <w:hideMark/>
          </w:tcPr>
          <w:p w14:paraId="3FCE9E6F"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Talaş ve tahta parçaları</w:t>
            </w:r>
          </w:p>
        </w:tc>
        <w:tc>
          <w:tcPr>
            <w:tcW w:w="5760" w:type="dxa"/>
            <w:hideMark/>
          </w:tcPr>
          <w:p w14:paraId="74A0EAC7"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Kesim sonrası kimyasal işlem görmemiş olmalıdır</w:t>
            </w:r>
          </w:p>
        </w:tc>
      </w:tr>
      <w:tr w:rsidR="005A0F96" w14:paraId="45730250" w14:textId="77777777" w:rsidTr="00E3465B">
        <w:tc>
          <w:tcPr>
            <w:tcW w:w="3420" w:type="dxa"/>
            <w:hideMark/>
          </w:tcPr>
          <w:p w14:paraId="4816B35A"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Ağaç kabuğu </w:t>
            </w:r>
            <w:proofErr w:type="spellStart"/>
            <w:r w:rsidRPr="00037695">
              <w:rPr>
                <w:rFonts w:ascii="Times New Roman" w:hAnsi="Times New Roman" w:cs="Times New Roman"/>
                <w:sz w:val="24"/>
                <w:szCs w:val="24"/>
              </w:rPr>
              <w:t>kompostu</w:t>
            </w:r>
            <w:proofErr w:type="spellEnd"/>
          </w:p>
        </w:tc>
        <w:tc>
          <w:tcPr>
            <w:tcW w:w="5760" w:type="dxa"/>
            <w:hideMark/>
          </w:tcPr>
          <w:p w14:paraId="29EB5D9C"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Kesim sonrası kimyasal işlem görmemiş olmalıdır</w:t>
            </w:r>
          </w:p>
        </w:tc>
      </w:tr>
      <w:tr w:rsidR="005A0F96" w14:paraId="605EA1EA" w14:textId="77777777" w:rsidTr="00E3465B">
        <w:tc>
          <w:tcPr>
            <w:tcW w:w="3420" w:type="dxa"/>
            <w:hideMark/>
          </w:tcPr>
          <w:p w14:paraId="682C8C54"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Ağaç külü</w:t>
            </w:r>
          </w:p>
        </w:tc>
        <w:tc>
          <w:tcPr>
            <w:tcW w:w="5760" w:type="dxa"/>
            <w:hideMark/>
          </w:tcPr>
          <w:p w14:paraId="1010677B"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Kesim sonrası kimyasal işlem görmemiş ağaçlardan elde edilmiş olmalıdır.</w:t>
            </w:r>
          </w:p>
        </w:tc>
      </w:tr>
      <w:tr w:rsidR="005A0F96" w14:paraId="15FA1563" w14:textId="77777777" w:rsidTr="00E3465B">
        <w:tc>
          <w:tcPr>
            <w:tcW w:w="3420" w:type="dxa"/>
            <w:hideMark/>
          </w:tcPr>
          <w:p w14:paraId="29766BBF" w14:textId="77777777" w:rsidR="005A0F96" w:rsidRPr="00037695" w:rsidRDefault="005A0F96" w:rsidP="00037695">
            <w:pPr>
              <w:pStyle w:val="stBilgi"/>
              <w:tabs>
                <w:tab w:val="left" w:pos="708"/>
              </w:tabs>
              <w:jc w:val="both"/>
              <w:rPr>
                <w:rFonts w:ascii="Times New Roman" w:hAnsi="Times New Roman" w:cs="Times New Roman"/>
                <w:sz w:val="24"/>
                <w:szCs w:val="24"/>
              </w:rPr>
            </w:pPr>
            <w:proofErr w:type="gramStart"/>
            <w:r w:rsidRPr="00037695">
              <w:rPr>
                <w:rFonts w:ascii="Times New Roman" w:hAnsi="Times New Roman" w:cs="Times New Roman"/>
                <w:sz w:val="24"/>
                <w:szCs w:val="24"/>
              </w:rPr>
              <w:t>Yumuşak  kaya</w:t>
            </w:r>
            <w:proofErr w:type="gramEnd"/>
            <w:r w:rsidRPr="00037695">
              <w:rPr>
                <w:rFonts w:ascii="Times New Roman" w:hAnsi="Times New Roman" w:cs="Times New Roman"/>
                <w:sz w:val="24"/>
                <w:szCs w:val="24"/>
              </w:rPr>
              <w:t xml:space="preserve"> fosfatı</w:t>
            </w:r>
          </w:p>
        </w:tc>
        <w:tc>
          <w:tcPr>
            <w:tcW w:w="5760" w:type="dxa"/>
            <w:hideMark/>
          </w:tcPr>
          <w:p w14:paraId="3F103AC8"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Resmi </w:t>
            </w:r>
            <w:proofErr w:type="spellStart"/>
            <w:r w:rsidRPr="00037695">
              <w:rPr>
                <w:rFonts w:ascii="Times New Roman" w:hAnsi="Times New Roman" w:cs="Times New Roman"/>
                <w:sz w:val="24"/>
                <w:szCs w:val="24"/>
              </w:rPr>
              <w:t>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  1’inde belirtilen gübredir.</w:t>
            </w:r>
          </w:p>
          <w:p w14:paraId="6CABCD91"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Kadmiyum içeriği 90 mg/kg P2O5’e eşit veya daha az olmalıdır</w:t>
            </w:r>
          </w:p>
        </w:tc>
      </w:tr>
      <w:tr w:rsidR="005A0F96" w14:paraId="3D70D962" w14:textId="77777777" w:rsidTr="00E3465B">
        <w:tc>
          <w:tcPr>
            <w:tcW w:w="3420" w:type="dxa"/>
            <w:hideMark/>
          </w:tcPr>
          <w:p w14:paraId="3613250C"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Alüminyum kalsiyum fosfat</w:t>
            </w:r>
          </w:p>
        </w:tc>
        <w:tc>
          <w:tcPr>
            <w:tcW w:w="5760" w:type="dxa"/>
            <w:hideMark/>
          </w:tcPr>
          <w:p w14:paraId="17810C09"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p w14:paraId="4CB78478"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Kadmiyum içeriği 90 mg/kg P2O5’e eşit veya daha az olmalıdır</w:t>
            </w:r>
          </w:p>
          <w:p w14:paraId="3761C935"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Bazik topraklarla kullanımı sınırlıdır. (</w:t>
            </w:r>
            <w:proofErr w:type="spellStart"/>
            <w:r w:rsidRPr="00037695">
              <w:rPr>
                <w:rFonts w:ascii="Times New Roman" w:hAnsi="Times New Roman" w:cs="Times New Roman"/>
                <w:sz w:val="24"/>
                <w:szCs w:val="24"/>
              </w:rPr>
              <w:t>pH</w:t>
            </w:r>
            <w:proofErr w:type="spellEnd"/>
            <w:r w:rsidRPr="00037695">
              <w:rPr>
                <w:rFonts w:ascii="Times New Roman" w:hAnsi="Times New Roman" w:cs="Times New Roman"/>
                <w:sz w:val="24"/>
                <w:szCs w:val="24"/>
              </w:rPr>
              <w:t>&gt;7,5)</w:t>
            </w:r>
          </w:p>
        </w:tc>
      </w:tr>
      <w:tr w:rsidR="005A0F96" w14:paraId="68B2E536" w14:textId="77777777" w:rsidTr="00E3465B">
        <w:tc>
          <w:tcPr>
            <w:tcW w:w="3420" w:type="dxa"/>
            <w:hideMark/>
          </w:tcPr>
          <w:p w14:paraId="2D506A5B"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Temel cüruf</w:t>
            </w:r>
          </w:p>
        </w:tc>
        <w:tc>
          <w:tcPr>
            <w:tcW w:w="5760" w:type="dxa"/>
            <w:hideMark/>
          </w:tcPr>
          <w:p w14:paraId="010CF22A"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Ek- 1’inde belirtilen gübredir</w:t>
            </w:r>
          </w:p>
        </w:tc>
      </w:tr>
      <w:tr w:rsidR="005A0F96" w14:paraId="3127B9F5" w14:textId="77777777" w:rsidTr="00E3465B">
        <w:trPr>
          <w:trHeight w:val="828"/>
        </w:trPr>
        <w:tc>
          <w:tcPr>
            <w:tcW w:w="3420" w:type="dxa"/>
            <w:hideMark/>
          </w:tcPr>
          <w:p w14:paraId="32102C0D"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Ham potasyum tuzları ya da </w:t>
            </w:r>
            <w:proofErr w:type="spellStart"/>
            <w:r w:rsidRPr="00037695">
              <w:rPr>
                <w:rFonts w:ascii="Times New Roman" w:hAnsi="Times New Roman" w:cs="Times New Roman"/>
                <w:sz w:val="24"/>
                <w:szCs w:val="24"/>
              </w:rPr>
              <w:t>kainit</w:t>
            </w:r>
            <w:proofErr w:type="spellEnd"/>
          </w:p>
        </w:tc>
        <w:tc>
          <w:tcPr>
            <w:tcW w:w="5760" w:type="dxa"/>
            <w:hideMark/>
          </w:tcPr>
          <w:p w14:paraId="3176AF16"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tc>
      </w:tr>
      <w:tr w:rsidR="005A0F96" w14:paraId="1DAC8621" w14:textId="77777777" w:rsidTr="00E3465B">
        <w:tc>
          <w:tcPr>
            <w:tcW w:w="3420" w:type="dxa"/>
            <w:hideMark/>
          </w:tcPr>
          <w:p w14:paraId="5C15B31C"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Magnezyum tuzu içeren potasyum sülfat</w:t>
            </w:r>
          </w:p>
        </w:tc>
        <w:tc>
          <w:tcPr>
            <w:tcW w:w="5760" w:type="dxa"/>
            <w:hideMark/>
          </w:tcPr>
          <w:p w14:paraId="47852179"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Ek- 1’inde belirtilen gübredir.</w:t>
            </w:r>
          </w:p>
          <w:p w14:paraId="5961F2CD"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lastRenderedPageBreak/>
              <w:t xml:space="preserve">Ham potasyum tuzlarından fiziksel </w:t>
            </w:r>
            <w:proofErr w:type="spellStart"/>
            <w:r w:rsidRPr="00037695">
              <w:rPr>
                <w:rFonts w:ascii="Times New Roman" w:hAnsi="Times New Roman" w:cs="Times New Roman"/>
                <w:sz w:val="24"/>
                <w:szCs w:val="24"/>
              </w:rPr>
              <w:t>ekstraksiyon</w:t>
            </w:r>
            <w:proofErr w:type="spellEnd"/>
            <w:r w:rsidRPr="00037695">
              <w:rPr>
                <w:rFonts w:ascii="Times New Roman" w:hAnsi="Times New Roman" w:cs="Times New Roman"/>
                <w:sz w:val="24"/>
                <w:szCs w:val="24"/>
              </w:rPr>
              <w:t xml:space="preserve"> işlemi ile elde edilen ve ayrıca magnezyum tuzları içerebilen üründür</w:t>
            </w:r>
          </w:p>
        </w:tc>
      </w:tr>
      <w:tr w:rsidR="005A0F96" w14:paraId="11A733BA" w14:textId="77777777" w:rsidTr="00E3465B">
        <w:tc>
          <w:tcPr>
            <w:tcW w:w="3420" w:type="dxa"/>
            <w:hideMark/>
          </w:tcPr>
          <w:p w14:paraId="7EA269CA" w14:textId="77777777" w:rsidR="005A0F96" w:rsidRPr="00037695" w:rsidRDefault="005A0F96" w:rsidP="00037695">
            <w:pPr>
              <w:pStyle w:val="stBilgi"/>
              <w:tabs>
                <w:tab w:val="left" w:pos="708"/>
              </w:tabs>
              <w:jc w:val="both"/>
              <w:rPr>
                <w:rFonts w:ascii="Times New Roman" w:hAnsi="Times New Roman" w:cs="Times New Roman"/>
                <w:sz w:val="24"/>
                <w:szCs w:val="24"/>
              </w:rPr>
            </w:pPr>
            <w:proofErr w:type="spellStart"/>
            <w:r w:rsidRPr="00037695">
              <w:rPr>
                <w:rFonts w:ascii="Times New Roman" w:hAnsi="Times New Roman" w:cs="Times New Roman"/>
                <w:sz w:val="24"/>
                <w:szCs w:val="24"/>
              </w:rPr>
              <w:lastRenderedPageBreak/>
              <w:t>Stillage</w:t>
            </w:r>
            <w:proofErr w:type="spellEnd"/>
            <w:r w:rsidRPr="00037695">
              <w:rPr>
                <w:rFonts w:ascii="Times New Roman" w:hAnsi="Times New Roman" w:cs="Times New Roman"/>
                <w:sz w:val="24"/>
                <w:szCs w:val="24"/>
              </w:rPr>
              <w:t xml:space="preserve"> ve </w:t>
            </w:r>
            <w:proofErr w:type="spellStart"/>
            <w:r w:rsidRPr="00037695">
              <w:rPr>
                <w:rFonts w:ascii="Times New Roman" w:hAnsi="Times New Roman" w:cs="Times New Roman"/>
                <w:sz w:val="24"/>
                <w:szCs w:val="24"/>
              </w:rPr>
              <w:t>stillageekstraktı</w:t>
            </w:r>
            <w:proofErr w:type="spellEnd"/>
          </w:p>
        </w:tc>
        <w:tc>
          <w:tcPr>
            <w:tcW w:w="5760" w:type="dxa"/>
            <w:hideMark/>
          </w:tcPr>
          <w:p w14:paraId="37C1675D"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Amonyum </w:t>
            </w:r>
            <w:proofErr w:type="spellStart"/>
            <w:r w:rsidRPr="00037695">
              <w:rPr>
                <w:rFonts w:ascii="Times New Roman" w:hAnsi="Times New Roman" w:cs="Times New Roman"/>
                <w:sz w:val="24"/>
                <w:szCs w:val="24"/>
              </w:rPr>
              <w:t>stillage</w:t>
            </w:r>
            <w:proofErr w:type="spellEnd"/>
            <w:r w:rsidRPr="00037695">
              <w:rPr>
                <w:rFonts w:ascii="Times New Roman" w:hAnsi="Times New Roman" w:cs="Times New Roman"/>
                <w:sz w:val="24"/>
                <w:szCs w:val="24"/>
              </w:rPr>
              <w:t xml:space="preserve"> hariç</w:t>
            </w:r>
          </w:p>
        </w:tc>
      </w:tr>
      <w:tr w:rsidR="005A0F96" w14:paraId="64788CE5" w14:textId="77777777" w:rsidTr="00E3465B">
        <w:tc>
          <w:tcPr>
            <w:tcW w:w="3420" w:type="dxa"/>
            <w:hideMark/>
          </w:tcPr>
          <w:p w14:paraId="56783159"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Kalsiyum karbonat</w:t>
            </w:r>
            <w:r w:rsidR="00037695">
              <w:rPr>
                <w:rFonts w:ascii="Times New Roman" w:hAnsi="Times New Roman" w:cs="Times New Roman"/>
                <w:sz w:val="24"/>
                <w:szCs w:val="24"/>
              </w:rPr>
              <w:t xml:space="preserve"> (tebeşir, </w:t>
            </w:r>
            <w:r w:rsidRPr="00037695">
              <w:rPr>
                <w:rFonts w:ascii="Times New Roman" w:hAnsi="Times New Roman" w:cs="Times New Roman"/>
                <w:sz w:val="24"/>
                <w:szCs w:val="24"/>
              </w:rPr>
              <w:t xml:space="preserve">kireçli toprak, kireçtaşı, </w:t>
            </w:r>
            <w:proofErr w:type="spellStart"/>
            <w:r w:rsidRPr="00037695">
              <w:rPr>
                <w:rFonts w:ascii="Times New Roman" w:hAnsi="Times New Roman" w:cs="Times New Roman"/>
                <w:sz w:val="24"/>
                <w:szCs w:val="24"/>
              </w:rPr>
              <w:t>Bretonameliorant</w:t>
            </w:r>
            <w:proofErr w:type="spellEnd"/>
            <w:r w:rsidRPr="00037695">
              <w:rPr>
                <w:rFonts w:ascii="Times New Roman" w:hAnsi="Times New Roman" w:cs="Times New Roman"/>
                <w:sz w:val="24"/>
                <w:szCs w:val="24"/>
              </w:rPr>
              <w:t>, (</w:t>
            </w:r>
            <w:proofErr w:type="spellStart"/>
            <w:r w:rsidRPr="00037695">
              <w:rPr>
                <w:rFonts w:ascii="Times New Roman" w:hAnsi="Times New Roman" w:cs="Times New Roman"/>
                <w:sz w:val="24"/>
                <w:szCs w:val="24"/>
              </w:rPr>
              <w:t>maerl</w:t>
            </w:r>
            <w:proofErr w:type="spellEnd"/>
            <w:r w:rsidRPr="00037695">
              <w:rPr>
                <w:rFonts w:ascii="Times New Roman" w:hAnsi="Times New Roman" w:cs="Times New Roman"/>
                <w:sz w:val="24"/>
                <w:szCs w:val="24"/>
              </w:rPr>
              <w:t>), fosfat tebeşiri)</w:t>
            </w:r>
          </w:p>
        </w:tc>
        <w:tc>
          <w:tcPr>
            <w:tcW w:w="5760" w:type="dxa"/>
          </w:tcPr>
          <w:p w14:paraId="5C0A07CF"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Sadece doğal kaynaklı olanlar kullanılır</w:t>
            </w:r>
          </w:p>
          <w:p w14:paraId="07DA804C" w14:textId="77777777" w:rsidR="005A0F96" w:rsidRPr="00037695" w:rsidRDefault="005A0F96" w:rsidP="00037695">
            <w:pPr>
              <w:pStyle w:val="stBilgi"/>
              <w:tabs>
                <w:tab w:val="left" w:pos="708"/>
              </w:tabs>
              <w:ind w:firstLine="708"/>
              <w:jc w:val="both"/>
              <w:rPr>
                <w:rFonts w:ascii="Times New Roman" w:hAnsi="Times New Roman" w:cs="Times New Roman"/>
                <w:sz w:val="24"/>
                <w:szCs w:val="24"/>
              </w:rPr>
            </w:pPr>
          </w:p>
        </w:tc>
      </w:tr>
      <w:tr w:rsidR="005A0F96" w14:paraId="23E1F759" w14:textId="77777777" w:rsidTr="00E3465B">
        <w:tc>
          <w:tcPr>
            <w:tcW w:w="3420" w:type="dxa"/>
            <w:hideMark/>
          </w:tcPr>
          <w:p w14:paraId="7FC20A40"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Magnezyum ve kalsiyum karbonat </w:t>
            </w:r>
          </w:p>
        </w:tc>
        <w:tc>
          <w:tcPr>
            <w:tcW w:w="5760" w:type="dxa"/>
            <w:hideMark/>
          </w:tcPr>
          <w:p w14:paraId="52102A04"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Sadece doğal kaynaklı olanlar kullanılır</w:t>
            </w:r>
          </w:p>
          <w:p w14:paraId="5128C387"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Örneğin; magnezyum tebeşiri, öğütülmüş magnezyum, kireçtaşı </w:t>
            </w:r>
          </w:p>
        </w:tc>
      </w:tr>
      <w:tr w:rsidR="005A0F96" w14:paraId="650E87A9" w14:textId="77777777" w:rsidTr="00E3465B">
        <w:tc>
          <w:tcPr>
            <w:tcW w:w="3420" w:type="dxa"/>
            <w:hideMark/>
          </w:tcPr>
          <w:p w14:paraId="2EDADAFD"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Magnezyum sülfat ( </w:t>
            </w:r>
            <w:proofErr w:type="spellStart"/>
            <w:r w:rsidRPr="00037695">
              <w:rPr>
                <w:rFonts w:ascii="Times New Roman" w:hAnsi="Times New Roman" w:cs="Times New Roman"/>
                <w:sz w:val="24"/>
                <w:szCs w:val="24"/>
              </w:rPr>
              <w:t>kieserite</w:t>
            </w:r>
            <w:proofErr w:type="spellEnd"/>
            <w:r w:rsidRPr="00037695">
              <w:rPr>
                <w:rFonts w:ascii="Times New Roman" w:hAnsi="Times New Roman" w:cs="Times New Roman"/>
                <w:sz w:val="24"/>
                <w:szCs w:val="24"/>
              </w:rPr>
              <w:t>)</w:t>
            </w:r>
          </w:p>
        </w:tc>
        <w:tc>
          <w:tcPr>
            <w:tcW w:w="5760" w:type="dxa"/>
            <w:hideMark/>
          </w:tcPr>
          <w:p w14:paraId="1D0FE498"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Sadece doğal kaynaklı olanlar</w:t>
            </w:r>
          </w:p>
          <w:p w14:paraId="05C1560B"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tc>
      </w:tr>
      <w:tr w:rsidR="005A0F96" w14:paraId="0D43E472" w14:textId="77777777" w:rsidTr="00E3465B">
        <w:tc>
          <w:tcPr>
            <w:tcW w:w="3420" w:type="dxa"/>
            <w:hideMark/>
          </w:tcPr>
          <w:p w14:paraId="797749EA" w14:textId="77777777" w:rsidR="005A0F96" w:rsidRPr="00037695" w:rsidRDefault="005A0F96" w:rsidP="0003769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Kalsiyum klorür çözeltisi</w:t>
            </w:r>
          </w:p>
        </w:tc>
        <w:tc>
          <w:tcPr>
            <w:tcW w:w="5760" w:type="dxa"/>
            <w:hideMark/>
          </w:tcPr>
          <w:p w14:paraId="705B88F2"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p w14:paraId="02A19E55"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Kalsiyum eksikliğinin belirlenmesinden sonra, elma ağaçlarında yapraklara uygulanır.</w:t>
            </w:r>
          </w:p>
        </w:tc>
      </w:tr>
      <w:tr w:rsidR="005A0F96" w14:paraId="4F9B500E" w14:textId="77777777" w:rsidTr="00E3465B">
        <w:tc>
          <w:tcPr>
            <w:tcW w:w="3420" w:type="dxa"/>
            <w:hideMark/>
          </w:tcPr>
          <w:p w14:paraId="009F9A6C"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Kalsiyum sülfat (jips =alçı taşı)</w:t>
            </w:r>
          </w:p>
        </w:tc>
        <w:tc>
          <w:tcPr>
            <w:tcW w:w="5760" w:type="dxa"/>
            <w:hideMark/>
          </w:tcPr>
          <w:p w14:paraId="05F3E3C4"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Sadece doğal kaynaklı olanlar</w:t>
            </w:r>
          </w:p>
          <w:p w14:paraId="787585CF"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tc>
      </w:tr>
      <w:tr w:rsidR="005A0F96" w14:paraId="22AE9EB7" w14:textId="77777777" w:rsidTr="00E3465B">
        <w:tc>
          <w:tcPr>
            <w:tcW w:w="3420" w:type="dxa"/>
            <w:hideMark/>
          </w:tcPr>
          <w:p w14:paraId="145B101E"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Şeker üretiminden elde edilen endüstriyel kireç</w:t>
            </w:r>
          </w:p>
        </w:tc>
        <w:tc>
          <w:tcPr>
            <w:tcW w:w="5760" w:type="dxa"/>
            <w:hideMark/>
          </w:tcPr>
          <w:p w14:paraId="0485F903"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Şeker pancarından şeker üretiminde kalan yan ürün</w:t>
            </w:r>
          </w:p>
        </w:tc>
      </w:tr>
      <w:tr w:rsidR="005A0F96" w14:paraId="7C27B5F2" w14:textId="77777777" w:rsidTr="00E3465B">
        <w:tc>
          <w:tcPr>
            <w:tcW w:w="3420" w:type="dxa"/>
            <w:hideMark/>
          </w:tcPr>
          <w:p w14:paraId="200B95EB"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Vakumlu tuz üretiminden elde edilen endüstriyel kireç</w:t>
            </w:r>
          </w:p>
        </w:tc>
        <w:tc>
          <w:tcPr>
            <w:tcW w:w="5760" w:type="dxa"/>
            <w:hideMark/>
          </w:tcPr>
          <w:p w14:paraId="77831E20"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Dağlarda bulunan tuzlu sudan vakumlu tuz üretimi sırasında elde edilen yan ürün </w:t>
            </w:r>
          </w:p>
        </w:tc>
      </w:tr>
      <w:tr w:rsidR="005A0F96" w14:paraId="5992438B" w14:textId="77777777" w:rsidTr="00E3465B">
        <w:tc>
          <w:tcPr>
            <w:tcW w:w="3420" w:type="dxa"/>
            <w:hideMark/>
          </w:tcPr>
          <w:p w14:paraId="1A7BFCBA" w14:textId="77777777" w:rsidR="005A0F96" w:rsidRPr="00037695" w:rsidRDefault="005A0F96" w:rsidP="000146D5">
            <w:pPr>
              <w:pStyle w:val="stBilgi"/>
              <w:tabs>
                <w:tab w:val="left" w:pos="708"/>
              </w:tabs>
              <w:jc w:val="both"/>
              <w:rPr>
                <w:rFonts w:ascii="Times New Roman" w:hAnsi="Times New Roman" w:cs="Times New Roman"/>
                <w:sz w:val="24"/>
                <w:szCs w:val="24"/>
              </w:rPr>
            </w:pPr>
            <w:proofErr w:type="spellStart"/>
            <w:r w:rsidRPr="00037695">
              <w:rPr>
                <w:rFonts w:ascii="Times New Roman" w:hAnsi="Times New Roman" w:cs="Times New Roman"/>
                <w:sz w:val="24"/>
                <w:szCs w:val="24"/>
              </w:rPr>
              <w:t>Elementel</w:t>
            </w:r>
            <w:proofErr w:type="spellEnd"/>
            <w:r w:rsidRPr="00037695">
              <w:rPr>
                <w:rFonts w:ascii="Times New Roman" w:hAnsi="Times New Roman" w:cs="Times New Roman"/>
                <w:sz w:val="24"/>
                <w:szCs w:val="24"/>
              </w:rPr>
              <w:t xml:space="preserve"> kükürt</w:t>
            </w:r>
          </w:p>
        </w:tc>
        <w:tc>
          <w:tcPr>
            <w:tcW w:w="5760" w:type="dxa"/>
            <w:hideMark/>
          </w:tcPr>
          <w:p w14:paraId="219B3022"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tc>
      </w:tr>
      <w:tr w:rsidR="005A0F96" w14:paraId="68364BA0" w14:textId="77777777" w:rsidTr="00E3465B">
        <w:tc>
          <w:tcPr>
            <w:tcW w:w="3420" w:type="dxa"/>
            <w:hideMark/>
          </w:tcPr>
          <w:p w14:paraId="5B36185E"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İz elementler</w:t>
            </w:r>
          </w:p>
        </w:tc>
        <w:tc>
          <w:tcPr>
            <w:tcW w:w="5760" w:type="dxa"/>
            <w:hideMark/>
          </w:tcPr>
          <w:p w14:paraId="4551A511"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18/3/2004 tarihli ve 25406 sayılı </w:t>
            </w:r>
            <w:proofErr w:type="spellStart"/>
            <w:r w:rsidRPr="00037695">
              <w:rPr>
                <w:rFonts w:ascii="Times New Roman" w:hAnsi="Times New Roman" w:cs="Times New Roman"/>
                <w:sz w:val="24"/>
                <w:szCs w:val="24"/>
              </w:rPr>
              <w:t>ResmiGazete’de</w:t>
            </w:r>
            <w:proofErr w:type="spellEnd"/>
            <w:r w:rsidRPr="00037695">
              <w:rPr>
                <w:rFonts w:ascii="Times New Roman" w:hAnsi="Times New Roman" w:cs="Times New Roman"/>
                <w:sz w:val="24"/>
                <w:szCs w:val="24"/>
              </w:rPr>
              <w:t xml:space="preserve"> yayımlanan “Tarımda Kullanılan Kimyevi Gübrelere Dair </w:t>
            </w:r>
            <w:proofErr w:type="spellStart"/>
            <w:r w:rsidRPr="00037695">
              <w:rPr>
                <w:rFonts w:ascii="Times New Roman" w:hAnsi="Times New Roman" w:cs="Times New Roman"/>
                <w:sz w:val="24"/>
                <w:szCs w:val="24"/>
              </w:rPr>
              <w:t>Yönetmelik”in</w:t>
            </w:r>
            <w:proofErr w:type="spellEnd"/>
            <w:r w:rsidRPr="00037695">
              <w:rPr>
                <w:rFonts w:ascii="Times New Roman" w:hAnsi="Times New Roman" w:cs="Times New Roman"/>
                <w:sz w:val="24"/>
                <w:szCs w:val="24"/>
              </w:rPr>
              <w:t xml:space="preserve"> Ek-1’inde belirtilen gübredir.</w:t>
            </w:r>
          </w:p>
        </w:tc>
      </w:tr>
      <w:tr w:rsidR="005A0F96" w14:paraId="46346FDC" w14:textId="77777777" w:rsidTr="00E3465B">
        <w:tc>
          <w:tcPr>
            <w:tcW w:w="3420" w:type="dxa"/>
            <w:hideMark/>
          </w:tcPr>
          <w:p w14:paraId="060019C9"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Sodyum klorür</w:t>
            </w:r>
          </w:p>
        </w:tc>
        <w:tc>
          <w:tcPr>
            <w:tcW w:w="5760" w:type="dxa"/>
            <w:hideMark/>
          </w:tcPr>
          <w:p w14:paraId="4CE9F3A2"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 xml:space="preserve">Sadece </w:t>
            </w:r>
            <w:proofErr w:type="gramStart"/>
            <w:r w:rsidRPr="00037695">
              <w:rPr>
                <w:rFonts w:ascii="Times New Roman" w:hAnsi="Times New Roman" w:cs="Times New Roman"/>
                <w:sz w:val="24"/>
                <w:szCs w:val="24"/>
              </w:rPr>
              <w:t>ham  tuzdur</w:t>
            </w:r>
            <w:proofErr w:type="gramEnd"/>
          </w:p>
        </w:tc>
      </w:tr>
      <w:tr w:rsidR="005A0F96" w14:paraId="5096B028" w14:textId="77777777" w:rsidTr="00E3465B">
        <w:tc>
          <w:tcPr>
            <w:tcW w:w="3420" w:type="dxa"/>
            <w:hideMark/>
          </w:tcPr>
          <w:p w14:paraId="64B414E0" w14:textId="77777777" w:rsidR="005A0F96" w:rsidRPr="00037695" w:rsidRDefault="005A0F96" w:rsidP="000146D5">
            <w:pPr>
              <w:pStyle w:val="stBilgi"/>
              <w:tabs>
                <w:tab w:val="left" w:pos="708"/>
              </w:tabs>
              <w:jc w:val="both"/>
              <w:rPr>
                <w:rFonts w:ascii="Times New Roman" w:hAnsi="Times New Roman" w:cs="Times New Roman"/>
                <w:sz w:val="24"/>
                <w:szCs w:val="24"/>
              </w:rPr>
            </w:pPr>
            <w:r w:rsidRPr="00037695">
              <w:rPr>
                <w:rFonts w:ascii="Times New Roman" w:hAnsi="Times New Roman" w:cs="Times New Roman"/>
                <w:sz w:val="24"/>
                <w:szCs w:val="24"/>
              </w:rPr>
              <w:t>Kaba öğütülmüş kayaç ve killer</w:t>
            </w:r>
          </w:p>
        </w:tc>
        <w:tc>
          <w:tcPr>
            <w:tcW w:w="5760" w:type="dxa"/>
          </w:tcPr>
          <w:p w14:paraId="6B91B9ED" w14:textId="77777777" w:rsidR="005A0F96" w:rsidRPr="00037695" w:rsidRDefault="005A0F96" w:rsidP="00037695">
            <w:pPr>
              <w:pStyle w:val="stBilgi"/>
              <w:tabs>
                <w:tab w:val="left" w:pos="708"/>
              </w:tabs>
              <w:ind w:firstLine="708"/>
              <w:jc w:val="both"/>
              <w:rPr>
                <w:rFonts w:ascii="Times New Roman" w:hAnsi="Times New Roman" w:cs="Times New Roman"/>
                <w:sz w:val="24"/>
                <w:szCs w:val="24"/>
              </w:rPr>
            </w:pPr>
          </w:p>
        </w:tc>
      </w:tr>
    </w:tbl>
    <w:p w14:paraId="3FF0E07F" w14:textId="77777777" w:rsidR="005A0F96" w:rsidRDefault="005A0F96" w:rsidP="00037695">
      <w:pPr>
        <w:spacing w:after="0"/>
        <w:ind w:firstLine="708"/>
        <w:rPr>
          <w:rFonts w:ascii="Times New Roman" w:hAnsi="Times New Roman" w:cs="Times New Roman"/>
          <w:sz w:val="24"/>
          <w:szCs w:val="24"/>
        </w:rPr>
      </w:pPr>
    </w:p>
    <w:p w14:paraId="16E14C8B" w14:textId="77777777" w:rsidR="008B2FE9" w:rsidRPr="000146D5" w:rsidRDefault="008B2FE9" w:rsidP="000146D5">
      <w:pPr>
        <w:pStyle w:val="stBilgi"/>
        <w:tabs>
          <w:tab w:val="left" w:pos="708"/>
        </w:tabs>
        <w:jc w:val="both"/>
        <w:rPr>
          <w:rFonts w:ascii="Times New Roman" w:hAnsi="Times New Roman" w:cs="Times New Roman"/>
          <w:b/>
          <w:sz w:val="24"/>
          <w:szCs w:val="24"/>
        </w:rPr>
      </w:pPr>
      <w:r w:rsidRPr="000146D5">
        <w:rPr>
          <w:rFonts w:ascii="Times New Roman" w:hAnsi="Times New Roman" w:cs="Times New Roman"/>
          <w:b/>
          <w:sz w:val="24"/>
          <w:szCs w:val="24"/>
        </w:rPr>
        <w:t>Bitki Koruma Maddeleri</w:t>
      </w:r>
    </w:p>
    <w:p w14:paraId="5C423341" w14:textId="77777777" w:rsidR="008B2FE9" w:rsidRPr="000146D5" w:rsidRDefault="008B2FE9" w:rsidP="000146D5">
      <w:pPr>
        <w:pStyle w:val="stBilgi"/>
        <w:tabs>
          <w:tab w:val="left" w:pos="708"/>
        </w:tabs>
        <w:jc w:val="both"/>
        <w:rPr>
          <w:rFonts w:ascii="Times New Roman" w:hAnsi="Times New Roman" w:cs="Times New Roman"/>
          <w:b/>
          <w:sz w:val="24"/>
          <w:szCs w:val="24"/>
        </w:rPr>
      </w:pPr>
      <w:r w:rsidRPr="000146D5">
        <w:rPr>
          <w:rFonts w:ascii="Times New Roman" w:hAnsi="Times New Roman" w:cs="Times New Roman"/>
          <w:b/>
          <w:sz w:val="24"/>
          <w:szCs w:val="24"/>
        </w:rPr>
        <w:t>1- Bitki ve hayvansal orijinli maddeler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1"/>
        <w:gridCol w:w="4499"/>
      </w:tblGrid>
      <w:tr w:rsidR="008B2FE9" w:rsidRPr="000146D5" w14:paraId="429D60E7" w14:textId="77777777" w:rsidTr="00E3465B">
        <w:tc>
          <w:tcPr>
            <w:tcW w:w="3815" w:type="dxa"/>
            <w:hideMark/>
          </w:tcPr>
          <w:p w14:paraId="72B53EBE"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İsim</w:t>
            </w:r>
          </w:p>
        </w:tc>
        <w:tc>
          <w:tcPr>
            <w:tcW w:w="5365" w:type="dxa"/>
            <w:hideMark/>
          </w:tcPr>
          <w:p w14:paraId="2E350213"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Tanımı, içeriği ve kullanım koşulları</w:t>
            </w:r>
          </w:p>
        </w:tc>
      </w:tr>
      <w:tr w:rsidR="008B2FE9" w:rsidRPr="000146D5" w14:paraId="09159B84" w14:textId="77777777" w:rsidTr="00E3465B">
        <w:tc>
          <w:tcPr>
            <w:tcW w:w="3815" w:type="dxa"/>
            <w:hideMark/>
          </w:tcPr>
          <w:p w14:paraId="2A9B5B21"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Azadirachtaindica</w:t>
            </w:r>
            <w:proofErr w:type="spellEnd"/>
            <w:r w:rsidRPr="000146D5">
              <w:rPr>
                <w:rFonts w:ascii="Times New Roman" w:hAnsi="Times New Roman" w:cs="Times New Roman"/>
                <w:sz w:val="24"/>
                <w:szCs w:val="24"/>
              </w:rPr>
              <w:t xml:space="preserve"> (</w:t>
            </w:r>
            <w:proofErr w:type="spellStart"/>
            <w:r w:rsidRPr="000146D5">
              <w:rPr>
                <w:rFonts w:ascii="Times New Roman" w:hAnsi="Times New Roman" w:cs="Times New Roman"/>
                <w:sz w:val="24"/>
                <w:szCs w:val="24"/>
              </w:rPr>
              <w:t>neem</w:t>
            </w:r>
            <w:proofErr w:type="spellEnd"/>
            <w:r w:rsidRPr="000146D5">
              <w:rPr>
                <w:rFonts w:ascii="Times New Roman" w:hAnsi="Times New Roman" w:cs="Times New Roman"/>
                <w:sz w:val="24"/>
                <w:szCs w:val="24"/>
              </w:rPr>
              <w:t xml:space="preserve"> ağacı)’dan </w:t>
            </w:r>
            <w:proofErr w:type="spellStart"/>
            <w:r w:rsidRPr="000146D5">
              <w:rPr>
                <w:rFonts w:ascii="Times New Roman" w:hAnsi="Times New Roman" w:cs="Times New Roman"/>
                <w:sz w:val="24"/>
                <w:szCs w:val="24"/>
              </w:rPr>
              <w:t>ekstrakte</w:t>
            </w:r>
            <w:proofErr w:type="spellEnd"/>
            <w:r w:rsidRPr="000146D5">
              <w:rPr>
                <w:rFonts w:ascii="Times New Roman" w:hAnsi="Times New Roman" w:cs="Times New Roman"/>
                <w:sz w:val="24"/>
                <w:szCs w:val="24"/>
              </w:rPr>
              <w:t xml:space="preserve"> edilmiş </w:t>
            </w:r>
            <w:proofErr w:type="spellStart"/>
            <w:r w:rsidRPr="000146D5">
              <w:rPr>
                <w:rFonts w:ascii="Times New Roman" w:hAnsi="Times New Roman" w:cs="Times New Roman"/>
                <w:sz w:val="24"/>
                <w:szCs w:val="24"/>
              </w:rPr>
              <w:t>azadirachtin</w:t>
            </w:r>
            <w:proofErr w:type="spellEnd"/>
          </w:p>
        </w:tc>
        <w:tc>
          <w:tcPr>
            <w:tcW w:w="5365" w:type="dxa"/>
          </w:tcPr>
          <w:p w14:paraId="2503D955"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p>
          <w:p w14:paraId="1FB54B47" w14:textId="77777777" w:rsidR="008B2FE9" w:rsidRPr="000146D5" w:rsidRDefault="008B2FE9" w:rsidP="000146D5">
            <w:pPr>
              <w:pStyle w:val="stBilgi"/>
              <w:tabs>
                <w:tab w:val="left" w:pos="708"/>
              </w:tabs>
              <w:jc w:val="both"/>
              <w:rPr>
                <w:rFonts w:ascii="Times New Roman" w:hAnsi="Times New Roman" w:cs="Times New Roman"/>
                <w:sz w:val="24"/>
                <w:szCs w:val="24"/>
              </w:rPr>
            </w:pPr>
          </w:p>
        </w:tc>
      </w:tr>
      <w:tr w:rsidR="008B2FE9" w:rsidRPr="000146D5" w14:paraId="5EBC0124" w14:textId="77777777" w:rsidTr="00E3465B">
        <w:tc>
          <w:tcPr>
            <w:tcW w:w="3815" w:type="dxa"/>
            <w:hideMark/>
          </w:tcPr>
          <w:p w14:paraId="1CFBDDB0"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Balmumu</w:t>
            </w:r>
          </w:p>
        </w:tc>
        <w:tc>
          <w:tcPr>
            <w:tcW w:w="5365" w:type="dxa"/>
            <w:hideMark/>
          </w:tcPr>
          <w:p w14:paraId="05746E66"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Budama ajanı </w:t>
            </w:r>
          </w:p>
        </w:tc>
      </w:tr>
      <w:tr w:rsidR="008B2FE9" w:rsidRPr="000146D5" w14:paraId="4E8C4FCC" w14:textId="77777777" w:rsidTr="00E3465B">
        <w:tc>
          <w:tcPr>
            <w:tcW w:w="3815" w:type="dxa"/>
            <w:hideMark/>
          </w:tcPr>
          <w:p w14:paraId="6D84A3DB"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Jelâtin</w:t>
            </w:r>
            <w:r w:rsidRPr="000146D5">
              <w:rPr>
                <w:rFonts w:ascii="Times New Roman" w:hAnsi="Times New Roman" w:cs="Times New Roman"/>
                <w:sz w:val="24"/>
                <w:szCs w:val="24"/>
              </w:rPr>
              <w:tab/>
            </w:r>
          </w:p>
        </w:tc>
        <w:tc>
          <w:tcPr>
            <w:tcW w:w="5365" w:type="dxa"/>
            <w:hideMark/>
          </w:tcPr>
          <w:p w14:paraId="148F0A56"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p>
        </w:tc>
      </w:tr>
      <w:tr w:rsidR="008B2FE9" w:rsidRPr="000146D5" w14:paraId="5826A270" w14:textId="77777777" w:rsidTr="00E3465B">
        <w:tc>
          <w:tcPr>
            <w:tcW w:w="3815" w:type="dxa"/>
            <w:hideMark/>
          </w:tcPr>
          <w:p w14:paraId="77DE14AE"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Hidrolize proteinler</w:t>
            </w:r>
          </w:p>
        </w:tc>
        <w:tc>
          <w:tcPr>
            <w:tcW w:w="5365" w:type="dxa"/>
            <w:hideMark/>
          </w:tcPr>
          <w:p w14:paraId="1DCC53AB"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Cezbedici (</w:t>
            </w:r>
            <w:proofErr w:type="spellStart"/>
            <w:r w:rsidRPr="000146D5">
              <w:rPr>
                <w:rFonts w:ascii="Times New Roman" w:hAnsi="Times New Roman" w:cs="Times New Roman"/>
                <w:sz w:val="24"/>
                <w:szCs w:val="24"/>
              </w:rPr>
              <w:t>attractant</w:t>
            </w:r>
            <w:proofErr w:type="spellEnd"/>
            <w:r w:rsidRPr="000146D5">
              <w:rPr>
                <w:rFonts w:ascii="Times New Roman" w:hAnsi="Times New Roman" w:cs="Times New Roman"/>
                <w:sz w:val="24"/>
                <w:szCs w:val="24"/>
              </w:rPr>
              <w:t xml:space="preserve">), </w:t>
            </w:r>
          </w:p>
          <w:p w14:paraId="42B295B9"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Yalnızca bu listede yer alan diğer uygun ürünlerle birlikte uygulamalarına izin verilir </w:t>
            </w:r>
          </w:p>
        </w:tc>
      </w:tr>
      <w:tr w:rsidR="008B2FE9" w:rsidRPr="000146D5" w14:paraId="3A6E802F" w14:textId="77777777" w:rsidTr="00E3465B">
        <w:tc>
          <w:tcPr>
            <w:tcW w:w="3815" w:type="dxa"/>
            <w:hideMark/>
          </w:tcPr>
          <w:p w14:paraId="5D32806C"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Lesitin</w:t>
            </w:r>
            <w:proofErr w:type="spellEnd"/>
          </w:p>
        </w:tc>
        <w:tc>
          <w:tcPr>
            <w:tcW w:w="5365" w:type="dxa"/>
            <w:hideMark/>
          </w:tcPr>
          <w:p w14:paraId="757591FD"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Fungisit</w:t>
            </w:r>
            <w:proofErr w:type="spellEnd"/>
          </w:p>
        </w:tc>
      </w:tr>
      <w:tr w:rsidR="008B2FE9" w:rsidRPr="000146D5" w14:paraId="465A6303" w14:textId="77777777" w:rsidTr="00E3465B">
        <w:tc>
          <w:tcPr>
            <w:tcW w:w="3815" w:type="dxa"/>
            <w:hideMark/>
          </w:tcPr>
          <w:p w14:paraId="3C386CDB" w14:textId="77777777" w:rsidR="008B2FE9" w:rsidRPr="000146D5" w:rsidRDefault="008B2FE9" w:rsidP="000146D5">
            <w:pPr>
              <w:pStyle w:val="stBilgi"/>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lastRenderedPageBreak/>
              <w:t>Bitki yağları (örneğin: nane yağı, çam yağı, kimyon yağı)</w:t>
            </w:r>
          </w:p>
        </w:tc>
        <w:tc>
          <w:tcPr>
            <w:tcW w:w="5365" w:type="dxa"/>
            <w:hideMark/>
          </w:tcPr>
          <w:p w14:paraId="5BB4E8F8"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r w:rsidRPr="000146D5">
              <w:rPr>
                <w:rFonts w:ascii="Times New Roman" w:hAnsi="Times New Roman" w:cs="Times New Roman"/>
                <w:sz w:val="24"/>
                <w:szCs w:val="24"/>
              </w:rPr>
              <w:t xml:space="preserve">, </w:t>
            </w:r>
            <w:proofErr w:type="spellStart"/>
            <w:r w:rsidRPr="000146D5">
              <w:rPr>
                <w:rFonts w:ascii="Times New Roman" w:hAnsi="Times New Roman" w:cs="Times New Roman"/>
                <w:sz w:val="24"/>
                <w:szCs w:val="24"/>
              </w:rPr>
              <w:t>akarisit</w:t>
            </w:r>
            <w:proofErr w:type="spellEnd"/>
            <w:r w:rsidRPr="000146D5">
              <w:rPr>
                <w:rFonts w:ascii="Times New Roman" w:hAnsi="Times New Roman" w:cs="Times New Roman"/>
                <w:sz w:val="24"/>
                <w:szCs w:val="24"/>
              </w:rPr>
              <w:t xml:space="preserve">, </w:t>
            </w:r>
            <w:proofErr w:type="spellStart"/>
            <w:r w:rsidRPr="000146D5">
              <w:rPr>
                <w:rFonts w:ascii="Times New Roman" w:hAnsi="Times New Roman" w:cs="Times New Roman"/>
                <w:sz w:val="24"/>
                <w:szCs w:val="24"/>
              </w:rPr>
              <w:t>fungusit</w:t>
            </w:r>
            <w:proofErr w:type="spellEnd"/>
            <w:r w:rsidRPr="000146D5">
              <w:rPr>
                <w:rFonts w:ascii="Times New Roman" w:hAnsi="Times New Roman" w:cs="Times New Roman"/>
                <w:sz w:val="24"/>
                <w:szCs w:val="24"/>
              </w:rPr>
              <w:t xml:space="preserve"> ve çimlenme engelleyici </w:t>
            </w:r>
          </w:p>
        </w:tc>
      </w:tr>
      <w:tr w:rsidR="008B2FE9" w:rsidRPr="000146D5" w14:paraId="3B7C9378" w14:textId="77777777" w:rsidTr="00E3465B">
        <w:tc>
          <w:tcPr>
            <w:tcW w:w="3815" w:type="dxa"/>
            <w:hideMark/>
          </w:tcPr>
          <w:p w14:paraId="149539AB"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Chrysanthemumcinerariaefolium’danekstrakte</w:t>
            </w:r>
            <w:proofErr w:type="spellEnd"/>
            <w:r w:rsidRPr="000146D5">
              <w:rPr>
                <w:rFonts w:ascii="Times New Roman" w:hAnsi="Times New Roman" w:cs="Times New Roman"/>
                <w:sz w:val="24"/>
                <w:szCs w:val="24"/>
              </w:rPr>
              <w:t xml:space="preserve"> edilmiş </w:t>
            </w:r>
            <w:proofErr w:type="spellStart"/>
            <w:r w:rsidRPr="000146D5">
              <w:rPr>
                <w:rFonts w:ascii="Times New Roman" w:hAnsi="Times New Roman" w:cs="Times New Roman"/>
                <w:sz w:val="24"/>
                <w:szCs w:val="24"/>
              </w:rPr>
              <w:t>piretrinler</w:t>
            </w:r>
            <w:proofErr w:type="spellEnd"/>
          </w:p>
        </w:tc>
        <w:tc>
          <w:tcPr>
            <w:tcW w:w="5365" w:type="dxa"/>
          </w:tcPr>
          <w:p w14:paraId="3BD204DA"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p>
          <w:p w14:paraId="0310EDB9" w14:textId="77777777" w:rsidR="008B2FE9" w:rsidRPr="000146D5" w:rsidRDefault="008B2FE9" w:rsidP="000146D5">
            <w:pPr>
              <w:pStyle w:val="stBilgi"/>
              <w:tabs>
                <w:tab w:val="left" w:pos="708"/>
              </w:tabs>
              <w:jc w:val="both"/>
              <w:rPr>
                <w:rFonts w:ascii="Times New Roman" w:hAnsi="Times New Roman" w:cs="Times New Roman"/>
                <w:sz w:val="24"/>
                <w:szCs w:val="24"/>
              </w:rPr>
            </w:pPr>
          </w:p>
        </w:tc>
      </w:tr>
      <w:tr w:rsidR="008B2FE9" w:rsidRPr="000146D5" w14:paraId="0D95ADA1" w14:textId="77777777" w:rsidTr="00E3465B">
        <w:tc>
          <w:tcPr>
            <w:tcW w:w="3815" w:type="dxa"/>
            <w:hideMark/>
          </w:tcPr>
          <w:p w14:paraId="35324474"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Quassiaamara’danekstrakte</w:t>
            </w:r>
            <w:proofErr w:type="spellEnd"/>
            <w:r w:rsidRPr="000146D5">
              <w:rPr>
                <w:rFonts w:ascii="Times New Roman" w:hAnsi="Times New Roman" w:cs="Times New Roman"/>
                <w:sz w:val="24"/>
                <w:szCs w:val="24"/>
              </w:rPr>
              <w:t xml:space="preserve"> edilmiş </w:t>
            </w:r>
            <w:proofErr w:type="spellStart"/>
            <w:r w:rsidRPr="000146D5">
              <w:rPr>
                <w:rFonts w:ascii="Times New Roman" w:hAnsi="Times New Roman" w:cs="Times New Roman"/>
                <w:sz w:val="24"/>
                <w:szCs w:val="24"/>
              </w:rPr>
              <w:t>quassia</w:t>
            </w:r>
            <w:proofErr w:type="spellEnd"/>
          </w:p>
        </w:tc>
        <w:tc>
          <w:tcPr>
            <w:tcW w:w="5365" w:type="dxa"/>
            <w:hideMark/>
          </w:tcPr>
          <w:p w14:paraId="6478E929"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r w:rsidRPr="000146D5">
              <w:rPr>
                <w:rFonts w:ascii="Times New Roman" w:hAnsi="Times New Roman" w:cs="Times New Roman"/>
                <w:sz w:val="24"/>
                <w:szCs w:val="24"/>
              </w:rPr>
              <w:t>, uzaklaştırıcı (</w:t>
            </w:r>
            <w:proofErr w:type="spellStart"/>
            <w:r w:rsidRPr="000146D5">
              <w:rPr>
                <w:rFonts w:ascii="Times New Roman" w:hAnsi="Times New Roman" w:cs="Times New Roman"/>
                <w:sz w:val="24"/>
                <w:szCs w:val="24"/>
              </w:rPr>
              <w:t>repellent</w:t>
            </w:r>
            <w:proofErr w:type="spellEnd"/>
            <w:r w:rsidRPr="000146D5">
              <w:rPr>
                <w:rFonts w:ascii="Times New Roman" w:hAnsi="Times New Roman" w:cs="Times New Roman"/>
                <w:sz w:val="24"/>
                <w:szCs w:val="24"/>
              </w:rPr>
              <w:t>)</w:t>
            </w:r>
          </w:p>
        </w:tc>
      </w:tr>
      <w:tr w:rsidR="008B2FE9" w:rsidRPr="000146D5" w14:paraId="4CCEABE4" w14:textId="77777777" w:rsidTr="00E3465B">
        <w:tc>
          <w:tcPr>
            <w:tcW w:w="3815" w:type="dxa"/>
            <w:hideMark/>
          </w:tcPr>
          <w:p w14:paraId="4232A3E6" w14:textId="77777777" w:rsidR="008B2FE9" w:rsidRPr="000146D5" w:rsidRDefault="000146D5" w:rsidP="000146D5">
            <w:pPr>
              <w:pStyle w:val="stBilgi"/>
              <w:tabs>
                <w:tab w:val="left" w:pos="708"/>
              </w:tabs>
              <w:jc w:val="both"/>
              <w:rPr>
                <w:rFonts w:ascii="Times New Roman" w:hAnsi="Times New Roman" w:cs="Times New Roman"/>
                <w:sz w:val="24"/>
                <w:szCs w:val="24"/>
              </w:rPr>
            </w:pPr>
            <w:proofErr w:type="spellStart"/>
            <w:r>
              <w:rPr>
                <w:rFonts w:ascii="Times New Roman" w:hAnsi="Times New Roman" w:cs="Times New Roman"/>
                <w:sz w:val="24"/>
                <w:szCs w:val="24"/>
              </w:rPr>
              <w:t>Derrisspp</w:t>
            </w:r>
            <w:proofErr w:type="spellEnd"/>
            <w:r>
              <w:rPr>
                <w:rFonts w:ascii="Times New Roman" w:hAnsi="Times New Roman" w:cs="Times New Roman"/>
                <w:sz w:val="24"/>
                <w:szCs w:val="24"/>
              </w:rPr>
              <w:t xml:space="preserve">. </w:t>
            </w:r>
            <w:proofErr w:type="spellStart"/>
            <w:r w:rsidRPr="000146D5">
              <w:rPr>
                <w:rFonts w:ascii="Times New Roman" w:hAnsi="Times New Roman" w:cs="Times New Roman"/>
                <w:sz w:val="24"/>
                <w:szCs w:val="24"/>
              </w:rPr>
              <w:t>V</w:t>
            </w:r>
            <w:r w:rsidR="008B2FE9" w:rsidRPr="000146D5">
              <w:rPr>
                <w:rFonts w:ascii="Times New Roman" w:hAnsi="Times New Roman" w:cs="Times New Roman"/>
                <w:sz w:val="24"/>
                <w:szCs w:val="24"/>
              </w:rPr>
              <w:t>eLonchocarpusspp</w:t>
            </w:r>
            <w:proofErr w:type="spellEnd"/>
            <w:r w:rsidR="008B2FE9" w:rsidRPr="000146D5">
              <w:rPr>
                <w:rFonts w:ascii="Times New Roman" w:hAnsi="Times New Roman" w:cs="Times New Roman"/>
                <w:sz w:val="24"/>
                <w:szCs w:val="24"/>
              </w:rPr>
              <w:t xml:space="preserve">. </w:t>
            </w:r>
            <w:proofErr w:type="spellStart"/>
            <w:r w:rsidRPr="000146D5">
              <w:rPr>
                <w:rFonts w:ascii="Times New Roman" w:hAnsi="Times New Roman" w:cs="Times New Roman"/>
                <w:sz w:val="24"/>
                <w:szCs w:val="24"/>
              </w:rPr>
              <w:t>V</w:t>
            </w:r>
            <w:r w:rsidR="008B2FE9" w:rsidRPr="000146D5">
              <w:rPr>
                <w:rFonts w:ascii="Times New Roman" w:hAnsi="Times New Roman" w:cs="Times New Roman"/>
                <w:sz w:val="24"/>
                <w:szCs w:val="24"/>
              </w:rPr>
              <w:t>eTerphrosiaspp</w:t>
            </w:r>
            <w:proofErr w:type="spellEnd"/>
            <w:r w:rsidR="008B2FE9" w:rsidRPr="000146D5">
              <w:rPr>
                <w:rFonts w:ascii="Times New Roman" w:hAnsi="Times New Roman" w:cs="Times New Roman"/>
                <w:sz w:val="24"/>
                <w:szCs w:val="24"/>
              </w:rPr>
              <w:t xml:space="preserve">.’den </w:t>
            </w:r>
            <w:proofErr w:type="spellStart"/>
            <w:r w:rsidR="008B2FE9" w:rsidRPr="000146D5">
              <w:rPr>
                <w:rFonts w:ascii="Times New Roman" w:hAnsi="Times New Roman" w:cs="Times New Roman"/>
                <w:sz w:val="24"/>
                <w:szCs w:val="24"/>
              </w:rPr>
              <w:t>ekstrakte</w:t>
            </w:r>
            <w:proofErr w:type="spellEnd"/>
            <w:r w:rsidR="008B2FE9" w:rsidRPr="000146D5">
              <w:rPr>
                <w:rFonts w:ascii="Times New Roman" w:hAnsi="Times New Roman" w:cs="Times New Roman"/>
                <w:sz w:val="24"/>
                <w:szCs w:val="24"/>
              </w:rPr>
              <w:t xml:space="preserve"> edilmiş </w:t>
            </w:r>
            <w:proofErr w:type="spellStart"/>
            <w:r w:rsidR="008B2FE9" w:rsidRPr="000146D5">
              <w:rPr>
                <w:rFonts w:ascii="Times New Roman" w:hAnsi="Times New Roman" w:cs="Times New Roman"/>
                <w:sz w:val="24"/>
                <w:szCs w:val="24"/>
              </w:rPr>
              <w:t>Rotenone</w:t>
            </w:r>
            <w:proofErr w:type="spellEnd"/>
          </w:p>
        </w:tc>
        <w:tc>
          <w:tcPr>
            <w:tcW w:w="5365" w:type="dxa"/>
          </w:tcPr>
          <w:p w14:paraId="2BC6810D" w14:textId="77777777" w:rsidR="008B2FE9" w:rsidRPr="000146D5" w:rsidRDefault="008B2FE9" w:rsidP="000146D5">
            <w:pPr>
              <w:pStyle w:val="stBilgi"/>
              <w:tabs>
                <w:tab w:val="left" w:pos="708"/>
              </w:tabs>
              <w:jc w:val="both"/>
              <w:rPr>
                <w:rFonts w:ascii="Times New Roman" w:hAnsi="Times New Roman" w:cs="Times New Roman"/>
                <w:sz w:val="24"/>
                <w:szCs w:val="24"/>
              </w:rPr>
            </w:pPr>
            <w:proofErr w:type="spellStart"/>
            <w:r w:rsidRPr="000146D5">
              <w:rPr>
                <w:rFonts w:ascii="Times New Roman" w:hAnsi="Times New Roman" w:cs="Times New Roman"/>
                <w:sz w:val="24"/>
                <w:szCs w:val="24"/>
              </w:rPr>
              <w:t>İnsektisit</w:t>
            </w:r>
            <w:proofErr w:type="spellEnd"/>
          </w:p>
          <w:p w14:paraId="7951A909" w14:textId="77777777" w:rsidR="008B2FE9" w:rsidRPr="000146D5" w:rsidRDefault="008B2FE9" w:rsidP="000146D5">
            <w:pPr>
              <w:pStyle w:val="stBilgi"/>
              <w:tabs>
                <w:tab w:val="left" w:pos="708"/>
              </w:tabs>
              <w:jc w:val="both"/>
              <w:rPr>
                <w:rFonts w:ascii="Times New Roman" w:hAnsi="Times New Roman" w:cs="Times New Roman"/>
                <w:sz w:val="24"/>
                <w:szCs w:val="24"/>
              </w:rPr>
            </w:pPr>
          </w:p>
        </w:tc>
      </w:tr>
    </w:tbl>
    <w:p w14:paraId="2FA519C7" w14:textId="77777777" w:rsidR="008B2FE9" w:rsidRPr="00724852" w:rsidRDefault="008B2FE9" w:rsidP="000146D5">
      <w:pPr>
        <w:pStyle w:val="stBilgi"/>
        <w:tabs>
          <w:tab w:val="left" w:pos="708"/>
        </w:tabs>
        <w:jc w:val="both"/>
        <w:rPr>
          <w:rFonts w:ascii="Times New Roman" w:hAnsi="Times New Roman" w:cs="Times New Roman"/>
          <w:sz w:val="24"/>
          <w:szCs w:val="24"/>
        </w:rPr>
      </w:pPr>
    </w:p>
    <w:p w14:paraId="6BDAB9DD" w14:textId="77777777" w:rsidR="00651B1E" w:rsidRPr="000146D5" w:rsidRDefault="00A46F7A" w:rsidP="000146D5">
      <w:pPr>
        <w:pStyle w:val="stBilgi"/>
        <w:tabs>
          <w:tab w:val="left" w:pos="708"/>
        </w:tabs>
        <w:jc w:val="both"/>
        <w:rPr>
          <w:rFonts w:ascii="Times New Roman" w:hAnsi="Times New Roman" w:cs="Times New Roman"/>
          <w:sz w:val="24"/>
          <w:szCs w:val="24"/>
        </w:rPr>
      </w:pPr>
      <w:r>
        <w:rPr>
          <w:rFonts w:ascii="Times New Roman" w:hAnsi="Times New Roman" w:cs="Times New Roman"/>
          <w:sz w:val="24"/>
          <w:szCs w:val="24"/>
        </w:rPr>
        <w:tab/>
      </w:r>
      <w:r w:rsidRPr="000146D5">
        <w:rPr>
          <w:rFonts w:ascii="Times New Roman" w:hAnsi="Times New Roman" w:cs="Times New Roman"/>
          <w:sz w:val="24"/>
          <w:szCs w:val="24"/>
        </w:rPr>
        <w:t>Organik ürünler ihraç edilirken her parti için kontrol organından bir ihracat sertifikası alınmakta ve bu sertifika İhracatçı Birlikleri’ne ibraz edildikten sonra ürünün ihracına izin verilmektedir. Böylelikle iki aşamalı bir kontrol yapılmış olmaktadır.</w:t>
      </w:r>
    </w:p>
    <w:p w14:paraId="7168376B" w14:textId="77777777" w:rsidR="00083F55" w:rsidRDefault="00083F55" w:rsidP="000146D5">
      <w:pPr>
        <w:pStyle w:val="stBilgi"/>
        <w:tabs>
          <w:tab w:val="left" w:pos="708"/>
        </w:tabs>
        <w:jc w:val="both"/>
        <w:rPr>
          <w:rFonts w:ascii="Times New Roman" w:hAnsi="Times New Roman" w:cs="Times New Roman"/>
          <w:sz w:val="24"/>
          <w:szCs w:val="24"/>
        </w:rPr>
      </w:pPr>
    </w:p>
    <w:p w14:paraId="41193391" w14:textId="52B12C0D" w:rsidR="00A544A4" w:rsidRPr="00083F55" w:rsidRDefault="00A544A4" w:rsidP="000146D5">
      <w:pPr>
        <w:pStyle w:val="stBilgi"/>
        <w:tabs>
          <w:tab w:val="left" w:pos="708"/>
        </w:tabs>
        <w:jc w:val="both"/>
        <w:rPr>
          <w:rFonts w:ascii="Times New Roman" w:hAnsi="Times New Roman" w:cs="Times New Roman"/>
          <w:b/>
          <w:sz w:val="24"/>
          <w:szCs w:val="24"/>
        </w:rPr>
      </w:pPr>
      <w:r w:rsidRPr="00083F55">
        <w:rPr>
          <w:rFonts w:ascii="Times New Roman" w:hAnsi="Times New Roman" w:cs="Times New Roman"/>
          <w:b/>
          <w:sz w:val="24"/>
          <w:szCs w:val="24"/>
        </w:rPr>
        <w:t>Organik Ürünlerin İşlenmesi Kuralları</w:t>
      </w:r>
      <w:r w:rsidR="00083F55" w:rsidRPr="00083F55">
        <w:rPr>
          <w:rFonts w:ascii="Times New Roman" w:hAnsi="Times New Roman" w:cs="Times New Roman"/>
          <w:b/>
          <w:sz w:val="24"/>
          <w:szCs w:val="24"/>
        </w:rPr>
        <w:t>:</w:t>
      </w:r>
    </w:p>
    <w:p w14:paraId="7EDC2B3F"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 konvansiyonel ürünle aynı </w:t>
      </w:r>
      <w:proofErr w:type="gramStart"/>
      <w:r w:rsidRPr="000146D5">
        <w:rPr>
          <w:rFonts w:ascii="Times New Roman" w:hAnsi="Times New Roman" w:cs="Times New Roman"/>
          <w:sz w:val="24"/>
          <w:szCs w:val="24"/>
        </w:rPr>
        <w:t>mekanda</w:t>
      </w:r>
      <w:proofErr w:type="gramEnd"/>
      <w:r w:rsidRPr="000146D5">
        <w:rPr>
          <w:rFonts w:ascii="Times New Roman" w:hAnsi="Times New Roman" w:cs="Times New Roman"/>
          <w:sz w:val="24"/>
          <w:szCs w:val="24"/>
        </w:rPr>
        <w:t xml:space="preserve">, aynı anda işlenemez. Organik ürün ayıklama, kurutma, soldurma, ezme, karıştırma, </w:t>
      </w:r>
      <w:proofErr w:type="spellStart"/>
      <w:r w:rsidRPr="000146D5">
        <w:rPr>
          <w:rFonts w:ascii="Times New Roman" w:hAnsi="Times New Roman" w:cs="Times New Roman"/>
          <w:sz w:val="24"/>
          <w:szCs w:val="24"/>
        </w:rPr>
        <w:t>kompost</w:t>
      </w:r>
      <w:proofErr w:type="spellEnd"/>
      <w:r w:rsidRPr="000146D5">
        <w:rPr>
          <w:rFonts w:ascii="Times New Roman" w:hAnsi="Times New Roman" w:cs="Times New Roman"/>
          <w:sz w:val="24"/>
          <w:szCs w:val="24"/>
        </w:rPr>
        <w:t xml:space="preserve"> veya posa haline getirme, sulandırma, katılaştırma, konserve haline getirme, şekillendirme, mayalandırma ve benzeri ünitelerde, aynı anda konvansiyonel ürün işlenemez. </w:t>
      </w:r>
    </w:p>
    <w:p w14:paraId="5F740D77"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ürünün işlenmesi esnasında, sentetik ve kimyasal katkı maddeleri kullanılamaz.</w:t>
      </w:r>
    </w:p>
    <w:p w14:paraId="0235788F"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ürünün işlenmesi esnasında, ışınlama yöntemi kullanılamaz. </w:t>
      </w:r>
    </w:p>
    <w:p w14:paraId="585EAFC2"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ürünün işlenmesi esnasında, ürünün organik niteliğini koruyacak </w:t>
      </w:r>
      <w:proofErr w:type="gramStart"/>
      <w:r w:rsidRPr="000146D5">
        <w:rPr>
          <w:rFonts w:ascii="Times New Roman" w:hAnsi="Times New Roman" w:cs="Times New Roman"/>
          <w:sz w:val="24"/>
          <w:szCs w:val="24"/>
        </w:rPr>
        <w:t>hijyenik</w:t>
      </w:r>
      <w:proofErr w:type="gramEnd"/>
      <w:r w:rsidRPr="000146D5">
        <w:rPr>
          <w:rFonts w:ascii="Times New Roman" w:hAnsi="Times New Roman" w:cs="Times New Roman"/>
          <w:sz w:val="24"/>
          <w:szCs w:val="24"/>
        </w:rPr>
        <w:t xml:space="preserve"> tedbirler alınır.</w:t>
      </w:r>
    </w:p>
    <w:p w14:paraId="43898CF4"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Müteşebbis; Bakanlıktan yasal izin ve belgeleri aldıktan sonra ürünün </w:t>
      </w:r>
      <w:proofErr w:type="spellStart"/>
      <w:r w:rsidRPr="000146D5">
        <w:rPr>
          <w:rFonts w:ascii="Times New Roman" w:hAnsi="Times New Roman" w:cs="Times New Roman"/>
          <w:sz w:val="24"/>
          <w:szCs w:val="24"/>
        </w:rPr>
        <w:t>organikliğinin</w:t>
      </w:r>
      <w:proofErr w:type="spellEnd"/>
      <w:r w:rsidRPr="000146D5">
        <w:rPr>
          <w:rFonts w:ascii="Times New Roman" w:hAnsi="Times New Roman" w:cs="Times New Roman"/>
          <w:sz w:val="24"/>
          <w:szCs w:val="24"/>
        </w:rPr>
        <w:t xml:space="preserve"> tespit edilmesi için bir kontrol ve/veya sertifikasyon kuruluşuna başvurur. Kontrol ve/veya sertifikasyon kuruluşu; müteşebbis faaliyetinin, bu Yönetmeliğin hükümlerine uygunluğunu onaylarsa, müteşebbisi Organik Tarım Komitesi’ne bildirir.</w:t>
      </w:r>
    </w:p>
    <w:p w14:paraId="0EF15791"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 işleme esnasında, genetik olarak değişikliğe uğratılamaz.</w:t>
      </w:r>
    </w:p>
    <w:p w14:paraId="23B48312" w14:textId="77777777" w:rsidR="00083F55" w:rsidRDefault="00083F55" w:rsidP="000146D5">
      <w:pPr>
        <w:pStyle w:val="stBilgi"/>
        <w:tabs>
          <w:tab w:val="left" w:pos="708"/>
        </w:tabs>
        <w:jc w:val="both"/>
        <w:rPr>
          <w:rFonts w:ascii="Times New Roman" w:hAnsi="Times New Roman" w:cs="Times New Roman"/>
          <w:sz w:val="24"/>
          <w:szCs w:val="24"/>
        </w:rPr>
      </w:pPr>
    </w:p>
    <w:p w14:paraId="5BB910DE" w14:textId="6F1214CA" w:rsidR="00A544A4" w:rsidRPr="00083F55" w:rsidRDefault="00A544A4" w:rsidP="000146D5">
      <w:pPr>
        <w:pStyle w:val="stBilgi"/>
        <w:tabs>
          <w:tab w:val="left" w:pos="708"/>
        </w:tabs>
        <w:jc w:val="both"/>
        <w:rPr>
          <w:rFonts w:ascii="Times New Roman" w:hAnsi="Times New Roman" w:cs="Times New Roman"/>
          <w:b/>
          <w:sz w:val="24"/>
          <w:szCs w:val="24"/>
        </w:rPr>
      </w:pPr>
      <w:r w:rsidRPr="00083F55">
        <w:rPr>
          <w:rFonts w:ascii="Times New Roman" w:hAnsi="Times New Roman" w:cs="Times New Roman"/>
          <w:b/>
          <w:sz w:val="24"/>
          <w:szCs w:val="24"/>
        </w:rPr>
        <w:t xml:space="preserve">Organik Ürünlerin Ambalajlanması Kuralları: </w:t>
      </w:r>
    </w:p>
    <w:p w14:paraId="65C90184"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ürünler ambalajlanırken, organik ürün niteliğinin bozulmamasına dikkat edilmelidir. Ambalajlar; pamuk veya keten bez torbalar, cam ve </w:t>
      </w:r>
      <w:proofErr w:type="gramStart"/>
      <w:r w:rsidRPr="000146D5">
        <w:rPr>
          <w:rFonts w:ascii="Times New Roman" w:hAnsi="Times New Roman" w:cs="Times New Roman"/>
          <w:sz w:val="24"/>
          <w:szCs w:val="24"/>
        </w:rPr>
        <w:t>kağıttan</w:t>
      </w:r>
      <w:proofErr w:type="gramEnd"/>
      <w:r w:rsidRPr="000146D5">
        <w:rPr>
          <w:rFonts w:ascii="Times New Roman" w:hAnsi="Times New Roman" w:cs="Times New Roman"/>
          <w:sz w:val="24"/>
          <w:szCs w:val="24"/>
        </w:rPr>
        <w:t xml:space="preserve"> üretilmiş malzemeler, tahta ve odundan üretilmiş malzemeler, mısır ve benzeri liflerle üretilmiş hasır ve benzeri malzemeler, özel üretilmiş uygun organik kaplama maddeleri ve malzemelerden yapılmalıdır.</w:t>
      </w:r>
    </w:p>
    <w:p w14:paraId="6B4C223B"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 plastik koruyucu ve metal kaplarla ambalajlanacaksa, kapların ürünle temas edecek yüzeyleri organik madde ile kaplanmalıdır. </w:t>
      </w:r>
    </w:p>
    <w:p w14:paraId="62CA263F"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ürünün ambalajlanması esnasında, ürünün organik niteliğini koruyacak bütün </w:t>
      </w:r>
      <w:proofErr w:type="gramStart"/>
      <w:r w:rsidRPr="000146D5">
        <w:rPr>
          <w:rFonts w:ascii="Times New Roman" w:hAnsi="Times New Roman" w:cs="Times New Roman"/>
          <w:sz w:val="24"/>
          <w:szCs w:val="24"/>
        </w:rPr>
        <w:t>hijyenik</w:t>
      </w:r>
      <w:proofErr w:type="gramEnd"/>
      <w:r w:rsidRPr="000146D5">
        <w:rPr>
          <w:rFonts w:ascii="Times New Roman" w:hAnsi="Times New Roman" w:cs="Times New Roman"/>
          <w:sz w:val="24"/>
          <w:szCs w:val="24"/>
        </w:rPr>
        <w:t xml:space="preserve"> tedbirler alınır. </w:t>
      </w:r>
    </w:p>
    <w:p w14:paraId="014FA589" w14:textId="77777777" w:rsidR="00083F55" w:rsidRPr="00083F55" w:rsidRDefault="00083F55" w:rsidP="000146D5">
      <w:pPr>
        <w:pStyle w:val="stBilgi"/>
        <w:tabs>
          <w:tab w:val="left" w:pos="708"/>
        </w:tabs>
        <w:jc w:val="both"/>
        <w:rPr>
          <w:rFonts w:ascii="Times New Roman" w:hAnsi="Times New Roman" w:cs="Times New Roman"/>
          <w:b/>
          <w:sz w:val="24"/>
          <w:szCs w:val="24"/>
        </w:rPr>
      </w:pPr>
    </w:p>
    <w:p w14:paraId="6B0BDD58" w14:textId="3DC2BE56" w:rsidR="00A544A4" w:rsidRPr="00083F55" w:rsidRDefault="00A544A4" w:rsidP="00083F55">
      <w:pPr>
        <w:pStyle w:val="stBilgi"/>
        <w:tabs>
          <w:tab w:val="left" w:pos="708"/>
        </w:tabs>
        <w:jc w:val="both"/>
        <w:rPr>
          <w:rFonts w:ascii="Times New Roman" w:hAnsi="Times New Roman" w:cs="Times New Roman"/>
          <w:b/>
          <w:sz w:val="24"/>
          <w:szCs w:val="24"/>
        </w:rPr>
      </w:pPr>
      <w:r w:rsidRPr="00083F55">
        <w:rPr>
          <w:rFonts w:ascii="Times New Roman" w:hAnsi="Times New Roman" w:cs="Times New Roman"/>
          <w:b/>
          <w:sz w:val="24"/>
          <w:szCs w:val="24"/>
        </w:rPr>
        <w:t>Organik Ür</w:t>
      </w:r>
      <w:r w:rsidR="00083F55" w:rsidRPr="00083F55">
        <w:rPr>
          <w:rFonts w:ascii="Times New Roman" w:hAnsi="Times New Roman" w:cs="Times New Roman"/>
          <w:b/>
          <w:sz w:val="24"/>
          <w:szCs w:val="24"/>
        </w:rPr>
        <w:t xml:space="preserve">ünlerin Etiketlenmesi Kuralları - </w:t>
      </w:r>
      <w:r w:rsidRPr="00083F55">
        <w:rPr>
          <w:rFonts w:ascii="Times New Roman" w:hAnsi="Times New Roman" w:cs="Times New Roman"/>
          <w:b/>
          <w:sz w:val="24"/>
          <w:szCs w:val="24"/>
        </w:rPr>
        <w:t>Etiket üzerinde;</w:t>
      </w:r>
    </w:p>
    <w:p w14:paraId="413756DB"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Ürünün adı ve açıkça organik ürün olduğu belirtilmelidir. </w:t>
      </w:r>
    </w:p>
    <w:p w14:paraId="030BE85A"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Ürünün hasat yılı, kime ait olduğu ve Organik Tarımın Esasları ve Uygulamasına İlişkin Yönetmelik ve eklerine uygun olarak üretilmiş veya satın alınmış olduğu belirtilmelidir. </w:t>
      </w:r>
    </w:p>
    <w:p w14:paraId="7ADD8189"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 logosu bulunmalıdır.</w:t>
      </w:r>
    </w:p>
    <w:p w14:paraId="1EBF517F"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Kontrol ve/veya sertifikasyon kuruluşunun adı, logosu ve sertifika numarası bulunmalıdır.</w:t>
      </w:r>
    </w:p>
    <w:p w14:paraId="2CA62EC2"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Kontrol ve/veya sertifikasyon kuruluşunun Komite tarafından verilmiş kod numarası bulunmalıdır.</w:t>
      </w:r>
    </w:p>
    <w:p w14:paraId="7E5C9619"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Ürünün içeriği tam liste halinde yer almalıdır. </w:t>
      </w:r>
    </w:p>
    <w:p w14:paraId="40F7442E"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lastRenderedPageBreak/>
        <w:t xml:space="preserve">Organik ürünün Türk Malı olduğu belirtilmelidir. </w:t>
      </w:r>
    </w:p>
    <w:p w14:paraId="68FF5F5E" w14:textId="77777777" w:rsidR="00A544A4" w:rsidRPr="00A544A4" w:rsidRDefault="00A544A4"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ürünün üretim yeri, üretim ve son kullanma tarihi belirtilmelidir.</w:t>
      </w:r>
    </w:p>
    <w:p w14:paraId="27FA7E01" w14:textId="066385AF" w:rsidR="00A544A4" w:rsidRDefault="00BA2702" w:rsidP="000146D5">
      <w:pPr>
        <w:spacing w:after="0"/>
        <w:ind w:firstLine="708"/>
        <w:rPr>
          <w:rFonts w:ascii="Times New Roman" w:hAnsi="Times New Roman" w:cs="Times New Roman"/>
          <w:sz w:val="24"/>
          <w:szCs w:val="24"/>
        </w:rPr>
      </w:pPr>
      <w:r w:rsidRPr="000146D5">
        <w:rPr>
          <w:rFonts w:ascii="Times New Roman" w:hAnsi="Times New Roman" w:cs="Times New Roman"/>
          <w:sz w:val="24"/>
          <w:szCs w:val="24"/>
        </w:rPr>
        <w:t xml:space="preserve">Organik ürün etiketi kullanacak olanlar; ürünün </w:t>
      </w:r>
      <w:proofErr w:type="spellStart"/>
      <w:r w:rsidRPr="000146D5">
        <w:rPr>
          <w:rFonts w:ascii="Times New Roman" w:hAnsi="Times New Roman" w:cs="Times New Roman"/>
          <w:sz w:val="24"/>
          <w:szCs w:val="24"/>
        </w:rPr>
        <w:t>organikliğinin</w:t>
      </w:r>
      <w:proofErr w:type="spellEnd"/>
      <w:r w:rsidRPr="000146D5">
        <w:rPr>
          <w:rFonts w:ascii="Times New Roman" w:hAnsi="Times New Roman" w:cs="Times New Roman"/>
          <w:sz w:val="24"/>
          <w:szCs w:val="24"/>
        </w:rPr>
        <w:t xml:space="preserve"> tespit edilmesi için bir kontrol ve/veya sertifikasyon kuruluşuna başvurur. Kontrol ve/veya sertifikasyon kuruluşu gerekli incelemeleri yapar, gerekli sertifikaları düzenler ve durumu Komiteye bildirir. Komite; Kontrol ve/veya sertifikasyon kuruluşundan aldığı bilgi ve belgeleri Bakanlığın ilgili Genel Müdürlüğüne yasal izin için verir.</w:t>
      </w:r>
    </w:p>
    <w:p w14:paraId="2D5EDE14" w14:textId="77777777" w:rsidR="00083F55" w:rsidRDefault="00083F55" w:rsidP="00083F55">
      <w:pPr>
        <w:spacing w:after="0"/>
        <w:rPr>
          <w:rFonts w:ascii="Times New Roman" w:hAnsi="Times New Roman" w:cs="Times New Roman"/>
          <w:sz w:val="24"/>
          <w:szCs w:val="24"/>
        </w:rPr>
      </w:pPr>
    </w:p>
    <w:p w14:paraId="4FC0B292" w14:textId="5C5E6BEA" w:rsidR="002F14B3" w:rsidRPr="00083F55" w:rsidRDefault="002F14B3" w:rsidP="00083F55">
      <w:pPr>
        <w:spacing w:after="0"/>
        <w:rPr>
          <w:rFonts w:ascii="Times New Roman" w:hAnsi="Times New Roman" w:cs="Times New Roman"/>
          <w:b/>
          <w:sz w:val="24"/>
          <w:szCs w:val="24"/>
        </w:rPr>
      </w:pPr>
      <w:r w:rsidRPr="00083F55">
        <w:rPr>
          <w:rFonts w:ascii="Times New Roman" w:hAnsi="Times New Roman" w:cs="Times New Roman"/>
          <w:b/>
          <w:sz w:val="24"/>
          <w:szCs w:val="24"/>
        </w:rPr>
        <w:t>Organik Ürünlerin Depolanması Kuralları:</w:t>
      </w:r>
    </w:p>
    <w:p w14:paraId="2E8F6C72"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ürünler konvansiyonel ürünlerden ayrı olarak depolanır. </w:t>
      </w:r>
    </w:p>
    <w:p w14:paraId="4F403059"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ürünlerin depolanması sırasında herhangi bir kimyasal ilaç kullanılmaz. Ancak CO2 gazı tankı kullanılabilir.</w:t>
      </w:r>
    </w:p>
    <w:p w14:paraId="6C8BA57D"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Müteşebbis tarafından, depolarla ilgili tüm özelliklerin gösterildiği yıllık çizelgeler hazırlanır, kontrol ve/veya sertifikasyon kuruluşuna onaylatılır ve çizelgenin bir nüshası müteşebbisçe, diğer nüshası kontrol ve/veya sertifikasyon kuruluşunca saklanır.</w:t>
      </w:r>
    </w:p>
    <w:p w14:paraId="4458A079" w14:textId="77777777" w:rsidR="002F14B3" w:rsidRPr="000146D5" w:rsidRDefault="002F14B3" w:rsidP="000146D5">
      <w:pPr>
        <w:spacing w:after="0"/>
        <w:ind w:firstLine="708"/>
        <w:rPr>
          <w:rFonts w:ascii="Times New Roman" w:hAnsi="Times New Roman" w:cs="Times New Roman"/>
          <w:sz w:val="24"/>
          <w:szCs w:val="24"/>
        </w:rPr>
      </w:pPr>
      <w:r w:rsidRPr="000146D5">
        <w:rPr>
          <w:rFonts w:ascii="Times New Roman" w:hAnsi="Times New Roman" w:cs="Times New Roman"/>
          <w:sz w:val="24"/>
          <w:szCs w:val="24"/>
        </w:rPr>
        <w:t>Organik Ürünlerin Taşınması Kuralları:</w:t>
      </w:r>
    </w:p>
    <w:p w14:paraId="171129BC"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Kontrol ve/veya sertifikasyon kuruluşu üreticinin ürünü taşıma koşullarını önceden belirler.</w:t>
      </w:r>
    </w:p>
    <w:p w14:paraId="087ADABB"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ürünler otoyollar kenarında bekletilemez.</w:t>
      </w:r>
    </w:p>
    <w:p w14:paraId="6C25EBB5"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Müteşebbis; organik ürünü yakıt kullanan bir araçla taşıma yapacaksa gerekli tedbirleri alır. Tüketiciye paketlenmemiş şekilde ulaşan ürünler, yakıt kullanan araçlarla taşınıyorsa çift muhafazalı kapalı kaplarla etiketlenmiş olarak taşımaya özen göstermelidir.</w:t>
      </w:r>
    </w:p>
    <w:p w14:paraId="05D06C4E"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ürünler, toptancı ve perakendecilere yalnızca uygun paket ve </w:t>
      </w:r>
      <w:proofErr w:type="gramStart"/>
      <w:r w:rsidRPr="000146D5">
        <w:rPr>
          <w:rFonts w:ascii="Times New Roman" w:hAnsi="Times New Roman" w:cs="Times New Roman"/>
          <w:sz w:val="24"/>
          <w:szCs w:val="24"/>
        </w:rPr>
        <w:t>konteynırlar</w:t>
      </w:r>
      <w:proofErr w:type="gramEnd"/>
      <w:r w:rsidRPr="000146D5">
        <w:rPr>
          <w:rFonts w:ascii="Times New Roman" w:hAnsi="Times New Roman" w:cs="Times New Roman"/>
          <w:sz w:val="24"/>
          <w:szCs w:val="24"/>
        </w:rPr>
        <w:t xml:space="preserve"> ile kapalı biçimde, içindekilerin karışmasını önleyerek etiketlenmiş olarak taşınabilirler. </w:t>
      </w:r>
    </w:p>
    <w:p w14:paraId="27D78F08" w14:textId="5AE6F5F7" w:rsid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ürünün taşınması sırasında Tarım ve Orman Bakanlığı’nın ilgili kurumundan yurtiçi dolaşım sertifikası alınır. Sertifikada; üreticinin, 104 işleyicinin, </w:t>
      </w:r>
      <w:proofErr w:type="spellStart"/>
      <w:r w:rsidRPr="000146D5">
        <w:rPr>
          <w:rFonts w:ascii="Times New Roman" w:hAnsi="Times New Roman" w:cs="Times New Roman"/>
          <w:sz w:val="24"/>
          <w:szCs w:val="24"/>
        </w:rPr>
        <w:t>ambalajlayıcının</w:t>
      </w:r>
      <w:proofErr w:type="spellEnd"/>
      <w:r w:rsidRPr="000146D5">
        <w:rPr>
          <w:rFonts w:ascii="Times New Roman" w:hAnsi="Times New Roman" w:cs="Times New Roman"/>
          <w:sz w:val="24"/>
          <w:szCs w:val="24"/>
        </w:rPr>
        <w:t xml:space="preserve">, tüm diğer aracıların ve kontrol ve/veya sertifikasyon kuruluşunun açık kimliği ve adresi, ürün logosu ve tüm gerekli kaşeler bulunmalıdır. İthal ve/veya ihraç edilmek üzere taşınan organik ürün için ise, ayrıca ithalat ve/veya ihracat sertifikası düzenlenir. </w:t>
      </w:r>
    </w:p>
    <w:p w14:paraId="6976F63F" w14:textId="77777777" w:rsidR="00180950" w:rsidRPr="002F14B3" w:rsidRDefault="00180950" w:rsidP="00180950">
      <w:pPr>
        <w:pStyle w:val="stBilgi"/>
        <w:tabs>
          <w:tab w:val="left" w:pos="708"/>
        </w:tabs>
        <w:ind w:left="720"/>
        <w:jc w:val="both"/>
        <w:rPr>
          <w:rFonts w:ascii="Times New Roman" w:hAnsi="Times New Roman" w:cs="Times New Roman"/>
          <w:sz w:val="24"/>
          <w:szCs w:val="24"/>
        </w:rPr>
      </w:pPr>
    </w:p>
    <w:p w14:paraId="1396DD35" w14:textId="77777777" w:rsidR="002F14B3" w:rsidRPr="00180950" w:rsidRDefault="002F14B3" w:rsidP="000146D5">
      <w:pPr>
        <w:pStyle w:val="stBilgi"/>
        <w:tabs>
          <w:tab w:val="left" w:pos="708"/>
        </w:tabs>
        <w:jc w:val="both"/>
        <w:rPr>
          <w:rFonts w:ascii="Times New Roman" w:hAnsi="Times New Roman" w:cs="Times New Roman"/>
          <w:b/>
          <w:sz w:val="24"/>
          <w:szCs w:val="24"/>
        </w:rPr>
      </w:pPr>
      <w:r w:rsidRPr="00180950">
        <w:rPr>
          <w:rFonts w:ascii="Times New Roman" w:hAnsi="Times New Roman" w:cs="Times New Roman"/>
          <w:b/>
          <w:sz w:val="24"/>
          <w:szCs w:val="24"/>
        </w:rPr>
        <w:t>Organik Ürünlerin Pazarlanması Kuralları:</w:t>
      </w:r>
    </w:p>
    <w:p w14:paraId="1DB0EFAE"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ürünler konvansiyonel ürünlerden ayrı reyonlarda, organik ürün reyonu olduğu açıkça belirtilerek satılır.</w:t>
      </w:r>
    </w:p>
    <w:p w14:paraId="27E7AD3F"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ürünler ana caddeler ve günde 1000 den fazla aracın geçtiği yollarda, açıkta veya mağazanın caddeye bakan kısmında ambalajsız olarak satılamazlar. </w:t>
      </w:r>
    </w:p>
    <w:p w14:paraId="7DEE04DA"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Ambalajsız olarak satılan organik ürünlerin üzerinde ürün etiketi bulunmalıdır.</w:t>
      </w:r>
    </w:p>
    <w:p w14:paraId="2F3D1D87" w14:textId="591D0FD4"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Organik ürün ambalajı üzerinde,</w:t>
      </w:r>
      <w:r w:rsidR="00544BC6">
        <w:rPr>
          <w:rFonts w:ascii="Times New Roman" w:hAnsi="Times New Roman" w:cs="Times New Roman"/>
          <w:sz w:val="24"/>
          <w:szCs w:val="24"/>
        </w:rPr>
        <w:t xml:space="preserve"> </w:t>
      </w:r>
      <w:r w:rsidRPr="000146D5">
        <w:rPr>
          <w:rFonts w:ascii="Times New Roman" w:hAnsi="Times New Roman" w:cs="Times New Roman"/>
          <w:sz w:val="24"/>
          <w:szCs w:val="24"/>
        </w:rPr>
        <w:t xml:space="preserve">kontrol ve/veya sertifikasyon kuruluşunun adı, kod numarası, logosu veya kaşesi, ürünün sertifika numarası ile organik ürün logosunun bulunması gerekir. Geçiş süresi ürünlerinin etiketlerinde, geçiş süresi ürünü olduğu açıkça beyan edilmelidir. </w:t>
      </w:r>
    </w:p>
    <w:p w14:paraId="56A2811C"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 ve geçiş süreci ürününün ambalajı üzerinde bu Yönetmelik hükümlerine göre düzenlenmiş etiket bulunması gerekir. </w:t>
      </w:r>
    </w:p>
    <w:p w14:paraId="333FEA70"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Yurtiçi dolaşım ve ithalat ve/veya ihracat belgeleri ilgili kurumlardan alınır. Daha sonra kontrol ve/veya sertifikasyon kuruluşundan ithalat ve/veya ihracat sertifikası alınması gerekir. İthalat ve/veya ihracat sertifikası, ancak organik hammadde ve/veya organik </w:t>
      </w:r>
      <w:r w:rsidRPr="000146D5">
        <w:rPr>
          <w:rFonts w:ascii="Times New Roman" w:hAnsi="Times New Roman" w:cs="Times New Roman"/>
          <w:sz w:val="24"/>
          <w:szCs w:val="24"/>
        </w:rPr>
        <w:lastRenderedPageBreak/>
        <w:t>işlenmiş ürün sertifikasına sahip ve bu Yönetmelik hükümlerine uyan ürünlere verilebilir.</w:t>
      </w:r>
    </w:p>
    <w:p w14:paraId="3611874E" w14:textId="77777777" w:rsidR="002F14B3" w:rsidRPr="002F14B3" w:rsidRDefault="002F14B3" w:rsidP="00394F55">
      <w:pPr>
        <w:pStyle w:val="stBilgi"/>
        <w:numPr>
          <w:ilvl w:val="0"/>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İthalat ve/veya ihracat halinde, kontrol ve/veya sertifikasyon kuruluşları aşağıdaki belgeleri düzenler: </w:t>
      </w:r>
    </w:p>
    <w:p w14:paraId="59809327" w14:textId="77777777" w:rsidR="002F14B3" w:rsidRPr="002F14B3" w:rsidRDefault="002F14B3" w:rsidP="00394F55">
      <w:pPr>
        <w:pStyle w:val="stBilgi"/>
        <w:numPr>
          <w:ilvl w:val="1"/>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İthalatçı ve/veya ihracatçının tüm mal varlığı ve ithalat ve/veya ihracat faaliyetleri, ürünlerin ülkeye giriş ve çıkış noktaları ve ithal 105 edilen ürünlerin depolanmasında kullanılacak binaların uygunluğuyla ilgili detaylı açıklama belgeleri, </w:t>
      </w:r>
    </w:p>
    <w:p w14:paraId="349A1483" w14:textId="77777777" w:rsidR="002F14B3" w:rsidRPr="002F14B3" w:rsidRDefault="002F14B3" w:rsidP="00394F55">
      <w:pPr>
        <w:pStyle w:val="stBilgi"/>
        <w:numPr>
          <w:ilvl w:val="1"/>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İthalatçı ve/veya ihracatçı tarafından bu Yönetmeliğe uygunluk için alınacak tüm tedbirlerle ilgili belgeler, </w:t>
      </w:r>
    </w:p>
    <w:p w14:paraId="1611BB29" w14:textId="77777777" w:rsidR="002F14B3" w:rsidRPr="002F14B3" w:rsidRDefault="002F14B3" w:rsidP="00394F55">
      <w:pPr>
        <w:pStyle w:val="stBilgi"/>
        <w:numPr>
          <w:ilvl w:val="1"/>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 xml:space="preserve">İthalat ve/veya ihracat işleminin nasıl gerçekleşeceğini ve ihlal durumunda alınacak ihtiyati tedbirleri içeren belgeler, </w:t>
      </w:r>
    </w:p>
    <w:p w14:paraId="4145D801" w14:textId="4AF51A52" w:rsidR="002F14B3" w:rsidRPr="002F14B3" w:rsidRDefault="002F14B3" w:rsidP="00394F55">
      <w:pPr>
        <w:pStyle w:val="stBilgi"/>
        <w:numPr>
          <w:ilvl w:val="1"/>
          <w:numId w:val="10"/>
        </w:numPr>
        <w:tabs>
          <w:tab w:val="left" w:pos="708"/>
        </w:tabs>
        <w:jc w:val="both"/>
        <w:rPr>
          <w:rFonts w:ascii="Times New Roman" w:hAnsi="Times New Roman" w:cs="Times New Roman"/>
          <w:sz w:val="24"/>
          <w:szCs w:val="24"/>
        </w:rPr>
      </w:pPr>
      <w:r w:rsidRPr="000146D5">
        <w:rPr>
          <w:rFonts w:ascii="Times New Roman" w:hAnsi="Times New Roman" w:cs="Times New Roman"/>
          <w:sz w:val="24"/>
          <w:szCs w:val="24"/>
        </w:rPr>
        <w:t>İthalatçı ve/veya ihracatçı tarafından kullanılacak herhangi bir deponun kontrol ve/veya sertifikasyon kuruluşu ya</w:t>
      </w:r>
      <w:r w:rsidR="00544BC6">
        <w:rPr>
          <w:rFonts w:ascii="Times New Roman" w:hAnsi="Times New Roman" w:cs="Times New Roman"/>
          <w:sz w:val="24"/>
          <w:szCs w:val="24"/>
        </w:rPr>
        <w:t xml:space="preserve"> </w:t>
      </w:r>
      <w:r w:rsidRPr="000146D5">
        <w:rPr>
          <w:rFonts w:ascii="Times New Roman" w:hAnsi="Times New Roman" w:cs="Times New Roman"/>
          <w:sz w:val="24"/>
          <w:szCs w:val="24"/>
        </w:rPr>
        <w:t>da depoların diğer ülkede bulunması durumunda, karşı ülke tarafından onaylanmış bir denetleme kuruluşu tarafından denetlemeye açık olacağını belirten raporlar.</w:t>
      </w:r>
    </w:p>
    <w:p w14:paraId="2F7C7C79" w14:textId="37FFA19E" w:rsidR="000146D5" w:rsidRDefault="002F14B3" w:rsidP="00394F55">
      <w:pPr>
        <w:pStyle w:val="ListeParagraf"/>
        <w:numPr>
          <w:ilvl w:val="0"/>
          <w:numId w:val="11"/>
        </w:numPr>
        <w:jc w:val="both"/>
        <w:rPr>
          <w:rFonts w:ascii="Times New Roman" w:hAnsi="Times New Roman" w:cs="Times New Roman"/>
          <w:sz w:val="24"/>
          <w:szCs w:val="24"/>
        </w:rPr>
      </w:pPr>
      <w:r w:rsidRPr="000146D5">
        <w:rPr>
          <w:rFonts w:ascii="Times New Roman" w:hAnsi="Times New Roman" w:cs="Times New Roman"/>
          <w:sz w:val="24"/>
          <w:szCs w:val="24"/>
        </w:rPr>
        <w:t xml:space="preserve">Belgeler, ilgili partinin miktarı, orijini ve yapısı, ithal ve/veya ihraç edilen ülkenin kontrol mekanizmasının detayları, üretim, işleme, ambalajlama, depolama, nakliye, işlemlerinin detayları, alıcıları, gümrük ve sağlık raporları </w:t>
      </w:r>
      <w:proofErr w:type="gramStart"/>
      <w:r w:rsidRPr="000146D5">
        <w:rPr>
          <w:rFonts w:ascii="Times New Roman" w:hAnsi="Times New Roman" w:cs="Times New Roman"/>
          <w:sz w:val="24"/>
          <w:szCs w:val="24"/>
        </w:rPr>
        <w:t>dahil</w:t>
      </w:r>
      <w:proofErr w:type="gramEnd"/>
      <w:r w:rsidRPr="000146D5">
        <w:rPr>
          <w:rFonts w:ascii="Times New Roman" w:hAnsi="Times New Roman" w:cs="Times New Roman"/>
          <w:sz w:val="24"/>
          <w:szCs w:val="24"/>
        </w:rPr>
        <w:t xml:space="preserve"> tüm bilgileri içermelidir. Bu belgeler kontrol ve/veya sertifikasyon kuruluşu tarafından Organik Tarım Komitesi denetimlerinde kullanılmak üzere saklanır. </w:t>
      </w:r>
    </w:p>
    <w:p w14:paraId="55C00D31" w14:textId="77777777" w:rsidR="000146D5" w:rsidRDefault="002F14B3" w:rsidP="00394F55">
      <w:pPr>
        <w:pStyle w:val="ListeParagraf"/>
        <w:numPr>
          <w:ilvl w:val="0"/>
          <w:numId w:val="11"/>
        </w:numPr>
        <w:jc w:val="both"/>
        <w:rPr>
          <w:rFonts w:ascii="Times New Roman" w:hAnsi="Times New Roman" w:cs="Times New Roman"/>
          <w:sz w:val="24"/>
          <w:szCs w:val="24"/>
        </w:rPr>
      </w:pPr>
      <w:proofErr w:type="gramStart"/>
      <w:r w:rsidRPr="000146D5">
        <w:rPr>
          <w:rFonts w:ascii="Times New Roman" w:hAnsi="Times New Roman" w:cs="Times New Roman"/>
          <w:sz w:val="24"/>
          <w:szCs w:val="24"/>
        </w:rPr>
        <w:t>İthalat ve/veya ihracat halinde, ithalatçı ve/veya ihracatçı yapılan her nakliye işleminde kontrol ve/veya sertifikasyon kuruluşu tarafından verilen sertifikayı gösterebilmeli, ithalat ve/veya ihracat halinde, ithal ve/veya ihraç organik tarımsal ürünler, konvansiyonel ürün veya gıda maddelerinin işlendiği, paketlendiği veya depolandığı binalarda depolanırsa, organik ürünler, konvansiyonel ürün ve/veya gıda maddelerinden ayrı tutulmalı ve karışmanın önlenmesi için bütün tedbirler alınmalıdır.</w:t>
      </w:r>
      <w:proofErr w:type="gramEnd"/>
    </w:p>
    <w:p w14:paraId="43C6E578" w14:textId="77777777" w:rsidR="000146D5" w:rsidRDefault="002F14B3" w:rsidP="00394F55">
      <w:pPr>
        <w:pStyle w:val="ListeParagraf"/>
        <w:numPr>
          <w:ilvl w:val="0"/>
          <w:numId w:val="11"/>
        </w:numPr>
        <w:jc w:val="both"/>
        <w:rPr>
          <w:rFonts w:ascii="Times New Roman" w:hAnsi="Times New Roman" w:cs="Times New Roman"/>
          <w:sz w:val="24"/>
          <w:szCs w:val="24"/>
        </w:rPr>
      </w:pPr>
      <w:proofErr w:type="gramStart"/>
      <w:r w:rsidRPr="000146D5">
        <w:rPr>
          <w:rFonts w:ascii="Times New Roman" w:hAnsi="Times New Roman" w:cs="Times New Roman"/>
          <w:sz w:val="24"/>
          <w:szCs w:val="24"/>
        </w:rPr>
        <w:t xml:space="preserve">İthalat ve/veya ihracat halinde, ithalatçı ve/veya ihracatçının kullandığı depolar ve binalar kontrol ve/veya sertifikasyon kuruluşu tarafından her yıl en az bir kez kapsamlı bir fiziksel kontrole tabi tutulmalı, kontrol ve/veya sertifikasyon kuruluşu ilgili sertifika ve belgeleri incelemeli, madde analizi için örnek almalı, her kontrol için denetim raporu düzenlemeli ve bu rapor, denetimi yapan kontrolör tarafından imzalanmalıdır. </w:t>
      </w:r>
      <w:proofErr w:type="gramEnd"/>
      <w:r w:rsidRPr="000146D5">
        <w:rPr>
          <w:rFonts w:ascii="Times New Roman" w:hAnsi="Times New Roman" w:cs="Times New Roman"/>
          <w:sz w:val="24"/>
          <w:szCs w:val="24"/>
        </w:rPr>
        <w:t xml:space="preserve">Bu raporun bir nüshası Organik Tarım Komitesi’ne, bir nüshası ithalatçı ve/veya ihracatçıya verilir. </w:t>
      </w:r>
    </w:p>
    <w:p w14:paraId="405E102C" w14:textId="77777777" w:rsidR="000146D5" w:rsidRDefault="002F14B3" w:rsidP="00394F55">
      <w:pPr>
        <w:pStyle w:val="ListeParagraf"/>
        <w:numPr>
          <w:ilvl w:val="0"/>
          <w:numId w:val="11"/>
        </w:numPr>
        <w:jc w:val="both"/>
        <w:rPr>
          <w:rFonts w:ascii="Times New Roman" w:hAnsi="Times New Roman" w:cs="Times New Roman"/>
          <w:sz w:val="24"/>
          <w:szCs w:val="24"/>
        </w:rPr>
      </w:pPr>
      <w:r w:rsidRPr="000146D5">
        <w:rPr>
          <w:rFonts w:ascii="Times New Roman" w:hAnsi="Times New Roman" w:cs="Times New Roman"/>
          <w:sz w:val="24"/>
          <w:szCs w:val="24"/>
        </w:rPr>
        <w:t xml:space="preserve">İthalat ve/veya ihracat halinde, ithalatçı ve/veya ihracatçı; raporlar ve sertifikaları kontrol ve/veya sertifikasyon kuruluşuna verilmelidir. Eksik belge ile ithalat ve/veya ihracat yapılamaz. </w:t>
      </w:r>
    </w:p>
    <w:p w14:paraId="739F512E" w14:textId="77777777" w:rsidR="000146D5" w:rsidRDefault="002F14B3" w:rsidP="00394F55">
      <w:pPr>
        <w:pStyle w:val="ListeParagraf"/>
        <w:numPr>
          <w:ilvl w:val="0"/>
          <w:numId w:val="11"/>
        </w:numPr>
        <w:jc w:val="both"/>
        <w:rPr>
          <w:rFonts w:ascii="Times New Roman" w:hAnsi="Times New Roman" w:cs="Times New Roman"/>
          <w:sz w:val="24"/>
          <w:szCs w:val="24"/>
        </w:rPr>
      </w:pPr>
      <w:r w:rsidRPr="000146D5">
        <w:rPr>
          <w:rFonts w:ascii="Times New Roman" w:hAnsi="Times New Roman" w:cs="Times New Roman"/>
          <w:sz w:val="24"/>
          <w:szCs w:val="24"/>
        </w:rPr>
        <w:t xml:space="preserve">İthalat ve/veya ihracat halinde, karşı ülkeden ürünün etiketi ve içeriğine dair bütün bilgiler aslı veya onaylı tercümeleri ile birlikte ithalatçı ve/veya ihracatçı tarafından kontrol ve/veya sertifikasyon kuruluşuna verilir. </w:t>
      </w:r>
    </w:p>
    <w:p w14:paraId="41FA52D0" w14:textId="77777777" w:rsidR="000146D5" w:rsidRDefault="002F14B3" w:rsidP="00394F55">
      <w:pPr>
        <w:pStyle w:val="ListeParagraf"/>
        <w:numPr>
          <w:ilvl w:val="0"/>
          <w:numId w:val="11"/>
        </w:numPr>
        <w:jc w:val="both"/>
        <w:rPr>
          <w:rFonts w:ascii="Times New Roman" w:hAnsi="Times New Roman" w:cs="Times New Roman"/>
          <w:sz w:val="24"/>
          <w:szCs w:val="24"/>
        </w:rPr>
      </w:pPr>
      <w:r w:rsidRPr="000146D5">
        <w:rPr>
          <w:rFonts w:ascii="Times New Roman" w:hAnsi="Times New Roman" w:cs="Times New Roman"/>
          <w:sz w:val="24"/>
          <w:szCs w:val="24"/>
        </w:rPr>
        <w:t xml:space="preserve">İthalat ve/veya ihracat halinde, üretim, işleme, ambalajlama, depolama, etiketleme, nakliye, pazarlama ve organik ürünün içeriği ile ilgili bu Yönetmeliğin bütün koşullarına uyulmalıdır. </w:t>
      </w:r>
    </w:p>
    <w:p w14:paraId="3B47CE34" w14:textId="77777777" w:rsidR="002F14B3" w:rsidRPr="000146D5" w:rsidRDefault="002F14B3" w:rsidP="00394F55">
      <w:pPr>
        <w:pStyle w:val="ListeParagraf"/>
        <w:numPr>
          <w:ilvl w:val="0"/>
          <w:numId w:val="11"/>
        </w:numPr>
        <w:jc w:val="both"/>
        <w:rPr>
          <w:rFonts w:ascii="Times New Roman" w:hAnsi="Times New Roman" w:cs="Times New Roman"/>
          <w:sz w:val="24"/>
          <w:szCs w:val="24"/>
        </w:rPr>
      </w:pPr>
      <w:r w:rsidRPr="000146D5">
        <w:rPr>
          <w:rFonts w:ascii="Times New Roman" w:hAnsi="Times New Roman" w:cs="Times New Roman"/>
          <w:sz w:val="24"/>
          <w:szCs w:val="24"/>
        </w:rPr>
        <w:t xml:space="preserve">Organik ürünlerin ihracatı, Dış Ticaret Müsteşarlığının “İhracatı Kayda Bağlı Ürünler </w:t>
      </w:r>
      <w:proofErr w:type="spellStart"/>
      <w:r w:rsidRPr="000146D5">
        <w:rPr>
          <w:rFonts w:ascii="Times New Roman" w:hAnsi="Times New Roman" w:cs="Times New Roman"/>
          <w:sz w:val="24"/>
          <w:szCs w:val="24"/>
        </w:rPr>
        <w:t>Listesi”nde</w:t>
      </w:r>
      <w:proofErr w:type="spellEnd"/>
      <w:r w:rsidRPr="000146D5">
        <w:rPr>
          <w:rFonts w:ascii="Times New Roman" w:hAnsi="Times New Roman" w:cs="Times New Roman"/>
          <w:sz w:val="24"/>
          <w:szCs w:val="24"/>
        </w:rPr>
        <w:t xml:space="preserve"> yer alan ürünler için yapılan işlemlere tabidir. Bu nedenle; kontrol ve/veya </w:t>
      </w:r>
      <w:r w:rsidRPr="000146D5">
        <w:rPr>
          <w:rFonts w:ascii="Times New Roman" w:hAnsi="Times New Roman" w:cs="Times New Roman"/>
          <w:sz w:val="24"/>
          <w:szCs w:val="24"/>
        </w:rPr>
        <w:lastRenderedPageBreak/>
        <w:t xml:space="preserve">sertifikasyon kuruluşları, ithalat ve/veya ihracat dokümanlarının bir örneğini Organik Tarım Komitesi’ne, bir örneğini de Ege İhracatçı Birliklerine her üç ayda bir rapor etmeli, Ege İhracatçı Birlikleri ihracatçı bildirimleri ve verilen beyanname numaralarını içeren ihracat verilerini her üç ayda bir Komiteye bildirmelidir. İhracat ve/veya ithalat sertifikası verilen ürünlere ait kesilen faturaların aslı ve </w:t>
      </w:r>
      <w:proofErr w:type="spellStart"/>
      <w:r w:rsidRPr="000146D5">
        <w:rPr>
          <w:rFonts w:ascii="Times New Roman" w:hAnsi="Times New Roman" w:cs="Times New Roman"/>
          <w:sz w:val="24"/>
          <w:szCs w:val="24"/>
        </w:rPr>
        <w:t>Türkçe’sinin</w:t>
      </w:r>
      <w:proofErr w:type="spellEnd"/>
      <w:r w:rsidRPr="000146D5">
        <w:rPr>
          <w:rFonts w:ascii="Times New Roman" w:hAnsi="Times New Roman" w:cs="Times New Roman"/>
          <w:sz w:val="24"/>
          <w:szCs w:val="24"/>
        </w:rPr>
        <w:t xml:space="preserve"> birer kopyaları her 3 ayda bir Komiteye iletilmelidir.</w:t>
      </w:r>
    </w:p>
    <w:p w14:paraId="4CBE7629" w14:textId="77777777" w:rsidR="00B527AE" w:rsidRPr="00083F55" w:rsidRDefault="00B527AE" w:rsidP="00083F55">
      <w:pPr>
        <w:rPr>
          <w:rFonts w:ascii="Times New Roman" w:hAnsi="Times New Roman" w:cs="Times New Roman"/>
          <w:b/>
          <w:sz w:val="24"/>
          <w:szCs w:val="24"/>
        </w:rPr>
      </w:pPr>
      <w:r w:rsidRPr="00083F55">
        <w:rPr>
          <w:rFonts w:ascii="Times New Roman" w:hAnsi="Times New Roman" w:cs="Times New Roman"/>
          <w:b/>
          <w:sz w:val="24"/>
          <w:szCs w:val="24"/>
        </w:rPr>
        <w:t>Organik Tarım Ürünlerinde Kullanılacak Logolar:</w:t>
      </w:r>
    </w:p>
    <w:p w14:paraId="41C7D17F" w14:textId="77777777" w:rsidR="00B527AE" w:rsidRPr="00C16087" w:rsidRDefault="00B527AE" w:rsidP="00C16087">
      <w:pPr>
        <w:ind w:firstLine="708"/>
        <w:jc w:val="both"/>
        <w:rPr>
          <w:rFonts w:ascii="Times New Roman" w:hAnsi="Times New Roman" w:cs="Times New Roman"/>
          <w:sz w:val="24"/>
          <w:szCs w:val="24"/>
        </w:rPr>
      </w:pPr>
      <w:r w:rsidRPr="00C16087">
        <w:rPr>
          <w:rFonts w:ascii="Times New Roman" w:hAnsi="Times New Roman" w:cs="Times New Roman"/>
          <w:sz w:val="24"/>
          <w:szCs w:val="24"/>
        </w:rPr>
        <w:t xml:space="preserve">Yönetmeliğe göre tarımsal ürün veya organik tarımsal madde üreten ve pazara sunanlar; ambalajlarında belirlenen </w:t>
      </w:r>
      <w:proofErr w:type="gramStart"/>
      <w:r w:rsidRPr="00C16087">
        <w:rPr>
          <w:rFonts w:ascii="Times New Roman" w:hAnsi="Times New Roman" w:cs="Times New Roman"/>
          <w:sz w:val="24"/>
          <w:szCs w:val="24"/>
        </w:rPr>
        <w:t>logo</w:t>
      </w:r>
      <w:proofErr w:type="gramEnd"/>
      <w:r w:rsidRPr="00C16087">
        <w:rPr>
          <w:rFonts w:ascii="Times New Roman" w:hAnsi="Times New Roman" w:cs="Times New Roman"/>
          <w:sz w:val="24"/>
          <w:szCs w:val="24"/>
        </w:rPr>
        <w:t xml:space="preserve"> örneklerini kullanmak zorundadırlar. Bu </w:t>
      </w:r>
      <w:proofErr w:type="gramStart"/>
      <w:r w:rsidRPr="00C16087">
        <w:rPr>
          <w:rFonts w:ascii="Times New Roman" w:hAnsi="Times New Roman" w:cs="Times New Roman"/>
          <w:sz w:val="24"/>
          <w:szCs w:val="24"/>
        </w:rPr>
        <w:t>logoları</w:t>
      </w:r>
      <w:proofErr w:type="gramEnd"/>
      <w:r w:rsidRPr="00C16087">
        <w:rPr>
          <w:rFonts w:ascii="Times New Roman" w:hAnsi="Times New Roman" w:cs="Times New Roman"/>
          <w:sz w:val="24"/>
          <w:szCs w:val="24"/>
        </w:rPr>
        <w:t xml:space="preserve"> üzerinde bulundurmayan ürünler organik olarak iç ve dış pazarlara sunulamaz, reklam ve tanıtım yapılamaz ve bu kelimeler veya kısaltmalarıyla patent için başvuramazlar.</w:t>
      </w:r>
    </w:p>
    <w:p w14:paraId="29BCBD5F" w14:textId="77777777" w:rsidR="00B527AE" w:rsidRDefault="00B527AE" w:rsidP="00B527AE">
      <w:r>
        <w:rPr>
          <w:noProof/>
        </w:rPr>
        <w:drawing>
          <wp:inline distT="0" distB="0" distL="0" distR="0" wp14:anchorId="7E2F374C" wp14:editId="7469525F">
            <wp:extent cx="5343525" cy="48863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4886325"/>
                    </a:xfrm>
                    <a:prstGeom prst="rect">
                      <a:avLst/>
                    </a:prstGeom>
                    <a:noFill/>
                    <a:ln>
                      <a:noFill/>
                    </a:ln>
                  </pic:spPr>
                </pic:pic>
              </a:graphicData>
            </a:graphic>
          </wp:inline>
        </w:drawing>
      </w:r>
    </w:p>
    <w:p w14:paraId="48B99CE2" w14:textId="77777777" w:rsidR="00B527AE" w:rsidRDefault="00B527AE" w:rsidP="00B527AE">
      <w:r>
        <w:rPr>
          <w:noProof/>
        </w:rPr>
        <w:lastRenderedPageBreak/>
        <w:drawing>
          <wp:inline distT="0" distB="0" distL="0" distR="0" wp14:anchorId="0789F8C8" wp14:editId="5319C448">
            <wp:extent cx="5429250" cy="21240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2124075"/>
                    </a:xfrm>
                    <a:prstGeom prst="rect">
                      <a:avLst/>
                    </a:prstGeom>
                    <a:noFill/>
                    <a:ln>
                      <a:noFill/>
                    </a:ln>
                  </pic:spPr>
                </pic:pic>
              </a:graphicData>
            </a:graphic>
          </wp:inline>
        </w:drawing>
      </w:r>
    </w:p>
    <w:p w14:paraId="13C46CDC" w14:textId="77777777" w:rsidR="00B57A24" w:rsidRPr="00C16087" w:rsidRDefault="00B527AE" w:rsidP="00C16087">
      <w:pPr>
        <w:ind w:firstLine="708"/>
        <w:jc w:val="both"/>
        <w:rPr>
          <w:rFonts w:ascii="Times New Roman" w:hAnsi="Times New Roman" w:cs="Times New Roman"/>
          <w:sz w:val="24"/>
          <w:szCs w:val="24"/>
        </w:rPr>
      </w:pPr>
      <w:r w:rsidRPr="00C16087">
        <w:rPr>
          <w:rFonts w:ascii="Times New Roman" w:hAnsi="Times New Roman" w:cs="Times New Roman"/>
          <w:sz w:val="24"/>
          <w:szCs w:val="24"/>
        </w:rPr>
        <w:t xml:space="preserve">Şekil 1: Türkiye’de Kullanılan Logo Örnekleri Kaynak: Akbaytürk ve diğerleri, 2002; </w:t>
      </w:r>
    </w:p>
    <w:p w14:paraId="7190F6D5" w14:textId="42F88DD5" w:rsidR="00B527AE" w:rsidRDefault="00B527AE" w:rsidP="00C16087">
      <w:pPr>
        <w:ind w:firstLine="708"/>
        <w:jc w:val="both"/>
        <w:rPr>
          <w:rFonts w:ascii="Times New Roman" w:hAnsi="Times New Roman" w:cs="Times New Roman"/>
          <w:sz w:val="24"/>
          <w:szCs w:val="24"/>
        </w:rPr>
      </w:pPr>
      <w:r w:rsidRPr="00C16087">
        <w:rPr>
          <w:rFonts w:ascii="Times New Roman" w:hAnsi="Times New Roman" w:cs="Times New Roman"/>
          <w:sz w:val="24"/>
          <w:szCs w:val="24"/>
        </w:rPr>
        <w:t xml:space="preserve">Bu </w:t>
      </w:r>
      <w:proofErr w:type="gramStart"/>
      <w:r w:rsidRPr="00C16087">
        <w:rPr>
          <w:rFonts w:ascii="Times New Roman" w:hAnsi="Times New Roman" w:cs="Times New Roman"/>
          <w:sz w:val="24"/>
          <w:szCs w:val="24"/>
        </w:rPr>
        <w:t>logoların</w:t>
      </w:r>
      <w:proofErr w:type="gramEnd"/>
      <w:r w:rsidRPr="00C16087">
        <w:rPr>
          <w:rFonts w:ascii="Times New Roman" w:hAnsi="Times New Roman" w:cs="Times New Roman"/>
          <w:sz w:val="24"/>
          <w:szCs w:val="24"/>
        </w:rPr>
        <w:t xml:space="preserve"> bulunduğu etiketleri, Bakanlık kendi basar veya bastırır. Etiketi kullandırma yetkisi, Bakanlık yetkili organı Organik Tarım </w:t>
      </w:r>
      <w:proofErr w:type="spellStart"/>
      <w:r w:rsidRPr="00C16087">
        <w:rPr>
          <w:rFonts w:ascii="Times New Roman" w:hAnsi="Times New Roman" w:cs="Times New Roman"/>
          <w:sz w:val="24"/>
          <w:szCs w:val="24"/>
        </w:rPr>
        <w:t>Komite’sine</w:t>
      </w:r>
      <w:proofErr w:type="spellEnd"/>
      <w:r w:rsidRPr="00C16087">
        <w:rPr>
          <w:rFonts w:ascii="Times New Roman" w:hAnsi="Times New Roman" w:cs="Times New Roman"/>
          <w:sz w:val="24"/>
          <w:szCs w:val="24"/>
        </w:rPr>
        <w:t xml:space="preserve"> aittir. Bu </w:t>
      </w:r>
      <w:proofErr w:type="gramStart"/>
      <w:r w:rsidRPr="00C16087">
        <w:rPr>
          <w:rFonts w:ascii="Times New Roman" w:hAnsi="Times New Roman" w:cs="Times New Roman"/>
          <w:sz w:val="24"/>
          <w:szCs w:val="24"/>
        </w:rPr>
        <w:t>logo</w:t>
      </w:r>
      <w:proofErr w:type="gramEnd"/>
      <w:r w:rsidRPr="00C16087">
        <w:rPr>
          <w:rFonts w:ascii="Times New Roman" w:hAnsi="Times New Roman" w:cs="Times New Roman"/>
          <w:sz w:val="24"/>
          <w:szCs w:val="24"/>
        </w:rPr>
        <w:t xml:space="preserve">, </w:t>
      </w:r>
      <w:r w:rsidR="00B57A24" w:rsidRPr="00C16087">
        <w:rPr>
          <w:rFonts w:ascii="Times New Roman" w:hAnsi="Times New Roman" w:cs="Times New Roman"/>
          <w:sz w:val="24"/>
          <w:szCs w:val="24"/>
        </w:rPr>
        <w:t>Organik Tarım Esasları ve Uygulamasına İlişkin</w:t>
      </w:r>
      <w:r w:rsidRPr="00C16087">
        <w:rPr>
          <w:rFonts w:ascii="Times New Roman" w:hAnsi="Times New Roman" w:cs="Times New Roman"/>
          <w:sz w:val="24"/>
          <w:szCs w:val="24"/>
        </w:rPr>
        <w:t xml:space="preserve"> Yönetmelik hükümlerine göre üretimi yapılmış hammadde, yarı mamul ya</w:t>
      </w:r>
      <w:r w:rsidR="00563B33">
        <w:rPr>
          <w:rFonts w:ascii="Times New Roman" w:hAnsi="Times New Roman" w:cs="Times New Roman"/>
          <w:sz w:val="24"/>
          <w:szCs w:val="24"/>
        </w:rPr>
        <w:t xml:space="preserve"> </w:t>
      </w:r>
      <w:r w:rsidRPr="00C16087">
        <w:rPr>
          <w:rFonts w:ascii="Times New Roman" w:hAnsi="Times New Roman" w:cs="Times New Roman"/>
          <w:sz w:val="24"/>
          <w:szCs w:val="24"/>
        </w:rPr>
        <w:t xml:space="preserve">da mamul tarımsal organik üretim maddelerine, Bakanlığın yetki verdiği kontrol ve/veya sertifikasyon kuruluşlarınca müteşebbislere vererek kullandırılır. Üretimin niteliği, ebadı ve ambalajın türüne göre belirlenen </w:t>
      </w:r>
      <w:proofErr w:type="gramStart"/>
      <w:r w:rsidRPr="00C16087">
        <w:rPr>
          <w:rFonts w:ascii="Times New Roman" w:hAnsi="Times New Roman" w:cs="Times New Roman"/>
          <w:sz w:val="24"/>
          <w:szCs w:val="24"/>
        </w:rPr>
        <w:t>logo</w:t>
      </w:r>
      <w:proofErr w:type="gramEnd"/>
      <w:r w:rsidRPr="00C16087">
        <w:rPr>
          <w:rFonts w:ascii="Times New Roman" w:hAnsi="Times New Roman" w:cs="Times New Roman"/>
          <w:sz w:val="24"/>
          <w:szCs w:val="24"/>
        </w:rPr>
        <w:t xml:space="preserve"> örneklerinden biri kullanılır. Logoların çapı, 20 </w:t>
      </w:r>
      <w:proofErr w:type="spellStart"/>
      <w:r w:rsidRPr="00C16087">
        <w:rPr>
          <w:rFonts w:ascii="Times New Roman" w:hAnsi="Times New Roman" w:cs="Times New Roman"/>
          <w:sz w:val="24"/>
          <w:szCs w:val="24"/>
        </w:rPr>
        <w:t>mm.’den</w:t>
      </w:r>
      <w:proofErr w:type="spellEnd"/>
      <w:r w:rsidRPr="00C16087">
        <w:rPr>
          <w:rFonts w:ascii="Times New Roman" w:hAnsi="Times New Roman" w:cs="Times New Roman"/>
          <w:sz w:val="24"/>
          <w:szCs w:val="24"/>
        </w:rPr>
        <w:t xml:space="preserve"> küçük 40 </w:t>
      </w:r>
      <w:proofErr w:type="spellStart"/>
      <w:r w:rsidRPr="00C16087">
        <w:rPr>
          <w:rFonts w:ascii="Times New Roman" w:hAnsi="Times New Roman" w:cs="Times New Roman"/>
          <w:sz w:val="24"/>
          <w:szCs w:val="24"/>
        </w:rPr>
        <w:t>mm.’den</w:t>
      </w:r>
      <w:proofErr w:type="spellEnd"/>
      <w:r w:rsidRPr="00C16087">
        <w:rPr>
          <w:rFonts w:ascii="Times New Roman" w:hAnsi="Times New Roman" w:cs="Times New Roman"/>
          <w:sz w:val="24"/>
          <w:szCs w:val="24"/>
        </w:rPr>
        <w:t xml:space="preserve"> büyük olamaz. Logolarda kullanılacak renkler; yeşil, mavi, siyah ve beyazdır. </w:t>
      </w:r>
    </w:p>
    <w:p w14:paraId="5B33BF6F" w14:textId="77777777" w:rsidR="00F26005" w:rsidRPr="00083F55" w:rsidRDefault="004C22D9" w:rsidP="00083F55">
      <w:pPr>
        <w:pStyle w:val="ListeParagraf"/>
        <w:numPr>
          <w:ilvl w:val="1"/>
          <w:numId w:val="16"/>
        </w:numPr>
        <w:ind w:left="284"/>
        <w:rPr>
          <w:rFonts w:ascii="Times New Roman" w:hAnsi="Times New Roman" w:cs="Times New Roman"/>
          <w:b/>
          <w:sz w:val="24"/>
          <w:szCs w:val="24"/>
        </w:rPr>
      </w:pPr>
      <w:r w:rsidRPr="00083F55">
        <w:rPr>
          <w:rFonts w:ascii="Times New Roman" w:hAnsi="Times New Roman" w:cs="Times New Roman"/>
          <w:b/>
          <w:sz w:val="24"/>
          <w:szCs w:val="24"/>
        </w:rPr>
        <w:t>BÖLGENİN GASTROMİ HARİTASINDA ÇEŞİTLİLİK OLUŞTURMA VE BÖLGEYE GASTRONOMİ GEZİLERİ DÜZENLEMESİNİ SAĞLAMA</w:t>
      </w:r>
    </w:p>
    <w:p w14:paraId="6B43FA5C" w14:textId="77777777" w:rsidR="00572B94" w:rsidRDefault="00572B94" w:rsidP="003F2839">
      <w:pPr>
        <w:ind w:firstLine="708"/>
        <w:jc w:val="both"/>
        <w:rPr>
          <w:rFonts w:ascii="Times New Roman" w:hAnsi="Times New Roman" w:cs="Times New Roman"/>
          <w:sz w:val="24"/>
          <w:szCs w:val="24"/>
        </w:rPr>
      </w:pPr>
      <w:r w:rsidRPr="00572B94">
        <w:rPr>
          <w:rFonts w:ascii="Times New Roman" w:hAnsi="Times New Roman" w:cs="Times New Roman"/>
          <w:sz w:val="24"/>
          <w:szCs w:val="24"/>
        </w:rPr>
        <w:t xml:space="preserve">Iğdır mutlaka tatmanız ve yemeden/içmeden dönmemeniz gereken lezzetlerle zenginleşmiş mutfağıyla da bilinmesi gereken bir yöremizdir. Bölgenin lezzetleri coğrafi işaret sertifikası ile belirlenir ve tanıtımı yapılırsa bölgeye çekilecek yerli ve yabancı turistlerle bölgede kayısı satışları da pozitif etkilenecektir. Bölgede muhakkak tadılması gereken Bozbaş, </w:t>
      </w:r>
      <w:proofErr w:type="spellStart"/>
      <w:r w:rsidRPr="00572B94">
        <w:rPr>
          <w:rFonts w:ascii="Times New Roman" w:hAnsi="Times New Roman" w:cs="Times New Roman"/>
          <w:sz w:val="24"/>
          <w:szCs w:val="24"/>
        </w:rPr>
        <w:t>Lepeli</w:t>
      </w:r>
      <w:proofErr w:type="spellEnd"/>
      <w:r w:rsidRPr="00572B94">
        <w:rPr>
          <w:rFonts w:ascii="Times New Roman" w:hAnsi="Times New Roman" w:cs="Times New Roman"/>
          <w:sz w:val="24"/>
          <w:szCs w:val="24"/>
        </w:rPr>
        <w:t xml:space="preserve"> Ekşili Pilav, </w:t>
      </w:r>
      <w:proofErr w:type="spellStart"/>
      <w:r w:rsidRPr="00572B94">
        <w:rPr>
          <w:rFonts w:ascii="Times New Roman" w:hAnsi="Times New Roman" w:cs="Times New Roman"/>
          <w:sz w:val="24"/>
          <w:szCs w:val="24"/>
        </w:rPr>
        <w:t>Hörre</w:t>
      </w:r>
      <w:proofErr w:type="spellEnd"/>
      <w:r w:rsidRPr="00572B94">
        <w:rPr>
          <w:rFonts w:ascii="Times New Roman" w:hAnsi="Times New Roman" w:cs="Times New Roman"/>
          <w:sz w:val="24"/>
          <w:szCs w:val="24"/>
        </w:rPr>
        <w:t>, Katlet, Patlıcan reçeli, Taş Köfte gibi yöresel tatlar yeterince tanınmadığı ve gastronomi haritasında görünmediği için bölgeye gastronomi gezileri düzenlenmemektedir.</w:t>
      </w:r>
    </w:p>
    <w:p w14:paraId="29E890FC"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5A0EED3C" w14:textId="5B2B935B" w:rsidR="00083F55" w:rsidRDefault="00572B94" w:rsidP="00572B94">
      <w:pPr>
        <w:ind w:firstLine="708"/>
        <w:jc w:val="both"/>
        <w:rPr>
          <w:rFonts w:ascii="Times New Roman" w:hAnsi="Times New Roman" w:cs="Times New Roman"/>
          <w:sz w:val="24"/>
          <w:szCs w:val="24"/>
        </w:rPr>
      </w:pPr>
      <w:r w:rsidRPr="001F6F08">
        <w:rPr>
          <w:rFonts w:ascii="Times New Roman" w:hAnsi="Times New Roman" w:cs="Times New Roman"/>
          <w:sz w:val="24"/>
          <w:szCs w:val="24"/>
        </w:rPr>
        <w:t xml:space="preserve">Projenin amacı Iğdır Kayısısının bölgeye çekilen turistler vasıtasıyla tanınırlığını ve satışını artırmaktır. Tanıtım yerli ve yabancı turistlere yönelik olarak yapılmalı ve Iğdır ilimizin yöresel lezzetleri olan </w:t>
      </w:r>
      <w:proofErr w:type="spellStart"/>
      <w:r w:rsidRPr="00CD4470">
        <w:rPr>
          <w:rFonts w:ascii="Times New Roman" w:hAnsi="Times New Roman" w:cs="Times New Roman"/>
          <w:sz w:val="24"/>
          <w:szCs w:val="24"/>
        </w:rPr>
        <w:t>Gatığaşı</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Kelecoş</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Ayranaşı</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Hörre</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 xml:space="preserve">Süt </w:t>
      </w:r>
      <w:proofErr w:type="spellStart"/>
      <w:r w:rsidRPr="00CD4470">
        <w:rPr>
          <w:rFonts w:ascii="Times New Roman" w:hAnsi="Times New Roman" w:cs="Times New Roman"/>
          <w:sz w:val="24"/>
          <w:szCs w:val="24"/>
        </w:rPr>
        <w:t>hörresi</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Sabahaşı</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Helise</w:t>
      </w:r>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Perzana</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Taş köfte</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 xml:space="preserve">Tavuk </w:t>
      </w:r>
      <w:proofErr w:type="spellStart"/>
      <w:r w:rsidRPr="00CD4470">
        <w:rPr>
          <w:rFonts w:ascii="Times New Roman" w:hAnsi="Times New Roman" w:cs="Times New Roman"/>
          <w:sz w:val="24"/>
          <w:szCs w:val="24"/>
        </w:rPr>
        <w:t>şorva</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Tandır şiş</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Ekşili</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İşkembe kavurma</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Cızdık</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Paça</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Bozbaş</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 xml:space="preserve">Yağ </w:t>
      </w:r>
      <w:proofErr w:type="spellStart"/>
      <w:r w:rsidRPr="00CD4470">
        <w:rPr>
          <w:rFonts w:ascii="Times New Roman" w:hAnsi="Times New Roman" w:cs="Times New Roman"/>
          <w:sz w:val="24"/>
          <w:szCs w:val="24"/>
        </w:rPr>
        <w:t>şorvası</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Etli sarma</w:t>
      </w:r>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Cılvır</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Salmanca</w:t>
      </w:r>
      <w:proofErr w:type="spellEnd"/>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Omacaşı</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Ekşili pilav</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Kuru üzümlü pilav</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 xml:space="preserve">Keklik etli </w:t>
      </w:r>
      <w:proofErr w:type="spellStart"/>
      <w:r w:rsidRPr="00CD4470">
        <w:rPr>
          <w:rFonts w:ascii="Times New Roman" w:hAnsi="Times New Roman" w:cs="Times New Roman"/>
          <w:sz w:val="24"/>
          <w:szCs w:val="24"/>
        </w:rPr>
        <w:t>lepeli</w:t>
      </w:r>
      <w:proofErr w:type="spellEnd"/>
      <w:r w:rsidRPr="00CD4470">
        <w:rPr>
          <w:rFonts w:ascii="Times New Roman" w:hAnsi="Times New Roman" w:cs="Times New Roman"/>
          <w:sz w:val="24"/>
          <w:szCs w:val="24"/>
        </w:rPr>
        <w:t xml:space="preserve"> pilav</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Sütlü pilav</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Börülceli bulgur</w:t>
      </w:r>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Evelikli</w:t>
      </w:r>
      <w:proofErr w:type="spellEnd"/>
      <w:r w:rsidRPr="00CD4470">
        <w:rPr>
          <w:rFonts w:ascii="Times New Roman" w:hAnsi="Times New Roman" w:cs="Times New Roman"/>
          <w:sz w:val="24"/>
          <w:szCs w:val="24"/>
        </w:rPr>
        <w:t xml:space="preserve"> bulgur</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Tereyağlı erişte</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Tapan</w:t>
      </w:r>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Fetir</w:t>
      </w:r>
      <w:proofErr w:type="spellEnd"/>
      <w:r w:rsidRPr="001F6F08">
        <w:rPr>
          <w:rFonts w:ascii="Times New Roman" w:hAnsi="Times New Roman" w:cs="Times New Roman"/>
          <w:sz w:val="24"/>
          <w:szCs w:val="24"/>
        </w:rPr>
        <w:t xml:space="preserve">, </w:t>
      </w:r>
      <w:r w:rsidRPr="00CD4470">
        <w:rPr>
          <w:rFonts w:ascii="Times New Roman" w:hAnsi="Times New Roman" w:cs="Times New Roman"/>
          <w:sz w:val="24"/>
          <w:szCs w:val="24"/>
        </w:rPr>
        <w:t>Kuymak</w:t>
      </w:r>
      <w:r w:rsidRPr="001F6F08">
        <w:rPr>
          <w:rFonts w:ascii="Times New Roman" w:hAnsi="Times New Roman" w:cs="Times New Roman"/>
          <w:sz w:val="24"/>
          <w:szCs w:val="24"/>
        </w:rPr>
        <w:t xml:space="preserve">, </w:t>
      </w:r>
      <w:proofErr w:type="spellStart"/>
      <w:r w:rsidRPr="00CD4470">
        <w:rPr>
          <w:rFonts w:ascii="Times New Roman" w:hAnsi="Times New Roman" w:cs="Times New Roman"/>
          <w:sz w:val="24"/>
          <w:szCs w:val="24"/>
        </w:rPr>
        <w:t>Omaç</w:t>
      </w:r>
      <w:proofErr w:type="spellEnd"/>
      <w:r w:rsidRPr="00CD4470">
        <w:rPr>
          <w:rFonts w:ascii="Times New Roman" w:hAnsi="Times New Roman" w:cs="Times New Roman"/>
          <w:sz w:val="24"/>
          <w:szCs w:val="24"/>
        </w:rPr>
        <w:t xml:space="preserve"> helvası</w:t>
      </w:r>
      <w:r w:rsidRPr="001F6F08">
        <w:rPr>
          <w:rFonts w:ascii="Times New Roman" w:hAnsi="Times New Roman" w:cs="Times New Roman"/>
          <w:sz w:val="24"/>
          <w:szCs w:val="24"/>
        </w:rPr>
        <w:t xml:space="preserve">, </w:t>
      </w:r>
      <w:r w:rsidRPr="00CD4470">
        <w:rPr>
          <w:rFonts w:ascii="Times New Roman" w:hAnsi="Times New Roman" w:cs="Times New Roman"/>
          <w:sz w:val="24"/>
          <w:szCs w:val="24"/>
        </w:rPr>
        <w:t>Kavut</w:t>
      </w:r>
      <w:r w:rsidRPr="001F6F08">
        <w:rPr>
          <w:rFonts w:ascii="Times New Roman" w:hAnsi="Times New Roman" w:cs="Times New Roman"/>
          <w:sz w:val="24"/>
          <w:szCs w:val="24"/>
        </w:rPr>
        <w:t xml:space="preserve">, </w:t>
      </w:r>
      <w:proofErr w:type="spellStart"/>
      <w:proofErr w:type="gramStart"/>
      <w:r w:rsidRPr="00CD4470">
        <w:rPr>
          <w:rFonts w:ascii="Times New Roman" w:hAnsi="Times New Roman" w:cs="Times New Roman"/>
          <w:sz w:val="24"/>
          <w:szCs w:val="24"/>
        </w:rPr>
        <w:t>Kaysafa</w:t>
      </w:r>
      <w:proofErr w:type="spellEnd"/>
      <w:r w:rsidRPr="001F6F08">
        <w:rPr>
          <w:rFonts w:ascii="Times New Roman" w:hAnsi="Times New Roman" w:cs="Times New Roman"/>
          <w:sz w:val="24"/>
          <w:szCs w:val="24"/>
        </w:rPr>
        <w:t xml:space="preserve">  gibi</w:t>
      </w:r>
      <w:proofErr w:type="gramEnd"/>
      <w:r w:rsidRPr="001F6F08">
        <w:rPr>
          <w:rFonts w:ascii="Times New Roman" w:hAnsi="Times New Roman" w:cs="Times New Roman"/>
          <w:sz w:val="24"/>
          <w:szCs w:val="24"/>
        </w:rPr>
        <w:t xml:space="preserve"> tatlar</w:t>
      </w:r>
      <w:r>
        <w:rPr>
          <w:rFonts w:ascii="Times New Roman" w:hAnsi="Times New Roman" w:cs="Times New Roman"/>
          <w:sz w:val="24"/>
          <w:szCs w:val="24"/>
        </w:rPr>
        <w:t>ın</w:t>
      </w:r>
      <w:r w:rsidRPr="001F6F08">
        <w:rPr>
          <w:rFonts w:ascii="Times New Roman" w:hAnsi="Times New Roman" w:cs="Times New Roman"/>
          <w:sz w:val="24"/>
          <w:szCs w:val="24"/>
        </w:rPr>
        <w:t>, bölgeye gelen herkesin tatması gereken lezzetler olarak bilinmesi sağlanmalıdır.</w:t>
      </w:r>
    </w:p>
    <w:p w14:paraId="31C0E506"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09B000E6" w14:textId="77777777" w:rsidR="001129DA" w:rsidRPr="00083F55" w:rsidRDefault="004C22D9" w:rsidP="00083F55">
      <w:pPr>
        <w:pStyle w:val="ListeParagraf"/>
        <w:numPr>
          <w:ilvl w:val="2"/>
          <w:numId w:val="16"/>
        </w:numPr>
        <w:ind w:left="284" w:hanging="284"/>
        <w:rPr>
          <w:rFonts w:ascii="Times New Roman" w:hAnsi="Times New Roman" w:cs="Times New Roman"/>
          <w:b/>
          <w:sz w:val="24"/>
          <w:szCs w:val="24"/>
        </w:rPr>
      </w:pPr>
      <w:r w:rsidRPr="00083F55">
        <w:rPr>
          <w:rFonts w:ascii="Times New Roman" w:hAnsi="Times New Roman" w:cs="Times New Roman"/>
          <w:b/>
          <w:sz w:val="24"/>
          <w:szCs w:val="24"/>
        </w:rPr>
        <w:lastRenderedPageBreak/>
        <w:t>PROJENİN GİRDİ VE ÇIKTILARI</w:t>
      </w:r>
    </w:p>
    <w:p w14:paraId="401F32D3" w14:textId="641F6201" w:rsidR="00572B94" w:rsidRPr="00572B94" w:rsidRDefault="00572B94" w:rsidP="00572B94">
      <w:pPr>
        <w:ind w:firstLine="708"/>
        <w:jc w:val="both"/>
        <w:rPr>
          <w:rFonts w:ascii="Times New Roman" w:hAnsi="Times New Roman" w:cs="Times New Roman"/>
          <w:sz w:val="24"/>
          <w:szCs w:val="24"/>
        </w:rPr>
      </w:pPr>
      <w:r>
        <w:rPr>
          <w:rFonts w:ascii="Times New Roman" w:hAnsi="Times New Roman" w:cs="Times New Roman"/>
          <w:sz w:val="24"/>
          <w:szCs w:val="24"/>
        </w:rPr>
        <w:t xml:space="preserve">Bölgenin gastronomi haritasında sadece Iğdır Kayısısı ve Iğdır Taş Köfte Yemeği </w:t>
      </w:r>
      <w:proofErr w:type="gramStart"/>
      <w:r>
        <w:rPr>
          <w:rFonts w:ascii="Times New Roman" w:hAnsi="Times New Roman" w:cs="Times New Roman"/>
          <w:sz w:val="24"/>
          <w:szCs w:val="24"/>
        </w:rPr>
        <w:t>bulunmaktadır</w:t>
      </w:r>
      <w:proofErr w:type="gramEnd"/>
      <w:r>
        <w:rPr>
          <w:rFonts w:ascii="Times New Roman" w:hAnsi="Times New Roman" w:cs="Times New Roman"/>
          <w:sz w:val="24"/>
          <w:szCs w:val="24"/>
        </w:rPr>
        <w:t xml:space="preserve">. Gastronomi turlarında önde giden Gaziantep 25 farklı ürün, Şanlıurfa ise 29 farklı ürün tescil ettirmiştir. Projemize konu olacak yeterli kültürel zenginliğimizin olduğu (34 farklı lezzet) Iğdır için unutulmaması gereken ne kadar çok tanıtım yapılırsa bölgenin ancak </w:t>
      </w:r>
      <w:r w:rsidR="00F13DF3">
        <w:rPr>
          <w:rFonts w:ascii="Times New Roman" w:hAnsi="Times New Roman" w:cs="Times New Roman"/>
          <w:sz w:val="24"/>
          <w:szCs w:val="24"/>
        </w:rPr>
        <w:t xml:space="preserve">o kadar </w:t>
      </w:r>
      <w:r w:rsidR="00292918">
        <w:rPr>
          <w:rFonts w:ascii="Times New Roman" w:hAnsi="Times New Roman" w:cs="Times New Roman"/>
          <w:sz w:val="24"/>
          <w:szCs w:val="24"/>
        </w:rPr>
        <w:t>hak ettiği</w:t>
      </w:r>
      <w:r>
        <w:rPr>
          <w:rFonts w:ascii="Times New Roman" w:hAnsi="Times New Roman" w:cs="Times New Roman"/>
          <w:sz w:val="24"/>
          <w:szCs w:val="24"/>
        </w:rPr>
        <w:t xml:space="preserve"> değere kavuşabileceğidir.</w:t>
      </w:r>
    </w:p>
    <w:p w14:paraId="07ED9622" w14:textId="77777777" w:rsidR="00F26005" w:rsidRPr="00083F55" w:rsidRDefault="004C22D9" w:rsidP="00083F55">
      <w:pPr>
        <w:pStyle w:val="ListeParagraf"/>
        <w:numPr>
          <w:ilvl w:val="2"/>
          <w:numId w:val="16"/>
        </w:numPr>
        <w:ind w:left="284" w:hanging="284"/>
        <w:rPr>
          <w:rFonts w:ascii="Times New Roman" w:hAnsi="Times New Roman" w:cs="Times New Roman"/>
          <w:b/>
          <w:sz w:val="24"/>
          <w:szCs w:val="24"/>
        </w:rPr>
      </w:pPr>
      <w:r w:rsidRPr="00083F55">
        <w:rPr>
          <w:rFonts w:ascii="Times New Roman" w:hAnsi="Times New Roman" w:cs="Times New Roman"/>
          <w:b/>
          <w:sz w:val="24"/>
          <w:szCs w:val="24"/>
        </w:rPr>
        <w:t>TEKNİK İÇERİK</w:t>
      </w:r>
    </w:p>
    <w:p w14:paraId="40A542C9" w14:textId="5465F60D" w:rsidR="00572B94" w:rsidRPr="00572B94" w:rsidRDefault="00572B94" w:rsidP="00572B94">
      <w:pPr>
        <w:ind w:firstLine="708"/>
        <w:jc w:val="both"/>
        <w:rPr>
          <w:rFonts w:ascii="Times New Roman" w:hAnsi="Times New Roman" w:cs="Times New Roman"/>
          <w:sz w:val="24"/>
          <w:szCs w:val="24"/>
        </w:rPr>
      </w:pPr>
      <w:r w:rsidRPr="00572B94">
        <w:rPr>
          <w:rFonts w:ascii="Times New Roman" w:hAnsi="Times New Roman" w:cs="Times New Roman"/>
          <w:sz w:val="24"/>
          <w:szCs w:val="24"/>
        </w:rPr>
        <w:t>Üretici gruplarının başvurarak alabildiği coğrafi işaret sertifikaları menşe adı veya mahreç işaretleri olmak üzere iki kategoride verilmektedir. 2017 ve 2018 yılında hız kazanan coğrafi işaret sertifikası başvuruları yıllara göre aşağıdaki gibi seyretmiştir.</w:t>
      </w:r>
    </w:p>
    <w:p w14:paraId="1EFFE7D9" w14:textId="77777777" w:rsidR="00572B94" w:rsidRPr="00572B94" w:rsidRDefault="00572B94" w:rsidP="00572B94">
      <w:pPr>
        <w:rPr>
          <w:rFonts w:ascii="Times New Roman" w:hAnsi="Times New Roman" w:cs="Times New Roman"/>
          <w:sz w:val="24"/>
          <w:szCs w:val="24"/>
        </w:rPr>
      </w:pPr>
      <w:r>
        <w:rPr>
          <w:noProof/>
        </w:rPr>
        <w:drawing>
          <wp:inline distT="0" distB="0" distL="0" distR="0" wp14:anchorId="1E8BDDC4" wp14:editId="76C77959">
            <wp:extent cx="5760720" cy="3057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57525"/>
                    </a:xfrm>
                    <a:prstGeom prst="rect">
                      <a:avLst/>
                    </a:prstGeom>
                    <a:noFill/>
                    <a:ln>
                      <a:noFill/>
                    </a:ln>
                  </pic:spPr>
                </pic:pic>
              </a:graphicData>
            </a:graphic>
          </wp:inline>
        </w:drawing>
      </w:r>
    </w:p>
    <w:p w14:paraId="5A6E269A" w14:textId="77777777" w:rsidR="000876EB" w:rsidRPr="000876EB" w:rsidRDefault="000876EB" w:rsidP="000876EB">
      <w:pPr>
        <w:rPr>
          <w:rFonts w:ascii="Times New Roman" w:hAnsi="Times New Roman" w:cs="Times New Roman"/>
          <w:sz w:val="24"/>
          <w:szCs w:val="24"/>
        </w:rPr>
      </w:pPr>
    </w:p>
    <w:p w14:paraId="4ECBD9AE" w14:textId="77777777" w:rsidR="00F26005" w:rsidRPr="00083F55" w:rsidRDefault="004C22D9" w:rsidP="00083F55">
      <w:pPr>
        <w:pStyle w:val="ListeParagraf"/>
        <w:numPr>
          <w:ilvl w:val="1"/>
          <w:numId w:val="16"/>
        </w:numPr>
        <w:ind w:left="284"/>
        <w:rPr>
          <w:rFonts w:ascii="Times New Roman" w:hAnsi="Times New Roman" w:cs="Times New Roman"/>
          <w:b/>
          <w:sz w:val="24"/>
          <w:szCs w:val="24"/>
        </w:rPr>
      </w:pPr>
      <w:r w:rsidRPr="00083F55">
        <w:rPr>
          <w:rFonts w:ascii="Times New Roman" w:hAnsi="Times New Roman" w:cs="Times New Roman"/>
          <w:b/>
          <w:sz w:val="24"/>
          <w:szCs w:val="24"/>
        </w:rPr>
        <w:t>KAYISI ÇEKİRDEĞİ YAĞI ÜRETİMİ</w:t>
      </w:r>
    </w:p>
    <w:p w14:paraId="7D6ACC16" w14:textId="366568C3" w:rsidR="005437F3" w:rsidRDefault="005437F3" w:rsidP="000876EB">
      <w:pPr>
        <w:ind w:firstLine="708"/>
        <w:jc w:val="both"/>
        <w:rPr>
          <w:rFonts w:ascii="Times New Roman" w:hAnsi="Times New Roman" w:cs="Times New Roman"/>
          <w:sz w:val="24"/>
          <w:szCs w:val="24"/>
        </w:rPr>
      </w:pPr>
      <w:r w:rsidRPr="005437F3">
        <w:rPr>
          <w:rFonts w:ascii="Times New Roman" w:hAnsi="Times New Roman" w:cs="Times New Roman"/>
          <w:sz w:val="24"/>
          <w:szCs w:val="24"/>
        </w:rPr>
        <w:t xml:space="preserve">Kayısının iç çekirdeği çerez olarak kullanılmakla birlikte, badem yağı, </w:t>
      </w:r>
      <w:proofErr w:type="spellStart"/>
      <w:r w:rsidRPr="005437F3">
        <w:rPr>
          <w:rFonts w:ascii="Times New Roman" w:hAnsi="Times New Roman" w:cs="Times New Roman"/>
          <w:sz w:val="24"/>
          <w:szCs w:val="24"/>
        </w:rPr>
        <w:t>benzaldehit</w:t>
      </w:r>
      <w:proofErr w:type="spellEnd"/>
      <w:r w:rsidRPr="005437F3">
        <w:rPr>
          <w:rFonts w:ascii="Times New Roman" w:hAnsi="Times New Roman" w:cs="Times New Roman"/>
          <w:sz w:val="24"/>
          <w:szCs w:val="24"/>
        </w:rPr>
        <w:t xml:space="preserve">, aktif karbon, </w:t>
      </w:r>
      <w:proofErr w:type="gramStart"/>
      <w:r w:rsidRPr="005437F3">
        <w:rPr>
          <w:rFonts w:ascii="Times New Roman" w:hAnsi="Times New Roman" w:cs="Times New Roman"/>
          <w:sz w:val="24"/>
          <w:szCs w:val="24"/>
        </w:rPr>
        <w:t>aroma</w:t>
      </w:r>
      <w:proofErr w:type="gramEnd"/>
      <w:r w:rsidRPr="005437F3">
        <w:rPr>
          <w:rFonts w:ascii="Times New Roman" w:hAnsi="Times New Roman" w:cs="Times New Roman"/>
          <w:sz w:val="24"/>
          <w:szCs w:val="24"/>
        </w:rPr>
        <w:t xml:space="preserve"> esansı, </w:t>
      </w:r>
      <w:proofErr w:type="spellStart"/>
      <w:r w:rsidRPr="005437F3">
        <w:rPr>
          <w:rFonts w:ascii="Times New Roman" w:hAnsi="Times New Roman" w:cs="Times New Roman"/>
          <w:sz w:val="24"/>
          <w:szCs w:val="24"/>
        </w:rPr>
        <w:t>amigdalin</w:t>
      </w:r>
      <w:proofErr w:type="spellEnd"/>
      <w:r w:rsidRPr="005437F3">
        <w:rPr>
          <w:rFonts w:ascii="Times New Roman" w:hAnsi="Times New Roman" w:cs="Times New Roman"/>
          <w:sz w:val="24"/>
          <w:szCs w:val="24"/>
        </w:rPr>
        <w:t xml:space="preserve"> ve hidrosiyanik asit </w:t>
      </w:r>
      <w:proofErr w:type="spellStart"/>
      <w:r w:rsidRPr="005437F3">
        <w:rPr>
          <w:rFonts w:ascii="Times New Roman" w:hAnsi="Times New Roman" w:cs="Times New Roman"/>
          <w:sz w:val="24"/>
          <w:szCs w:val="24"/>
        </w:rPr>
        <w:t>eldesinde</w:t>
      </w:r>
      <w:proofErr w:type="spellEnd"/>
      <w:r w:rsidR="00563B33">
        <w:rPr>
          <w:rFonts w:ascii="Times New Roman" w:hAnsi="Times New Roman" w:cs="Times New Roman"/>
          <w:sz w:val="24"/>
          <w:szCs w:val="24"/>
        </w:rPr>
        <w:t xml:space="preserve"> </w:t>
      </w:r>
      <w:r w:rsidRPr="005437F3">
        <w:rPr>
          <w:rFonts w:ascii="Times New Roman" w:hAnsi="Times New Roman" w:cs="Times New Roman"/>
          <w:sz w:val="24"/>
          <w:szCs w:val="24"/>
        </w:rPr>
        <w:t>kullanılmaktadır.</w:t>
      </w:r>
      <w:r w:rsidR="00563B33">
        <w:rPr>
          <w:rFonts w:ascii="Times New Roman" w:hAnsi="Times New Roman" w:cs="Times New Roman"/>
          <w:sz w:val="24"/>
          <w:szCs w:val="24"/>
        </w:rPr>
        <w:t xml:space="preserve"> </w:t>
      </w:r>
      <w:r w:rsidR="000E44C6">
        <w:rPr>
          <w:rFonts w:ascii="Times New Roman" w:hAnsi="Times New Roman" w:cs="Times New Roman"/>
          <w:sz w:val="24"/>
          <w:szCs w:val="24"/>
        </w:rPr>
        <w:t>(</w:t>
      </w:r>
      <w:r w:rsidR="000E44C6" w:rsidRPr="008F18BC">
        <w:rPr>
          <w:rFonts w:ascii="Times New Roman" w:hAnsi="Times New Roman" w:cs="Times New Roman"/>
          <w:sz w:val="24"/>
          <w:szCs w:val="24"/>
        </w:rPr>
        <w:t>Asma, B</w:t>
      </w:r>
      <w:proofErr w:type="gramStart"/>
      <w:r w:rsidR="000E44C6" w:rsidRPr="008F18BC">
        <w:rPr>
          <w:rFonts w:ascii="Times New Roman" w:hAnsi="Times New Roman" w:cs="Times New Roman"/>
          <w:sz w:val="24"/>
          <w:szCs w:val="24"/>
        </w:rPr>
        <w:t>.,</w:t>
      </w:r>
      <w:proofErr w:type="gramEnd"/>
      <w:r w:rsidR="000E44C6" w:rsidRPr="008F18BC">
        <w:rPr>
          <w:rFonts w:ascii="Times New Roman" w:hAnsi="Times New Roman" w:cs="Times New Roman"/>
          <w:sz w:val="24"/>
          <w:szCs w:val="24"/>
        </w:rPr>
        <w:t xml:space="preserve"> M., 2000. Kayısı Yetiştiriciliği</w:t>
      </w:r>
      <w:r w:rsidR="000E44C6">
        <w:rPr>
          <w:rFonts w:ascii="Times New Roman" w:hAnsi="Times New Roman" w:cs="Times New Roman"/>
          <w:sz w:val="24"/>
          <w:szCs w:val="24"/>
        </w:rPr>
        <w:t>)</w:t>
      </w:r>
    </w:p>
    <w:p w14:paraId="05246D12" w14:textId="77777777" w:rsidR="002B2A67" w:rsidRPr="005437F3" w:rsidRDefault="002B2A67" w:rsidP="000876EB">
      <w:pPr>
        <w:ind w:firstLine="708"/>
        <w:jc w:val="both"/>
        <w:rPr>
          <w:rFonts w:ascii="Times New Roman" w:hAnsi="Times New Roman" w:cs="Times New Roman"/>
          <w:sz w:val="24"/>
          <w:szCs w:val="24"/>
        </w:rPr>
      </w:pPr>
      <w:r w:rsidRPr="008F18BC">
        <w:rPr>
          <w:rFonts w:ascii="Times New Roman" w:hAnsi="Times New Roman" w:cs="Times New Roman"/>
          <w:sz w:val="24"/>
          <w:szCs w:val="24"/>
        </w:rPr>
        <w:t xml:space="preserve">Acı kayısı tohumlarının </w:t>
      </w:r>
      <w:proofErr w:type="spellStart"/>
      <w:r w:rsidRPr="008F18BC">
        <w:rPr>
          <w:rFonts w:ascii="Times New Roman" w:hAnsi="Times New Roman" w:cs="Times New Roman"/>
          <w:sz w:val="24"/>
          <w:szCs w:val="24"/>
        </w:rPr>
        <w:t>amigdalin</w:t>
      </w:r>
      <w:proofErr w:type="spellEnd"/>
      <w:r w:rsidRPr="008F18BC">
        <w:rPr>
          <w:rFonts w:ascii="Times New Roman" w:hAnsi="Times New Roman" w:cs="Times New Roman"/>
          <w:sz w:val="24"/>
          <w:szCs w:val="24"/>
        </w:rPr>
        <w:t xml:space="preserve"> içeriği ortalama 5,6 g/100 g, tatlı kayısı tohumlarının </w:t>
      </w:r>
      <w:proofErr w:type="spellStart"/>
      <w:r w:rsidRPr="008F18BC">
        <w:rPr>
          <w:rFonts w:ascii="Times New Roman" w:hAnsi="Times New Roman" w:cs="Times New Roman"/>
          <w:sz w:val="24"/>
          <w:szCs w:val="24"/>
        </w:rPr>
        <w:t>amigdalin</w:t>
      </w:r>
      <w:proofErr w:type="spellEnd"/>
      <w:r w:rsidRPr="008F18BC">
        <w:rPr>
          <w:rFonts w:ascii="Times New Roman" w:hAnsi="Times New Roman" w:cs="Times New Roman"/>
          <w:sz w:val="24"/>
          <w:szCs w:val="24"/>
        </w:rPr>
        <w:t xml:space="preserve"> içeriği ise ortalama 0,86 g/100 g olarak belirlenmiştir(Yıldırım, F</w:t>
      </w:r>
      <w:proofErr w:type="gramStart"/>
      <w:r w:rsidRPr="008F18BC">
        <w:rPr>
          <w:rFonts w:ascii="Times New Roman" w:hAnsi="Times New Roman" w:cs="Times New Roman"/>
          <w:sz w:val="24"/>
          <w:szCs w:val="24"/>
        </w:rPr>
        <w:t>.,</w:t>
      </w:r>
      <w:proofErr w:type="gramEnd"/>
      <w:r w:rsidRPr="008F18BC">
        <w:rPr>
          <w:rFonts w:ascii="Times New Roman" w:hAnsi="Times New Roman" w:cs="Times New Roman"/>
          <w:sz w:val="24"/>
          <w:szCs w:val="24"/>
        </w:rPr>
        <w:t xml:space="preserve"> A., Askın, M., A., 2010)</w:t>
      </w:r>
    </w:p>
    <w:p w14:paraId="6178EF6E" w14:textId="139E4A9F" w:rsidR="000876EB" w:rsidRDefault="000876EB" w:rsidP="000876EB">
      <w:pPr>
        <w:ind w:firstLine="708"/>
        <w:jc w:val="both"/>
        <w:rPr>
          <w:rFonts w:ascii="Times New Roman" w:hAnsi="Times New Roman" w:cs="Times New Roman"/>
          <w:sz w:val="24"/>
          <w:szCs w:val="24"/>
        </w:rPr>
      </w:pPr>
      <w:r w:rsidRPr="000876EB">
        <w:rPr>
          <w:rFonts w:ascii="Times New Roman" w:hAnsi="Times New Roman" w:cs="Times New Roman"/>
          <w:sz w:val="24"/>
          <w:szCs w:val="24"/>
        </w:rPr>
        <w:t xml:space="preserve">Kayısı yağı veya kayısı çekirdeği yağı, Prunus </w:t>
      </w:r>
      <w:proofErr w:type="spellStart"/>
      <w:r w:rsidR="005437F3">
        <w:rPr>
          <w:rFonts w:ascii="Times New Roman" w:hAnsi="Times New Roman" w:cs="Times New Roman"/>
          <w:sz w:val="24"/>
          <w:szCs w:val="24"/>
        </w:rPr>
        <w:t>A</w:t>
      </w:r>
      <w:r w:rsidRPr="000876EB">
        <w:rPr>
          <w:rFonts w:ascii="Times New Roman" w:hAnsi="Times New Roman" w:cs="Times New Roman"/>
          <w:sz w:val="24"/>
          <w:szCs w:val="24"/>
        </w:rPr>
        <w:t>rmeniaca'nın</w:t>
      </w:r>
      <w:proofErr w:type="spellEnd"/>
      <w:r>
        <w:rPr>
          <w:rFonts w:ascii="Times New Roman" w:hAnsi="Times New Roman" w:cs="Times New Roman"/>
          <w:sz w:val="24"/>
          <w:szCs w:val="24"/>
        </w:rPr>
        <w:t xml:space="preserve"> (kayısının)</w:t>
      </w:r>
      <w:r w:rsidRPr="000876EB">
        <w:rPr>
          <w:rFonts w:ascii="Times New Roman" w:hAnsi="Times New Roman" w:cs="Times New Roman"/>
          <w:sz w:val="24"/>
          <w:szCs w:val="24"/>
        </w:rPr>
        <w:t xml:space="preserve"> çekirdeklerinden </w:t>
      </w:r>
      <w:proofErr w:type="gramStart"/>
      <w:r w:rsidRPr="000876EB">
        <w:rPr>
          <w:rFonts w:ascii="Times New Roman" w:hAnsi="Times New Roman" w:cs="Times New Roman"/>
          <w:sz w:val="24"/>
          <w:szCs w:val="24"/>
        </w:rPr>
        <w:t>preslenir</w:t>
      </w:r>
      <w:proofErr w:type="gramEnd"/>
      <w:r w:rsidRPr="000876EB">
        <w:rPr>
          <w:rFonts w:ascii="Times New Roman" w:hAnsi="Times New Roman" w:cs="Times New Roman"/>
          <w:sz w:val="24"/>
          <w:szCs w:val="24"/>
        </w:rPr>
        <w:t>. Kayısı çekirdeği yağ içeriği</w:t>
      </w:r>
      <w:r w:rsidR="00563B33">
        <w:rPr>
          <w:rFonts w:ascii="Times New Roman" w:hAnsi="Times New Roman" w:cs="Times New Roman"/>
          <w:sz w:val="24"/>
          <w:szCs w:val="24"/>
        </w:rPr>
        <w:t xml:space="preserve"> </w:t>
      </w:r>
      <w:r w:rsidRPr="000876EB">
        <w:rPr>
          <w:rFonts w:ascii="Times New Roman" w:hAnsi="Times New Roman" w:cs="Times New Roman"/>
          <w:sz w:val="24"/>
          <w:szCs w:val="24"/>
        </w:rPr>
        <w:t xml:space="preserve">%40-50'dir. Yağ, her ikisi de ilgili meyvenin çekirdeğinden </w:t>
      </w:r>
      <w:proofErr w:type="spellStart"/>
      <w:r w:rsidRPr="000876EB">
        <w:rPr>
          <w:rFonts w:ascii="Times New Roman" w:hAnsi="Times New Roman" w:cs="Times New Roman"/>
          <w:sz w:val="24"/>
          <w:szCs w:val="24"/>
        </w:rPr>
        <w:t>ekstrakte</w:t>
      </w:r>
      <w:proofErr w:type="spellEnd"/>
      <w:r w:rsidRPr="000876EB">
        <w:rPr>
          <w:rFonts w:ascii="Times New Roman" w:hAnsi="Times New Roman" w:cs="Times New Roman"/>
          <w:sz w:val="24"/>
          <w:szCs w:val="24"/>
        </w:rPr>
        <w:t xml:space="preserve"> edilen badem yağı ve şeftali yağına benzer.</w:t>
      </w:r>
    </w:p>
    <w:p w14:paraId="77862906" w14:textId="77777777" w:rsidR="003F2839" w:rsidRDefault="003F2839" w:rsidP="000876EB">
      <w:pPr>
        <w:ind w:firstLine="708"/>
        <w:jc w:val="both"/>
        <w:rPr>
          <w:rFonts w:ascii="Times New Roman" w:hAnsi="Times New Roman" w:cs="Times New Roman"/>
          <w:sz w:val="24"/>
          <w:szCs w:val="24"/>
        </w:rPr>
      </w:pPr>
      <w:r w:rsidRPr="003F2839">
        <w:rPr>
          <w:rFonts w:ascii="Times New Roman" w:hAnsi="Times New Roman" w:cs="Times New Roman"/>
          <w:sz w:val="24"/>
          <w:szCs w:val="24"/>
        </w:rPr>
        <w:lastRenderedPageBreak/>
        <w:t xml:space="preserve">Kayısı tohumunun bileşeni olan ve kansere karsı kullanılmakta olan en etkili bitkisel kökenli maddelerden </w:t>
      </w:r>
      <w:proofErr w:type="spellStart"/>
      <w:r w:rsidRPr="003F2839">
        <w:rPr>
          <w:rFonts w:ascii="Times New Roman" w:hAnsi="Times New Roman" w:cs="Times New Roman"/>
          <w:sz w:val="24"/>
          <w:szCs w:val="24"/>
        </w:rPr>
        <w:t>amigdalin</w:t>
      </w:r>
      <w:proofErr w:type="spellEnd"/>
      <w:r w:rsidRPr="003F2839">
        <w:rPr>
          <w:rFonts w:ascii="Times New Roman" w:hAnsi="Times New Roman" w:cs="Times New Roman"/>
          <w:sz w:val="24"/>
          <w:szCs w:val="24"/>
        </w:rPr>
        <w:t>, ünlü bir kanser ilacının</w:t>
      </w:r>
      <w:r w:rsidR="00E606A9">
        <w:rPr>
          <w:rFonts w:ascii="Times New Roman" w:hAnsi="Times New Roman" w:cs="Times New Roman"/>
          <w:sz w:val="24"/>
          <w:szCs w:val="24"/>
        </w:rPr>
        <w:t>(</w:t>
      </w:r>
      <w:proofErr w:type="spellStart"/>
      <w:r w:rsidR="00E606A9">
        <w:rPr>
          <w:rFonts w:ascii="Times New Roman" w:hAnsi="Times New Roman" w:cs="Times New Roman"/>
          <w:sz w:val="24"/>
          <w:szCs w:val="24"/>
        </w:rPr>
        <w:t>laetrile</w:t>
      </w:r>
      <w:proofErr w:type="spellEnd"/>
      <w:r w:rsidR="00E606A9">
        <w:rPr>
          <w:rFonts w:ascii="Times New Roman" w:hAnsi="Times New Roman" w:cs="Times New Roman"/>
          <w:sz w:val="24"/>
          <w:szCs w:val="24"/>
        </w:rPr>
        <w:t>)</w:t>
      </w:r>
      <w:r w:rsidRPr="003F2839">
        <w:rPr>
          <w:rFonts w:ascii="Times New Roman" w:hAnsi="Times New Roman" w:cs="Times New Roman"/>
          <w:sz w:val="24"/>
          <w:szCs w:val="24"/>
        </w:rPr>
        <w:t xml:space="preserve"> temel bileşenidir. Kayısı yağı, astım, öksürük ve kabızlık tedavisinde, masaj yağı olarak, besleyici ve nemlendirici özelliği ile makyaj ürünlerinde kullanılmaktadır.</w:t>
      </w:r>
    </w:p>
    <w:p w14:paraId="70E0B1C1" w14:textId="5AEB27F1" w:rsidR="001E4BB6" w:rsidRDefault="001E4BB6" w:rsidP="000876EB">
      <w:pPr>
        <w:ind w:firstLine="708"/>
        <w:jc w:val="both"/>
        <w:rPr>
          <w:rFonts w:ascii="Times New Roman" w:hAnsi="Times New Roman" w:cs="Times New Roman"/>
          <w:sz w:val="24"/>
          <w:szCs w:val="24"/>
        </w:rPr>
      </w:pPr>
      <w:r w:rsidRPr="001E4BB6">
        <w:rPr>
          <w:rFonts w:ascii="Times New Roman" w:hAnsi="Times New Roman" w:cs="Times New Roman"/>
          <w:sz w:val="24"/>
          <w:szCs w:val="24"/>
        </w:rPr>
        <w:t xml:space="preserve">Kayısı tohumunun çekirdeğin bütününe oranı ağırlıkça %18,8-38,0 arasında değişmekte ve kayısı tohumunun yağ içeriği % 27,7-66,7 </w:t>
      </w:r>
      <w:proofErr w:type="gramStart"/>
      <w:r w:rsidRPr="001E4BB6">
        <w:rPr>
          <w:rFonts w:ascii="Times New Roman" w:hAnsi="Times New Roman" w:cs="Times New Roman"/>
          <w:sz w:val="24"/>
          <w:szCs w:val="24"/>
        </w:rPr>
        <w:t>aralığındadır</w:t>
      </w:r>
      <w:proofErr w:type="gramEnd"/>
      <w:r w:rsidRPr="001E4BB6">
        <w:rPr>
          <w:rFonts w:ascii="Times New Roman" w:hAnsi="Times New Roman" w:cs="Times New Roman"/>
          <w:sz w:val="24"/>
          <w:szCs w:val="24"/>
        </w:rPr>
        <w:t xml:space="preserve">. Oleik asit miktarı % 58,3-73,4 </w:t>
      </w:r>
      <w:proofErr w:type="gramStart"/>
      <w:r w:rsidRPr="001E4BB6">
        <w:rPr>
          <w:rFonts w:ascii="Times New Roman" w:hAnsi="Times New Roman" w:cs="Times New Roman"/>
          <w:sz w:val="24"/>
          <w:szCs w:val="24"/>
        </w:rPr>
        <w:t>aralığında</w:t>
      </w:r>
      <w:proofErr w:type="gramEnd"/>
      <w:r w:rsidRPr="001E4BB6">
        <w:rPr>
          <w:rFonts w:ascii="Times New Roman" w:hAnsi="Times New Roman" w:cs="Times New Roman"/>
          <w:sz w:val="24"/>
          <w:szCs w:val="24"/>
        </w:rPr>
        <w:t xml:space="preserve"> ve </w:t>
      </w:r>
      <w:proofErr w:type="spellStart"/>
      <w:r w:rsidRPr="001E4BB6">
        <w:rPr>
          <w:rFonts w:ascii="Times New Roman" w:hAnsi="Times New Roman" w:cs="Times New Roman"/>
          <w:sz w:val="24"/>
          <w:szCs w:val="24"/>
        </w:rPr>
        <w:t>linoleik</w:t>
      </w:r>
      <w:proofErr w:type="spellEnd"/>
      <w:r w:rsidRPr="001E4BB6">
        <w:rPr>
          <w:rFonts w:ascii="Times New Roman" w:hAnsi="Times New Roman" w:cs="Times New Roman"/>
          <w:sz w:val="24"/>
          <w:szCs w:val="24"/>
        </w:rPr>
        <w:t xml:space="preserve"> asit miktarı ise % 18,8-31,7 aralığındadır. Doymamış yağ asitleri oranı % 91,5-91,8, doymuş yağ asitleri oranı ise % 7,2-8,3 </w:t>
      </w:r>
      <w:proofErr w:type="gramStart"/>
      <w:r w:rsidRPr="001E4BB6">
        <w:rPr>
          <w:rFonts w:ascii="Times New Roman" w:hAnsi="Times New Roman" w:cs="Times New Roman"/>
          <w:sz w:val="24"/>
          <w:szCs w:val="24"/>
        </w:rPr>
        <w:t>aralığındadır</w:t>
      </w:r>
      <w:proofErr w:type="gramEnd"/>
      <w:r w:rsidRPr="001E4BB6">
        <w:rPr>
          <w:rFonts w:ascii="Times New Roman" w:hAnsi="Times New Roman" w:cs="Times New Roman"/>
          <w:sz w:val="24"/>
          <w:szCs w:val="24"/>
        </w:rPr>
        <w:t xml:space="preserve">. Kayısı çekirdeği yağı 11,8 mg/100 g </w:t>
      </w:r>
      <w:proofErr w:type="spellStart"/>
      <w:r w:rsidRPr="001E4BB6">
        <w:rPr>
          <w:rFonts w:ascii="Times New Roman" w:hAnsi="Times New Roman" w:cs="Times New Roman"/>
          <w:sz w:val="24"/>
          <w:szCs w:val="24"/>
        </w:rPr>
        <w:t>kampesterol</w:t>
      </w:r>
      <w:proofErr w:type="spellEnd"/>
      <w:r w:rsidRPr="001E4BB6">
        <w:rPr>
          <w:rFonts w:ascii="Times New Roman" w:hAnsi="Times New Roman" w:cs="Times New Roman"/>
          <w:sz w:val="24"/>
          <w:szCs w:val="24"/>
        </w:rPr>
        <w:t xml:space="preserve">, 9,8 mg/100 g 13 </w:t>
      </w:r>
      <w:proofErr w:type="spellStart"/>
      <w:r w:rsidRPr="001E4BB6">
        <w:rPr>
          <w:rFonts w:ascii="Times New Roman" w:hAnsi="Times New Roman" w:cs="Times New Roman"/>
          <w:sz w:val="24"/>
          <w:szCs w:val="24"/>
        </w:rPr>
        <w:t>stigmasterol</w:t>
      </w:r>
      <w:proofErr w:type="spellEnd"/>
      <w:r w:rsidRPr="001E4BB6">
        <w:rPr>
          <w:rFonts w:ascii="Times New Roman" w:hAnsi="Times New Roman" w:cs="Times New Roman"/>
          <w:sz w:val="24"/>
          <w:szCs w:val="24"/>
        </w:rPr>
        <w:t xml:space="preserve"> ve 177 mg/100 g </w:t>
      </w:r>
      <w:proofErr w:type="spellStart"/>
      <w:r w:rsidRPr="001E4BB6">
        <w:rPr>
          <w:rFonts w:ascii="Times New Roman" w:hAnsi="Times New Roman" w:cs="Times New Roman"/>
          <w:sz w:val="24"/>
          <w:szCs w:val="24"/>
        </w:rPr>
        <w:t>sitosterol</w:t>
      </w:r>
      <w:proofErr w:type="spellEnd"/>
      <w:r w:rsidRPr="001E4BB6">
        <w:rPr>
          <w:rFonts w:ascii="Times New Roman" w:hAnsi="Times New Roman" w:cs="Times New Roman"/>
          <w:sz w:val="24"/>
          <w:szCs w:val="24"/>
        </w:rPr>
        <w:t xml:space="preserve"> içerir. Tohumlar </w:t>
      </w:r>
      <w:proofErr w:type="spellStart"/>
      <w:r w:rsidRPr="001E4BB6">
        <w:rPr>
          <w:rFonts w:ascii="Times New Roman" w:hAnsi="Times New Roman" w:cs="Times New Roman"/>
          <w:sz w:val="24"/>
          <w:szCs w:val="24"/>
        </w:rPr>
        <w:t>tiamin</w:t>
      </w:r>
      <w:proofErr w:type="spellEnd"/>
      <w:r w:rsidRPr="001E4BB6">
        <w:rPr>
          <w:rFonts w:ascii="Times New Roman" w:hAnsi="Times New Roman" w:cs="Times New Roman"/>
          <w:sz w:val="24"/>
          <w:szCs w:val="24"/>
        </w:rPr>
        <w:t xml:space="preserve"> (B1 vitamini), </w:t>
      </w:r>
      <w:proofErr w:type="spellStart"/>
      <w:r w:rsidRPr="001E4BB6">
        <w:rPr>
          <w:rFonts w:ascii="Times New Roman" w:hAnsi="Times New Roman" w:cs="Times New Roman"/>
          <w:sz w:val="24"/>
          <w:szCs w:val="24"/>
        </w:rPr>
        <w:t>riboflavin</w:t>
      </w:r>
      <w:proofErr w:type="spellEnd"/>
      <w:r w:rsidRPr="001E4BB6">
        <w:rPr>
          <w:rFonts w:ascii="Times New Roman" w:hAnsi="Times New Roman" w:cs="Times New Roman"/>
          <w:sz w:val="24"/>
          <w:szCs w:val="24"/>
        </w:rPr>
        <w:t xml:space="preserve"> (B2 vitamini), </w:t>
      </w:r>
      <w:proofErr w:type="spellStart"/>
      <w:r w:rsidRPr="001E4BB6">
        <w:rPr>
          <w:rFonts w:ascii="Times New Roman" w:hAnsi="Times New Roman" w:cs="Times New Roman"/>
          <w:sz w:val="24"/>
          <w:szCs w:val="24"/>
        </w:rPr>
        <w:t>niasin</w:t>
      </w:r>
      <w:proofErr w:type="spellEnd"/>
      <w:r w:rsidRPr="001E4BB6">
        <w:rPr>
          <w:rFonts w:ascii="Times New Roman" w:hAnsi="Times New Roman" w:cs="Times New Roman"/>
          <w:sz w:val="24"/>
          <w:szCs w:val="24"/>
        </w:rPr>
        <w:t xml:space="preserve"> (B3 vitamini), C vitamini içermektedir </w:t>
      </w:r>
      <w:r>
        <w:rPr>
          <w:rFonts w:ascii="Times New Roman" w:hAnsi="Times New Roman" w:cs="Times New Roman"/>
          <w:sz w:val="24"/>
          <w:szCs w:val="24"/>
        </w:rPr>
        <w:t>(</w:t>
      </w:r>
      <w:r w:rsidRPr="008F18BC">
        <w:rPr>
          <w:rFonts w:ascii="Times New Roman" w:hAnsi="Times New Roman" w:cs="Times New Roman"/>
          <w:sz w:val="24"/>
          <w:szCs w:val="24"/>
        </w:rPr>
        <w:t>Kutlu, T</w:t>
      </w:r>
      <w:proofErr w:type="gramStart"/>
      <w:r w:rsidRPr="008F18BC">
        <w:rPr>
          <w:rFonts w:ascii="Times New Roman" w:hAnsi="Times New Roman" w:cs="Times New Roman"/>
          <w:sz w:val="24"/>
          <w:szCs w:val="24"/>
        </w:rPr>
        <w:t>.,</w:t>
      </w:r>
      <w:proofErr w:type="gramEnd"/>
      <w:r w:rsidRPr="008F18BC">
        <w:rPr>
          <w:rFonts w:ascii="Times New Roman" w:hAnsi="Times New Roman" w:cs="Times New Roman"/>
          <w:sz w:val="24"/>
          <w:szCs w:val="24"/>
        </w:rPr>
        <w:t xml:space="preserve"> vd., 2009. </w:t>
      </w:r>
      <w:proofErr w:type="spellStart"/>
      <w:r w:rsidRPr="008F18BC">
        <w:rPr>
          <w:rFonts w:ascii="Times New Roman" w:hAnsi="Times New Roman" w:cs="Times New Roman"/>
          <w:sz w:val="24"/>
          <w:szCs w:val="24"/>
        </w:rPr>
        <w:t>Protective</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Effect</w:t>
      </w:r>
      <w:proofErr w:type="spellEnd"/>
      <w:r w:rsidRPr="008F18BC">
        <w:rPr>
          <w:rFonts w:ascii="Times New Roman" w:hAnsi="Times New Roman" w:cs="Times New Roman"/>
          <w:sz w:val="24"/>
          <w:szCs w:val="24"/>
        </w:rPr>
        <w:t xml:space="preserve"> of </w:t>
      </w:r>
      <w:proofErr w:type="spellStart"/>
      <w:r w:rsidRPr="008F18BC">
        <w:rPr>
          <w:rFonts w:ascii="Times New Roman" w:hAnsi="Times New Roman" w:cs="Times New Roman"/>
          <w:sz w:val="24"/>
          <w:szCs w:val="24"/>
        </w:rPr>
        <w:t>Dietary</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Apricot</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Kernel</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Oil</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Supplementation</w:t>
      </w:r>
      <w:proofErr w:type="spellEnd"/>
      <w:r w:rsidRPr="008F18BC">
        <w:rPr>
          <w:rFonts w:ascii="Times New Roman" w:hAnsi="Times New Roman" w:cs="Times New Roman"/>
          <w:sz w:val="24"/>
          <w:szCs w:val="24"/>
        </w:rPr>
        <w:t xml:space="preserve"> on </w:t>
      </w:r>
      <w:proofErr w:type="spellStart"/>
      <w:r w:rsidRPr="008F18BC">
        <w:rPr>
          <w:rFonts w:ascii="Times New Roman" w:hAnsi="Times New Roman" w:cs="Times New Roman"/>
          <w:sz w:val="24"/>
          <w:szCs w:val="24"/>
        </w:rPr>
        <w:t>Cholesterol</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Levels</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and</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Antioxisant</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Status</w:t>
      </w:r>
      <w:proofErr w:type="spellEnd"/>
      <w:r w:rsidRPr="008F18BC">
        <w:rPr>
          <w:rFonts w:ascii="Times New Roman" w:hAnsi="Times New Roman" w:cs="Times New Roman"/>
          <w:sz w:val="24"/>
          <w:szCs w:val="24"/>
        </w:rPr>
        <w:t xml:space="preserve"> of </w:t>
      </w:r>
      <w:proofErr w:type="spellStart"/>
      <w:r w:rsidRPr="008F18BC">
        <w:rPr>
          <w:rFonts w:ascii="Times New Roman" w:hAnsi="Times New Roman" w:cs="Times New Roman"/>
          <w:sz w:val="24"/>
          <w:szCs w:val="24"/>
        </w:rPr>
        <w:t>Liver</w:t>
      </w:r>
      <w:proofErr w:type="spellEnd"/>
      <w:r w:rsidRPr="008F18BC">
        <w:rPr>
          <w:rFonts w:ascii="Times New Roman" w:hAnsi="Times New Roman" w:cs="Times New Roman"/>
          <w:sz w:val="24"/>
          <w:szCs w:val="24"/>
        </w:rPr>
        <w:t xml:space="preserve"> in </w:t>
      </w:r>
      <w:proofErr w:type="spellStart"/>
      <w:r w:rsidRPr="008F18BC">
        <w:rPr>
          <w:rFonts w:ascii="Times New Roman" w:hAnsi="Times New Roman" w:cs="Times New Roman"/>
          <w:sz w:val="24"/>
          <w:szCs w:val="24"/>
        </w:rPr>
        <w:t>Hypercholesteremic</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Rats</w:t>
      </w:r>
      <w:proofErr w:type="spellEnd"/>
      <w:r w:rsidRPr="008F18BC">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Journal</w:t>
      </w:r>
      <w:proofErr w:type="spellEnd"/>
      <w:r w:rsidRPr="008F18BC">
        <w:rPr>
          <w:rFonts w:ascii="Times New Roman" w:hAnsi="Times New Roman" w:cs="Times New Roman"/>
          <w:sz w:val="24"/>
          <w:szCs w:val="24"/>
        </w:rPr>
        <w:t xml:space="preserve"> of </w:t>
      </w:r>
      <w:proofErr w:type="spellStart"/>
      <w:r w:rsidRPr="008F18BC">
        <w:rPr>
          <w:rFonts w:ascii="Times New Roman" w:hAnsi="Times New Roman" w:cs="Times New Roman"/>
          <w:sz w:val="24"/>
          <w:szCs w:val="24"/>
        </w:rPr>
        <w:t>Food</w:t>
      </w:r>
      <w:proofErr w:type="spellEnd"/>
      <w:r w:rsidR="00563B33">
        <w:rPr>
          <w:rFonts w:ascii="Times New Roman" w:hAnsi="Times New Roman" w:cs="Times New Roman"/>
          <w:sz w:val="24"/>
          <w:szCs w:val="24"/>
        </w:rPr>
        <w:t xml:space="preserve"> </w:t>
      </w:r>
      <w:proofErr w:type="spellStart"/>
      <w:r w:rsidRPr="008F18BC">
        <w:rPr>
          <w:rFonts w:ascii="Times New Roman" w:hAnsi="Times New Roman" w:cs="Times New Roman"/>
          <w:sz w:val="24"/>
          <w:szCs w:val="24"/>
        </w:rPr>
        <w:t>Agriculture</w:t>
      </w:r>
      <w:proofErr w:type="spellEnd"/>
      <w:r w:rsidRPr="008F18BC">
        <w:rPr>
          <w:rFonts w:ascii="Times New Roman" w:hAnsi="Times New Roman" w:cs="Times New Roman"/>
          <w:sz w:val="24"/>
          <w:szCs w:val="24"/>
        </w:rPr>
        <w:t xml:space="preserve"> Environment</w:t>
      </w:r>
      <w:r>
        <w:rPr>
          <w:rFonts w:ascii="Times New Roman" w:hAnsi="Times New Roman" w:cs="Times New Roman"/>
          <w:sz w:val="24"/>
          <w:szCs w:val="24"/>
        </w:rPr>
        <w:t>)</w:t>
      </w:r>
      <w:r w:rsidRPr="001E4BB6">
        <w:rPr>
          <w:rFonts w:ascii="Times New Roman" w:hAnsi="Times New Roman" w:cs="Times New Roman"/>
          <w:sz w:val="24"/>
          <w:szCs w:val="24"/>
        </w:rPr>
        <w:t>.</w:t>
      </w:r>
    </w:p>
    <w:p w14:paraId="77102C93" w14:textId="77777777" w:rsidR="00864448" w:rsidRPr="00E3465B" w:rsidRDefault="00864448" w:rsidP="000876EB">
      <w:pPr>
        <w:ind w:firstLine="708"/>
        <w:jc w:val="both"/>
        <w:rPr>
          <w:rFonts w:ascii="Times New Roman" w:hAnsi="Times New Roman" w:cs="Times New Roman"/>
          <w:sz w:val="24"/>
          <w:szCs w:val="24"/>
        </w:rPr>
      </w:pPr>
      <w:r w:rsidRPr="00E3465B">
        <w:rPr>
          <w:rFonts w:ascii="Times New Roman" w:hAnsi="Times New Roman" w:cs="Times New Roman"/>
          <w:sz w:val="24"/>
          <w:szCs w:val="24"/>
        </w:rPr>
        <w:t xml:space="preserve">Kayısı Çekirdeği Yağı, insan derisinde üretilen doğal </w:t>
      </w:r>
      <w:proofErr w:type="spellStart"/>
      <w:r w:rsidRPr="00E3465B">
        <w:rPr>
          <w:rFonts w:ascii="Times New Roman" w:hAnsi="Times New Roman" w:cs="Times New Roman"/>
          <w:sz w:val="24"/>
          <w:szCs w:val="24"/>
        </w:rPr>
        <w:t>sebuma</w:t>
      </w:r>
      <w:proofErr w:type="spellEnd"/>
      <w:r w:rsidRPr="00E3465B">
        <w:rPr>
          <w:rFonts w:ascii="Times New Roman" w:hAnsi="Times New Roman" w:cs="Times New Roman"/>
          <w:sz w:val="24"/>
          <w:szCs w:val="24"/>
        </w:rPr>
        <w:t xml:space="preserve"> benzemektedir. </w:t>
      </w:r>
      <w:proofErr w:type="gramStart"/>
      <w:r w:rsidRPr="00E3465B">
        <w:rPr>
          <w:rFonts w:ascii="Times New Roman" w:hAnsi="Times New Roman" w:cs="Times New Roman"/>
          <w:sz w:val="24"/>
          <w:szCs w:val="24"/>
        </w:rPr>
        <w:t>kuru</w:t>
      </w:r>
      <w:proofErr w:type="gramEnd"/>
      <w:r w:rsidRPr="00E3465B">
        <w:rPr>
          <w:rFonts w:ascii="Times New Roman" w:hAnsi="Times New Roman" w:cs="Times New Roman"/>
          <w:sz w:val="24"/>
          <w:szCs w:val="24"/>
        </w:rPr>
        <w:t xml:space="preserve">, hassas cildi nemlendirir ve lekeleri, kırışıklıkları, ince çizgileri ve diğer olgunlaşan cilt semptomlarını yumuşatır. Tıbbi olarak kullanılan Kayısı Çekirdeği Yağı, sert ve ağrılı eklemlerin yanı sıra soğuk algınlığı, öksürük ve kabızlık </w:t>
      </w:r>
      <w:proofErr w:type="gramStart"/>
      <w:r w:rsidRPr="00E3465B">
        <w:rPr>
          <w:rFonts w:ascii="Times New Roman" w:hAnsi="Times New Roman" w:cs="Times New Roman"/>
          <w:sz w:val="24"/>
          <w:szCs w:val="24"/>
        </w:rPr>
        <w:t>semptomları</w:t>
      </w:r>
      <w:proofErr w:type="gramEnd"/>
      <w:r w:rsidRPr="00E3465B">
        <w:rPr>
          <w:rFonts w:ascii="Times New Roman" w:hAnsi="Times New Roman" w:cs="Times New Roman"/>
          <w:sz w:val="24"/>
          <w:szCs w:val="24"/>
        </w:rPr>
        <w:t xml:space="preserve"> ile ilgili sorunları gidermek için kullanılır.</w:t>
      </w:r>
    </w:p>
    <w:p w14:paraId="428B0028" w14:textId="77777777" w:rsidR="00864448" w:rsidRPr="00E3465B" w:rsidRDefault="00864448" w:rsidP="000876EB">
      <w:pPr>
        <w:ind w:firstLine="708"/>
        <w:jc w:val="both"/>
        <w:rPr>
          <w:rFonts w:ascii="Times New Roman" w:hAnsi="Times New Roman" w:cs="Times New Roman"/>
          <w:b/>
          <w:bCs/>
          <w:sz w:val="24"/>
          <w:szCs w:val="24"/>
        </w:rPr>
      </w:pPr>
      <w:r w:rsidRPr="00E3465B">
        <w:rPr>
          <w:rFonts w:ascii="Times New Roman" w:hAnsi="Times New Roman" w:cs="Times New Roman"/>
          <w:sz w:val="24"/>
          <w:szCs w:val="24"/>
        </w:rPr>
        <w:t>Kayısı Çekirdeği Yağının başlıca kimyasal bileşenleri: </w:t>
      </w:r>
      <w:r w:rsidRPr="00E3465B">
        <w:rPr>
          <w:rFonts w:ascii="Times New Roman" w:hAnsi="Times New Roman" w:cs="Times New Roman"/>
          <w:b/>
          <w:bCs/>
          <w:sz w:val="24"/>
          <w:szCs w:val="24"/>
        </w:rPr>
        <w:t xml:space="preserve">Oleik Asitler, </w:t>
      </w:r>
      <w:proofErr w:type="spellStart"/>
      <w:r w:rsidRPr="00E3465B">
        <w:rPr>
          <w:rFonts w:ascii="Times New Roman" w:hAnsi="Times New Roman" w:cs="Times New Roman"/>
          <w:b/>
          <w:bCs/>
          <w:sz w:val="24"/>
          <w:szCs w:val="24"/>
        </w:rPr>
        <w:t>Linoleik</w:t>
      </w:r>
      <w:proofErr w:type="spellEnd"/>
      <w:r w:rsidRPr="00E3465B">
        <w:rPr>
          <w:rFonts w:ascii="Times New Roman" w:hAnsi="Times New Roman" w:cs="Times New Roman"/>
          <w:b/>
          <w:bCs/>
          <w:sz w:val="24"/>
          <w:szCs w:val="24"/>
        </w:rPr>
        <w:t xml:space="preserve"> Asitler, Alfa-</w:t>
      </w:r>
      <w:proofErr w:type="spellStart"/>
      <w:r w:rsidRPr="00E3465B">
        <w:rPr>
          <w:rFonts w:ascii="Times New Roman" w:hAnsi="Times New Roman" w:cs="Times New Roman"/>
          <w:b/>
          <w:bCs/>
          <w:sz w:val="24"/>
          <w:szCs w:val="24"/>
        </w:rPr>
        <w:t>Linolenik</w:t>
      </w:r>
      <w:proofErr w:type="spellEnd"/>
      <w:r w:rsidRPr="00E3465B">
        <w:rPr>
          <w:rFonts w:ascii="Times New Roman" w:hAnsi="Times New Roman" w:cs="Times New Roman"/>
          <w:b/>
          <w:bCs/>
          <w:sz w:val="24"/>
          <w:szCs w:val="24"/>
        </w:rPr>
        <w:t xml:space="preserve"> Asit, Palmitik Asit, Stearik Asit, A Vitamini</w:t>
      </w:r>
      <w:r w:rsidRPr="00E3465B">
        <w:rPr>
          <w:rFonts w:ascii="Times New Roman" w:hAnsi="Times New Roman" w:cs="Times New Roman"/>
          <w:sz w:val="24"/>
          <w:szCs w:val="24"/>
        </w:rPr>
        <w:t> ve </w:t>
      </w:r>
      <w:r w:rsidRPr="00E3465B">
        <w:rPr>
          <w:rFonts w:ascii="Times New Roman" w:hAnsi="Times New Roman" w:cs="Times New Roman"/>
          <w:b/>
          <w:bCs/>
          <w:sz w:val="24"/>
          <w:szCs w:val="24"/>
        </w:rPr>
        <w:t>E Vitamini.</w:t>
      </w:r>
    </w:p>
    <w:p w14:paraId="6991E901" w14:textId="77777777" w:rsidR="00864448" w:rsidRPr="00E3465B" w:rsidRDefault="00864448" w:rsidP="00E3465B">
      <w:p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OLEİK ASİTLER (OMEGA 9) :</w:t>
      </w:r>
    </w:p>
    <w:p w14:paraId="1DA4A97A"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Cildin ve saçın yumuşaklığını, esnekliğini ve parlaklığını korur</w:t>
      </w:r>
    </w:p>
    <w:p w14:paraId="51066631"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Daha kalın, daha uzun ve daha güçlü saçların büyümesini teşvik eder</w:t>
      </w:r>
    </w:p>
    <w:p w14:paraId="7D8B3A77"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Erken kırışıklıklar ve ince çizgiler gibi yaşlanmanın görünümünü azaltır.</w:t>
      </w:r>
    </w:p>
    <w:p w14:paraId="614EF12C"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Kepek ortadan kaldırmak ve böylece saç büyümesini desteklemekte kullanılır</w:t>
      </w:r>
    </w:p>
    <w:p w14:paraId="2C870E43"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Bağışıklık artırmakta</w:t>
      </w:r>
    </w:p>
    <w:p w14:paraId="543ADBAF"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Antioksidan özellikleri vardır</w:t>
      </w:r>
    </w:p>
    <w:p w14:paraId="710A9D04" w14:textId="77777777" w:rsidR="00914791"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914791">
        <w:rPr>
          <w:rFonts w:ascii="Times New Roman" w:hAnsi="Times New Roman" w:cs="Times New Roman"/>
          <w:sz w:val="24"/>
          <w:szCs w:val="24"/>
        </w:rPr>
        <w:t>Eklem iltihabı, sertliği ve ağrıyı önler     </w:t>
      </w:r>
    </w:p>
    <w:p w14:paraId="3F36977E" w14:textId="77777777" w:rsidR="00914791" w:rsidRDefault="00914791" w:rsidP="00914791">
      <w:pPr>
        <w:pStyle w:val="ListeParagraf"/>
        <w:shd w:val="clear" w:color="auto" w:fill="FFFFFF"/>
        <w:spacing w:after="0" w:line="240" w:lineRule="auto"/>
        <w:jc w:val="both"/>
        <w:rPr>
          <w:rFonts w:ascii="Times New Roman" w:hAnsi="Times New Roman" w:cs="Times New Roman"/>
          <w:sz w:val="24"/>
          <w:szCs w:val="24"/>
        </w:rPr>
      </w:pPr>
    </w:p>
    <w:p w14:paraId="2C5E8C20" w14:textId="77777777" w:rsidR="00914791" w:rsidRDefault="00914791" w:rsidP="00914791">
      <w:pPr>
        <w:pStyle w:val="ListeParagraf"/>
        <w:shd w:val="clear" w:color="auto" w:fill="FFFFFF"/>
        <w:spacing w:after="0" w:line="240" w:lineRule="auto"/>
        <w:jc w:val="both"/>
        <w:rPr>
          <w:rFonts w:ascii="Times New Roman" w:hAnsi="Times New Roman" w:cs="Times New Roman"/>
          <w:sz w:val="24"/>
          <w:szCs w:val="24"/>
        </w:rPr>
      </w:pPr>
    </w:p>
    <w:p w14:paraId="423268D0" w14:textId="77777777" w:rsidR="00864448" w:rsidRPr="00914791" w:rsidRDefault="00864448" w:rsidP="00914791">
      <w:pPr>
        <w:shd w:val="clear" w:color="auto" w:fill="FFFFFF"/>
        <w:spacing w:after="0" w:line="240" w:lineRule="auto"/>
        <w:jc w:val="both"/>
        <w:rPr>
          <w:rFonts w:ascii="Times New Roman" w:hAnsi="Times New Roman" w:cs="Times New Roman"/>
          <w:sz w:val="24"/>
          <w:szCs w:val="24"/>
        </w:rPr>
      </w:pPr>
      <w:r w:rsidRPr="00914791">
        <w:rPr>
          <w:rFonts w:ascii="Times New Roman" w:hAnsi="Times New Roman" w:cs="Times New Roman"/>
          <w:sz w:val="24"/>
          <w:szCs w:val="24"/>
        </w:rPr>
        <w:t>LINOLEIC ACIDS (OMEGA 6) olarak bilinir:</w:t>
      </w:r>
    </w:p>
    <w:p w14:paraId="22EBCE74"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Saçı nemlendirir ve büyümesini sağlar</w:t>
      </w:r>
    </w:p>
    <w:p w14:paraId="4B5BF847"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Yara iyileşmesini kolaylaştırmakta kullanılır</w:t>
      </w:r>
    </w:p>
    <w:p w14:paraId="2250A837"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xml:space="preserve">Sabun ve çabuk kuruyan yağların </w:t>
      </w:r>
      <w:proofErr w:type="spellStart"/>
      <w:r w:rsidRPr="00E3465B">
        <w:rPr>
          <w:rFonts w:ascii="Times New Roman" w:hAnsi="Times New Roman" w:cs="Times New Roman"/>
          <w:sz w:val="24"/>
          <w:szCs w:val="24"/>
        </w:rPr>
        <w:t>formülasyonunda</w:t>
      </w:r>
      <w:proofErr w:type="spellEnd"/>
      <w:r w:rsidRPr="00E3465B">
        <w:rPr>
          <w:rFonts w:ascii="Times New Roman" w:hAnsi="Times New Roman" w:cs="Times New Roman"/>
          <w:sz w:val="24"/>
          <w:szCs w:val="24"/>
        </w:rPr>
        <w:t xml:space="preserve"> etkili bir </w:t>
      </w:r>
      <w:proofErr w:type="spellStart"/>
      <w:r w:rsidRPr="00E3465B">
        <w:rPr>
          <w:rFonts w:ascii="Times New Roman" w:hAnsi="Times New Roman" w:cs="Times New Roman"/>
          <w:sz w:val="24"/>
          <w:szCs w:val="24"/>
        </w:rPr>
        <w:t>emülgatördür</w:t>
      </w:r>
      <w:proofErr w:type="spellEnd"/>
    </w:p>
    <w:p w14:paraId="0B521974"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Anti-</w:t>
      </w:r>
      <w:proofErr w:type="spellStart"/>
      <w:r w:rsidRPr="00E3465B">
        <w:rPr>
          <w:rFonts w:ascii="Times New Roman" w:hAnsi="Times New Roman" w:cs="Times New Roman"/>
          <w:sz w:val="24"/>
          <w:szCs w:val="24"/>
        </w:rPr>
        <w:t>inflamatuar</w:t>
      </w:r>
      <w:proofErr w:type="spellEnd"/>
      <w:r w:rsidRPr="00E3465B">
        <w:rPr>
          <w:rFonts w:ascii="Times New Roman" w:hAnsi="Times New Roman" w:cs="Times New Roman"/>
          <w:sz w:val="24"/>
          <w:szCs w:val="24"/>
        </w:rPr>
        <w:t xml:space="preserve"> özellikleri vardır</w:t>
      </w:r>
    </w:p>
    <w:p w14:paraId="67A737F4"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xml:space="preserve">Sivilce yatıştırır </w:t>
      </w:r>
    </w:p>
    <w:p w14:paraId="151A6A0E" w14:textId="77777777" w:rsidR="00864448"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Ciltte ve saçta nem tutmayı teşvik eder </w:t>
      </w:r>
    </w:p>
    <w:p w14:paraId="31634978" w14:textId="77777777" w:rsidR="00914791" w:rsidRPr="00E3465B" w:rsidRDefault="00914791" w:rsidP="00914791">
      <w:pPr>
        <w:pStyle w:val="ListeParagraf"/>
        <w:shd w:val="clear" w:color="auto" w:fill="FFFFFF"/>
        <w:spacing w:after="0" w:line="240" w:lineRule="auto"/>
        <w:jc w:val="both"/>
        <w:rPr>
          <w:rFonts w:ascii="Times New Roman" w:hAnsi="Times New Roman" w:cs="Times New Roman"/>
          <w:sz w:val="24"/>
          <w:szCs w:val="24"/>
        </w:rPr>
      </w:pPr>
    </w:p>
    <w:p w14:paraId="490644C7" w14:textId="77777777" w:rsidR="00864448" w:rsidRPr="00E3465B" w:rsidRDefault="00864448" w:rsidP="00E3465B">
      <w:p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ALFA-LINOLENİK Asit (OMEGA-3) :</w:t>
      </w:r>
    </w:p>
    <w:p w14:paraId="10896B60"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İltihabı azaltmak</w:t>
      </w:r>
    </w:p>
    <w:p w14:paraId="02E8F6A1" w14:textId="77777777" w:rsidR="00864448"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Derideki kanın pıhtılaşmasını kontrol etmek</w:t>
      </w:r>
    </w:p>
    <w:p w14:paraId="3E4A2D2B" w14:textId="77777777" w:rsidR="00914791"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xml:space="preserve">Eklem ağrısını yatıştırmak ve esnekliği artırmak için </w:t>
      </w:r>
    </w:p>
    <w:p w14:paraId="3EB3AAAF" w14:textId="77777777" w:rsidR="00864448" w:rsidRPr="00E3465B" w:rsidRDefault="00864448" w:rsidP="00914791">
      <w:pPr>
        <w:pStyle w:val="ListeParagraf"/>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w:t>
      </w:r>
    </w:p>
    <w:p w14:paraId="0DA7C0D0" w14:textId="77777777" w:rsidR="00E3465B" w:rsidRDefault="00864448" w:rsidP="00E3465B">
      <w:p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lastRenderedPageBreak/>
        <w:t>PALMITIC ACID:</w:t>
      </w:r>
    </w:p>
    <w:p w14:paraId="779C98BE" w14:textId="77777777" w:rsidR="00E3465B"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Yumuşatıcı özelliklere sahip</w:t>
      </w:r>
    </w:p>
    <w:p w14:paraId="4D9C9F2B" w14:textId="77777777" w:rsidR="00E3465B" w:rsidRPr="00E3465B"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Yağlı veya yapışkan bir kalıntı bırakmadan saçı yumuşatır</w:t>
      </w:r>
    </w:p>
    <w:p w14:paraId="0C930F10" w14:textId="77777777" w:rsidR="00864448" w:rsidRDefault="00864448" w:rsidP="00394F55">
      <w:pPr>
        <w:pStyle w:val="ListeParagraf"/>
        <w:numPr>
          <w:ilvl w:val="0"/>
          <w:numId w:val="15"/>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En yaygın doymuş yağ asididir</w:t>
      </w:r>
    </w:p>
    <w:p w14:paraId="00B59582" w14:textId="77777777" w:rsidR="00914791" w:rsidRPr="00E3465B" w:rsidRDefault="00914791" w:rsidP="00914791">
      <w:pPr>
        <w:pStyle w:val="ListeParagraf"/>
        <w:shd w:val="clear" w:color="auto" w:fill="FFFFFF"/>
        <w:spacing w:after="0" w:line="240" w:lineRule="auto"/>
        <w:jc w:val="both"/>
        <w:rPr>
          <w:rFonts w:ascii="Times New Roman" w:hAnsi="Times New Roman" w:cs="Times New Roman"/>
          <w:sz w:val="24"/>
          <w:szCs w:val="24"/>
        </w:rPr>
      </w:pPr>
    </w:p>
    <w:p w14:paraId="513554A6" w14:textId="77777777" w:rsidR="00E3465B" w:rsidRDefault="00864448" w:rsidP="00E3465B">
      <w:p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STEARIC ACID:</w:t>
      </w:r>
    </w:p>
    <w:p w14:paraId="05FD3588" w14:textId="77777777" w:rsidR="00E3465B" w:rsidRPr="00E3465B" w:rsidRDefault="00864448" w:rsidP="00394F55">
      <w:pPr>
        <w:pStyle w:val="ListeParagraf"/>
        <w:numPr>
          <w:ilvl w:val="0"/>
          <w:numId w:val="14"/>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xml:space="preserve">Saç ve deriden kir, ter ve fazla </w:t>
      </w:r>
      <w:proofErr w:type="spellStart"/>
      <w:r w:rsidRPr="00E3465B">
        <w:rPr>
          <w:rFonts w:ascii="Times New Roman" w:hAnsi="Times New Roman" w:cs="Times New Roman"/>
          <w:sz w:val="24"/>
          <w:szCs w:val="24"/>
        </w:rPr>
        <w:t>sebumu</w:t>
      </w:r>
      <w:proofErr w:type="spellEnd"/>
      <w:r w:rsidRPr="00E3465B">
        <w:rPr>
          <w:rFonts w:ascii="Times New Roman" w:hAnsi="Times New Roman" w:cs="Times New Roman"/>
          <w:sz w:val="24"/>
          <w:szCs w:val="24"/>
        </w:rPr>
        <w:t xml:space="preserve"> temizleyen</w:t>
      </w:r>
    </w:p>
    <w:p w14:paraId="5DFB5D73" w14:textId="77777777" w:rsidR="00E3465B" w:rsidRPr="00E3465B" w:rsidRDefault="00864448" w:rsidP="00394F55">
      <w:pPr>
        <w:pStyle w:val="ListeParagraf"/>
        <w:numPr>
          <w:ilvl w:val="0"/>
          <w:numId w:val="14"/>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xml:space="preserve">Suyu ve yağı bağlayan ideal bir </w:t>
      </w:r>
      <w:proofErr w:type="spellStart"/>
      <w:r w:rsidRPr="00E3465B">
        <w:rPr>
          <w:rFonts w:ascii="Times New Roman" w:hAnsi="Times New Roman" w:cs="Times New Roman"/>
          <w:sz w:val="24"/>
          <w:szCs w:val="24"/>
        </w:rPr>
        <w:t>emülsiyonlaştırma</w:t>
      </w:r>
      <w:proofErr w:type="spellEnd"/>
      <w:r w:rsidRPr="00E3465B">
        <w:rPr>
          <w:rFonts w:ascii="Times New Roman" w:hAnsi="Times New Roman" w:cs="Times New Roman"/>
          <w:sz w:val="24"/>
          <w:szCs w:val="24"/>
        </w:rPr>
        <w:t xml:space="preserve"> maddesidir</w:t>
      </w:r>
    </w:p>
    <w:p w14:paraId="0F3CE3B7" w14:textId="77777777" w:rsidR="00E3465B" w:rsidRPr="00E3465B" w:rsidRDefault="00864448" w:rsidP="00394F55">
      <w:pPr>
        <w:pStyle w:val="ListeParagraf"/>
        <w:numPr>
          <w:ilvl w:val="0"/>
          <w:numId w:val="14"/>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Saçları parlaklığı azaltmadan veya ağır hissettirmeden korur</w:t>
      </w:r>
    </w:p>
    <w:p w14:paraId="2DF89C47" w14:textId="77777777" w:rsidR="00E3465B" w:rsidRPr="00E3465B" w:rsidRDefault="00864448" w:rsidP="00394F55">
      <w:pPr>
        <w:pStyle w:val="ListeParagraf"/>
        <w:numPr>
          <w:ilvl w:val="0"/>
          <w:numId w:val="14"/>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Olağanüstü temizlik özelliklerine sahiptir</w:t>
      </w:r>
    </w:p>
    <w:p w14:paraId="35901D7F" w14:textId="77777777" w:rsidR="00864448" w:rsidRDefault="00864448" w:rsidP="00394F55">
      <w:pPr>
        <w:pStyle w:val="ListeParagraf"/>
        <w:numPr>
          <w:ilvl w:val="0"/>
          <w:numId w:val="14"/>
        </w:num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Yumuşak cilt</w:t>
      </w:r>
    </w:p>
    <w:p w14:paraId="74C85279" w14:textId="77777777" w:rsidR="00914791" w:rsidRPr="00E3465B" w:rsidRDefault="00914791" w:rsidP="00914791">
      <w:pPr>
        <w:pStyle w:val="ListeParagraf"/>
        <w:shd w:val="clear" w:color="auto" w:fill="FFFFFF"/>
        <w:spacing w:after="0" w:line="240" w:lineRule="auto"/>
        <w:jc w:val="both"/>
        <w:rPr>
          <w:rFonts w:ascii="Times New Roman" w:hAnsi="Times New Roman" w:cs="Times New Roman"/>
          <w:sz w:val="24"/>
          <w:szCs w:val="24"/>
        </w:rPr>
      </w:pPr>
    </w:p>
    <w:p w14:paraId="4410D4C8" w14:textId="77777777" w:rsidR="00864448" w:rsidRPr="00E3465B" w:rsidRDefault="00864448" w:rsidP="00E3465B">
      <w:pPr>
        <w:shd w:val="clear" w:color="auto" w:fill="FFFFFF"/>
        <w:spacing w:after="0" w:line="240" w:lineRule="auto"/>
        <w:jc w:val="both"/>
        <w:rPr>
          <w:rFonts w:ascii="Times New Roman" w:hAnsi="Times New Roman" w:cs="Times New Roman"/>
          <w:sz w:val="24"/>
          <w:szCs w:val="24"/>
        </w:rPr>
      </w:pPr>
      <w:r w:rsidRPr="00E3465B">
        <w:rPr>
          <w:rFonts w:ascii="Times New Roman" w:hAnsi="Times New Roman" w:cs="Times New Roman"/>
          <w:sz w:val="24"/>
          <w:szCs w:val="24"/>
        </w:rPr>
        <w:t> VİTAMİN A:</w:t>
      </w:r>
    </w:p>
    <w:p w14:paraId="54BFDAFD" w14:textId="77777777" w:rsidR="00864448" w:rsidRPr="00E3465B" w:rsidRDefault="00864448" w:rsidP="00394F55">
      <w:pPr>
        <w:pStyle w:val="ListeParagraf"/>
        <w:numPr>
          <w:ilvl w:val="0"/>
          <w:numId w:val="13"/>
        </w:numPr>
        <w:spacing w:after="0"/>
        <w:jc w:val="both"/>
        <w:rPr>
          <w:rFonts w:ascii="Times New Roman" w:hAnsi="Times New Roman" w:cs="Times New Roman"/>
          <w:sz w:val="24"/>
          <w:szCs w:val="24"/>
        </w:rPr>
      </w:pPr>
      <w:r w:rsidRPr="00E3465B">
        <w:rPr>
          <w:rFonts w:ascii="Times New Roman" w:hAnsi="Times New Roman" w:cs="Times New Roman"/>
          <w:sz w:val="24"/>
          <w:szCs w:val="24"/>
        </w:rPr>
        <w:t>Cildi UV radyasyonundan kaynaklanan hasarlara karşı koru</w:t>
      </w:r>
      <w:r w:rsidR="00EA3E4B" w:rsidRPr="00E3465B">
        <w:rPr>
          <w:rFonts w:ascii="Times New Roman" w:hAnsi="Times New Roman" w:cs="Times New Roman"/>
          <w:sz w:val="24"/>
          <w:szCs w:val="24"/>
        </w:rPr>
        <w:t>r</w:t>
      </w:r>
    </w:p>
    <w:p w14:paraId="5F41100C" w14:textId="77777777" w:rsidR="00864448" w:rsidRPr="00E3465B" w:rsidRDefault="00864448" w:rsidP="00394F55">
      <w:pPr>
        <w:pStyle w:val="ListeParagraf"/>
        <w:numPr>
          <w:ilvl w:val="0"/>
          <w:numId w:val="13"/>
        </w:numPr>
        <w:spacing w:after="0"/>
        <w:jc w:val="both"/>
        <w:rPr>
          <w:rFonts w:ascii="Times New Roman" w:hAnsi="Times New Roman" w:cs="Times New Roman"/>
          <w:sz w:val="24"/>
          <w:szCs w:val="24"/>
        </w:rPr>
      </w:pPr>
      <w:r w:rsidRPr="00E3465B">
        <w:rPr>
          <w:rFonts w:ascii="Times New Roman" w:hAnsi="Times New Roman" w:cs="Times New Roman"/>
          <w:sz w:val="24"/>
          <w:szCs w:val="24"/>
        </w:rPr>
        <w:t>Kırışıklıkları ve ince çizgileri yumuşatarak yaşlanma görünümünü yavaşlatır.</w:t>
      </w:r>
    </w:p>
    <w:p w14:paraId="5E118B07"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proofErr w:type="spellStart"/>
      <w:r w:rsidRPr="00E3465B">
        <w:rPr>
          <w:rFonts w:ascii="Times New Roman" w:hAnsi="Times New Roman" w:cs="Times New Roman"/>
          <w:sz w:val="24"/>
          <w:szCs w:val="24"/>
        </w:rPr>
        <w:t>Kollajen</w:t>
      </w:r>
      <w:proofErr w:type="spellEnd"/>
      <w:r w:rsidRPr="00E3465B">
        <w:rPr>
          <w:rFonts w:ascii="Times New Roman" w:hAnsi="Times New Roman" w:cs="Times New Roman"/>
          <w:sz w:val="24"/>
          <w:szCs w:val="24"/>
        </w:rPr>
        <w:t xml:space="preserve"> üretimini teşvik e</w:t>
      </w:r>
      <w:r w:rsidR="00EA3E4B" w:rsidRPr="00E3465B">
        <w:rPr>
          <w:rFonts w:ascii="Times New Roman" w:hAnsi="Times New Roman" w:cs="Times New Roman"/>
          <w:sz w:val="24"/>
          <w:szCs w:val="24"/>
        </w:rPr>
        <w:t>der</w:t>
      </w:r>
    </w:p>
    <w:p w14:paraId="620F703F"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Cildin sağlıklı, güçlü ve sıkı kalması için hücrelerin yenilenmesini teşvik ed</w:t>
      </w:r>
      <w:r w:rsidR="00EA3E4B" w:rsidRPr="00E3465B">
        <w:rPr>
          <w:rFonts w:ascii="Times New Roman" w:hAnsi="Times New Roman" w:cs="Times New Roman"/>
          <w:sz w:val="24"/>
          <w:szCs w:val="24"/>
        </w:rPr>
        <w:t>er</w:t>
      </w:r>
    </w:p>
    <w:p w14:paraId="0551FF86"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 xml:space="preserve">Yaraların daha hızlı iyileşmesini </w:t>
      </w:r>
      <w:r w:rsidR="00EA3E4B" w:rsidRPr="00E3465B">
        <w:rPr>
          <w:rFonts w:ascii="Times New Roman" w:hAnsi="Times New Roman" w:cs="Times New Roman"/>
          <w:sz w:val="24"/>
          <w:szCs w:val="24"/>
        </w:rPr>
        <w:t>sağlar</w:t>
      </w:r>
    </w:p>
    <w:p w14:paraId="35C47AF7"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Cildi toksinlere ve bakterilere karşı korur ve hücre üretimini arttırır, böylece bağışıklık artar</w:t>
      </w:r>
    </w:p>
    <w:p w14:paraId="4DAE33EA"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İstenmeyen lekeleri ve koyu noktaları hafifleterek eşit bir parlaklık elde etmek için cilt tonunu dengele</w:t>
      </w:r>
      <w:r w:rsidR="00EA3E4B" w:rsidRPr="00E3465B">
        <w:rPr>
          <w:rFonts w:ascii="Times New Roman" w:hAnsi="Times New Roman" w:cs="Times New Roman"/>
          <w:sz w:val="24"/>
          <w:szCs w:val="24"/>
        </w:rPr>
        <w:t>r</w:t>
      </w:r>
      <w:r w:rsidRPr="00E3465B">
        <w:rPr>
          <w:rFonts w:ascii="Times New Roman" w:hAnsi="Times New Roman" w:cs="Times New Roman"/>
          <w:sz w:val="24"/>
          <w:szCs w:val="24"/>
        </w:rPr>
        <w:t>.</w:t>
      </w:r>
    </w:p>
    <w:p w14:paraId="2F0A7E36" w14:textId="77777777" w:rsidR="00864448"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Ciltteki yağ üretimini yavaşlatır ve gözenekleri temizler, böylece akne kırılmalarını önler</w:t>
      </w:r>
    </w:p>
    <w:p w14:paraId="4098AE2A" w14:textId="77777777" w:rsidR="00914791" w:rsidRPr="00E3465B" w:rsidRDefault="00914791" w:rsidP="00914791">
      <w:pPr>
        <w:pStyle w:val="ListeParagraf"/>
        <w:spacing w:after="0"/>
        <w:jc w:val="both"/>
        <w:rPr>
          <w:rFonts w:ascii="Times New Roman" w:hAnsi="Times New Roman" w:cs="Times New Roman"/>
          <w:sz w:val="24"/>
          <w:szCs w:val="24"/>
        </w:rPr>
      </w:pPr>
    </w:p>
    <w:p w14:paraId="3C5E6536" w14:textId="77777777" w:rsidR="00864448" w:rsidRPr="00E3465B" w:rsidRDefault="00864448" w:rsidP="00E3465B">
      <w:pPr>
        <w:shd w:val="clear" w:color="auto" w:fill="FFFFFF"/>
        <w:spacing w:after="100" w:afterAutospacing="1" w:line="240" w:lineRule="auto"/>
        <w:jc w:val="both"/>
        <w:rPr>
          <w:rFonts w:ascii="Times New Roman" w:hAnsi="Times New Roman" w:cs="Times New Roman"/>
          <w:sz w:val="24"/>
          <w:szCs w:val="24"/>
        </w:rPr>
      </w:pPr>
      <w:r w:rsidRPr="00864448">
        <w:rPr>
          <w:rFonts w:ascii="Arial" w:eastAsia="Times New Roman" w:hAnsi="Arial" w:cs="Arial"/>
          <w:color w:val="212529"/>
          <w:sz w:val="24"/>
          <w:szCs w:val="24"/>
        </w:rPr>
        <w:t> </w:t>
      </w:r>
      <w:r w:rsidRPr="00E3465B">
        <w:rPr>
          <w:rFonts w:ascii="Times New Roman" w:hAnsi="Times New Roman" w:cs="Times New Roman"/>
          <w:sz w:val="24"/>
          <w:szCs w:val="24"/>
        </w:rPr>
        <w:t>VİTAMİN E:</w:t>
      </w:r>
    </w:p>
    <w:p w14:paraId="0C5DAE4C"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Yaşlanma görünümünü yavaşlatan ve dolaşımı artıran antioksidan özelliklere sahiptir</w:t>
      </w:r>
    </w:p>
    <w:p w14:paraId="00F45FBF" w14:textId="77777777" w:rsidR="00864448" w:rsidRPr="00E3465B" w:rsidRDefault="00EA3E4B"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Yaralı ve lekeli cildi onarır</w:t>
      </w:r>
      <w:r w:rsidR="00864448" w:rsidRPr="00E3465B">
        <w:rPr>
          <w:rFonts w:ascii="Times New Roman" w:hAnsi="Times New Roman" w:cs="Times New Roman"/>
          <w:sz w:val="24"/>
          <w:szCs w:val="24"/>
        </w:rPr>
        <w:t>.</w:t>
      </w:r>
    </w:p>
    <w:p w14:paraId="3A09D676"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Ci</w:t>
      </w:r>
      <w:r w:rsidR="00EA3E4B" w:rsidRPr="00E3465B">
        <w:rPr>
          <w:rFonts w:ascii="Times New Roman" w:hAnsi="Times New Roman" w:cs="Times New Roman"/>
          <w:sz w:val="24"/>
          <w:szCs w:val="24"/>
        </w:rPr>
        <w:t>lt ve saçtan nem kaybını önler</w:t>
      </w:r>
    </w:p>
    <w:p w14:paraId="26754FED"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Yanan cilde yatıştırıcı bir rahatlama sun</w:t>
      </w:r>
      <w:r w:rsidR="00EA3E4B" w:rsidRPr="00E3465B">
        <w:rPr>
          <w:rFonts w:ascii="Times New Roman" w:hAnsi="Times New Roman" w:cs="Times New Roman"/>
          <w:sz w:val="24"/>
          <w:szCs w:val="24"/>
        </w:rPr>
        <w:t>ar</w:t>
      </w:r>
    </w:p>
    <w:p w14:paraId="7D87FAFB" w14:textId="77777777" w:rsidR="00864448" w:rsidRPr="00E3465B" w:rsidRDefault="00864448"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Gözenekleri derinlemesine temizle</w:t>
      </w:r>
      <w:r w:rsidR="00EA3E4B" w:rsidRPr="00E3465B">
        <w:rPr>
          <w:rFonts w:ascii="Times New Roman" w:hAnsi="Times New Roman" w:cs="Times New Roman"/>
          <w:sz w:val="24"/>
          <w:szCs w:val="24"/>
        </w:rPr>
        <w:t>r</w:t>
      </w:r>
      <w:r w:rsidRPr="00E3465B">
        <w:rPr>
          <w:rFonts w:ascii="Times New Roman" w:hAnsi="Times New Roman" w:cs="Times New Roman"/>
          <w:sz w:val="24"/>
          <w:szCs w:val="24"/>
        </w:rPr>
        <w:t xml:space="preserve"> ve yağ üretimini dengele</w:t>
      </w:r>
      <w:r w:rsidR="00EA3E4B" w:rsidRPr="00E3465B">
        <w:rPr>
          <w:rFonts w:ascii="Times New Roman" w:hAnsi="Times New Roman" w:cs="Times New Roman"/>
          <w:sz w:val="24"/>
          <w:szCs w:val="24"/>
        </w:rPr>
        <w:t>r</w:t>
      </w:r>
    </w:p>
    <w:p w14:paraId="64B45EC0" w14:textId="77777777" w:rsidR="00EA3E4B" w:rsidRPr="00E3465B" w:rsidRDefault="00EA3E4B" w:rsidP="00E3465B">
      <w:pPr>
        <w:spacing w:after="0"/>
        <w:ind w:firstLine="708"/>
        <w:jc w:val="both"/>
        <w:rPr>
          <w:rFonts w:ascii="Times New Roman" w:hAnsi="Times New Roman" w:cs="Times New Roman"/>
          <w:sz w:val="24"/>
          <w:szCs w:val="24"/>
        </w:rPr>
      </w:pPr>
      <w:r w:rsidRPr="00E3465B">
        <w:rPr>
          <w:rFonts w:ascii="Times New Roman" w:hAnsi="Times New Roman" w:cs="Times New Roman"/>
          <w:sz w:val="24"/>
          <w:szCs w:val="24"/>
        </w:rPr>
        <w:t xml:space="preserve">Gösterildiği gibi, Kayısı Çekirdeği Taşıyıcı Yağı, birçok </w:t>
      </w:r>
      <w:proofErr w:type="spellStart"/>
      <w:r w:rsidRPr="00E3465B">
        <w:rPr>
          <w:rFonts w:ascii="Times New Roman" w:hAnsi="Times New Roman" w:cs="Times New Roman"/>
          <w:sz w:val="24"/>
          <w:szCs w:val="24"/>
        </w:rPr>
        <w:t>terapötik</w:t>
      </w:r>
      <w:proofErr w:type="spellEnd"/>
      <w:r w:rsidRPr="00E3465B">
        <w:rPr>
          <w:rFonts w:ascii="Times New Roman" w:hAnsi="Times New Roman" w:cs="Times New Roman"/>
          <w:sz w:val="24"/>
          <w:szCs w:val="24"/>
        </w:rPr>
        <w:t xml:space="preserve"> özelliğe sahip olduğu bilinmektedir. Aşağıda, birçok yararı vurgulanmaktadır:</w:t>
      </w:r>
    </w:p>
    <w:p w14:paraId="76A3D76B" w14:textId="77777777" w:rsidR="00EA3E4B" w:rsidRPr="00E3465B" w:rsidRDefault="00EA3E4B"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KOZMETİK: Anti-</w:t>
      </w:r>
      <w:proofErr w:type="spellStart"/>
      <w:r w:rsidRPr="00E3465B">
        <w:rPr>
          <w:rFonts w:ascii="Times New Roman" w:hAnsi="Times New Roman" w:cs="Times New Roman"/>
          <w:sz w:val="24"/>
          <w:szCs w:val="24"/>
        </w:rPr>
        <w:t>İnflamatuar</w:t>
      </w:r>
      <w:proofErr w:type="spellEnd"/>
      <w:r w:rsidRPr="00E3465B">
        <w:rPr>
          <w:rFonts w:ascii="Times New Roman" w:hAnsi="Times New Roman" w:cs="Times New Roman"/>
          <w:sz w:val="24"/>
          <w:szCs w:val="24"/>
        </w:rPr>
        <w:t>, Anti-bakteriyel, Anti-Septik, Antioksidan, Canlandırıcı Yumuşatıcı. Yaşlanma karşıtı,</w:t>
      </w:r>
    </w:p>
    <w:p w14:paraId="068C24C0" w14:textId="77777777" w:rsidR="00EA3E4B" w:rsidRDefault="00EA3E4B" w:rsidP="00394F55">
      <w:pPr>
        <w:pStyle w:val="ListeParagraf"/>
        <w:numPr>
          <w:ilvl w:val="0"/>
          <w:numId w:val="12"/>
        </w:numPr>
        <w:spacing w:after="0"/>
        <w:jc w:val="both"/>
        <w:rPr>
          <w:rFonts w:ascii="Times New Roman" w:hAnsi="Times New Roman" w:cs="Times New Roman"/>
          <w:sz w:val="24"/>
          <w:szCs w:val="24"/>
        </w:rPr>
      </w:pPr>
      <w:r w:rsidRPr="00E3465B">
        <w:rPr>
          <w:rFonts w:ascii="Times New Roman" w:hAnsi="Times New Roman" w:cs="Times New Roman"/>
          <w:sz w:val="24"/>
          <w:szCs w:val="24"/>
        </w:rPr>
        <w:t>TIBBİ: Anti-</w:t>
      </w:r>
      <w:proofErr w:type="spellStart"/>
      <w:r w:rsidRPr="00E3465B">
        <w:rPr>
          <w:rFonts w:ascii="Times New Roman" w:hAnsi="Times New Roman" w:cs="Times New Roman"/>
          <w:sz w:val="24"/>
          <w:szCs w:val="24"/>
        </w:rPr>
        <w:t>İnflamatuar</w:t>
      </w:r>
      <w:proofErr w:type="spellEnd"/>
      <w:r w:rsidRPr="00E3465B">
        <w:rPr>
          <w:rFonts w:ascii="Times New Roman" w:hAnsi="Times New Roman" w:cs="Times New Roman"/>
          <w:sz w:val="24"/>
          <w:szCs w:val="24"/>
        </w:rPr>
        <w:t>, Anti-bakteriyel, Anti-Septik, Antioksidan, Canlandırıcı, Balgam söktürücü, Anti-</w:t>
      </w:r>
      <w:proofErr w:type="spellStart"/>
      <w:r w:rsidRPr="00E3465B">
        <w:rPr>
          <w:rFonts w:ascii="Times New Roman" w:hAnsi="Times New Roman" w:cs="Times New Roman"/>
          <w:sz w:val="24"/>
          <w:szCs w:val="24"/>
        </w:rPr>
        <w:t>Tussive</w:t>
      </w:r>
      <w:proofErr w:type="spellEnd"/>
      <w:r w:rsidRPr="00E3465B">
        <w:rPr>
          <w:rFonts w:ascii="Times New Roman" w:hAnsi="Times New Roman" w:cs="Times New Roman"/>
          <w:sz w:val="24"/>
          <w:szCs w:val="24"/>
        </w:rPr>
        <w:t>.</w:t>
      </w:r>
    </w:p>
    <w:p w14:paraId="496A9D69" w14:textId="77777777" w:rsidR="00914791" w:rsidRPr="00E3465B" w:rsidRDefault="00914791" w:rsidP="00914791">
      <w:pPr>
        <w:pStyle w:val="ListeParagraf"/>
        <w:spacing w:after="0"/>
        <w:jc w:val="both"/>
        <w:rPr>
          <w:rFonts w:ascii="Times New Roman" w:hAnsi="Times New Roman" w:cs="Times New Roman"/>
          <w:sz w:val="24"/>
          <w:szCs w:val="24"/>
        </w:rPr>
      </w:pPr>
    </w:p>
    <w:p w14:paraId="1A259FCF" w14:textId="77777777" w:rsidR="00EA3E4B" w:rsidRPr="00E3465B" w:rsidRDefault="00EA3E4B" w:rsidP="00E3465B">
      <w:pPr>
        <w:spacing w:after="0"/>
        <w:ind w:firstLine="708"/>
        <w:jc w:val="both"/>
        <w:rPr>
          <w:rFonts w:ascii="Times New Roman" w:hAnsi="Times New Roman" w:cs="Times New Roman"/>
          <w:sz w:val="24"/>
          <w:szCs w:val="24"/>
        </w:rPr>
      </w:pPr>
      <w:r w:rsidRPr="00E3465B">
        <w:rPr>
          <w:rFonts w:ascii="Times New Roman" w:hAnsi="Times New Roman" w:cs="Times New Roman"/>
          <w:sz w:val="24"/>
          <w:szCs w:val="24"/>
        </w:rPr>
        <w:t xml:space="preserve">Kayısı Çekirdeği Yağı </w:t>
      </w:r>
      <w:proofErr w:type="spellStart"/>
      <w:r w:rsidRPr="00E3465B">
        <w:rPr>
          <w:rFonts w:ascii="Times New Roman" w:hAnsi="Times New Roman" w:cs="Times New Roman"/>
          <w:sz w:val="24"/>
          <w:szCs w:val="24"/>
        </w:rPr>
        <w:t>ekstraksiyon</w:t>
      </w:r>
      <w:proofErr w:type="spellEnd"/>
      <w:r w:rsidRPr="00E3465B">
        <w:rPr>
          <w:rFonts w:ascii="Times New Roman" w:hAnsi="Times New Roman" w:cs="Times New Roman"/>
          <w:sz w:val="24"/>
          <w:szCs w:val="24"/>
        </w:rPr>
        <w:t xml:space="preserve"> işlemi, Çekirdeklerin sert, dış kabukları yumuşatılarak başlar. Bu, Çekirdekleri 10 ila 20 dakika arasında suya batırmak suretiyle yapılır, bu, kabukların açılmasını ve iç Çekirdeği serbest bırakmasını kolaylaştırır.</w:t>
      </w:r>
    </w:p>
    <w:p w14:paraId="307099CC" w14:textId="77777777" w:rsidR="00EA3E4B" w:rsidRPr="00E3465B" w:rsidRDefault="00EA3E4B" w:rsidP="00E3465B">
      <w:pPr>
        <w:spacing w:after="0"/>
        <w:ind w:firstLine="708"/>
        <w:jc w:val="both"/>
        <w:rPr>
          <w:rFonts w:ascii="Times New Roman" w:hAnsi="Times New Roman" w:cs="Times New Roman"/>
          <w:sz w:val="24"/>
          <w:szCs w:val="24"/>
        </w:rPr>
      </w:pPr>
      <w:proofErr w:type="spellStart"/>
      <w:r w:rsidRPr="00E3465B">
        <w:rPr>
          <w:rFonts w:ascii="Times New Roman" w:hAnsi="Times New Roman" w:cs="Times New Roman"/>
          <w:sz w:val="24"/>
          <w:szCs w:val="24"/>
        </w:rPr>
        <w:t>Ekstraksiyon</w:t>
      </w:r>
      <w:proofErr w:type="spellEnd"/>
      <w:r w:rsidRPr="00E3465B">
        <w:rPr>
          <w:rFonts w:ascii="Times New Roman" w:hAnsi="Times New Roman" w:cs="Times New Roman"/>
          <w:sz w:val="24"/>
          <w:szCs w:val="24"/>
        </w:rPr>
        <w:t xml:space="preserve"> işlemi başladığında, Kayısı Çekirdeği Yağı, olgun çekirdeklerden soğuk </w:t>
      </w:r>
      <w:proofErr w:type="gramStart"/>
      <w:r w:rsidRPr="00E3465B">
        <w:rPr>
          <w:rFonts w:ascii="Times New Roman" w:hAnsi="Times New Roman" w:cs="Times New Roman"/>
          <w:sz w:val="24"/>
          <w:szCs w:val="24"/>
        </w:rPr>
        <w:t>presleme</w:t>
      </w:r>
      <w:proofErr w:type="gramEnd"/>
      <w:r w:rsidRPr="00E3465B">
        <w:rPr>
          <w:rFonts w:ascii="Times New Roman" w:hAnsi="Times New Roman" w:cs="Times New Roman"/>
          <w:sz w:val="24"/>
          <w:szCs w:val="24"/>
        </w:rPr>
        <w:t xml:space="preserve"> ile elde edilir, bu da yağın sıcaktan korunarak kalitesini korur. Bazen </w:t>
      </w:r>
      <w:proofErr w:type="spellStart"/>
      <w:r w:rsidRPr="00E3465B">
        <w:rPr>
          <w:rFonts w:ascii="Times New Roman" w:hAnsi="Times New Roman" w:cs="Times New Roman"/>
          <w:sz w:val="24"/>
          <w:szCs w:val="24"/>
        </w:rPr>
        <w:t>ekstraksiyon</w:t>
      </w:r>
      <w:proofErr w:type="spellEnd"/>
      <w:r w:rsidRPr="00E3465B">
        <w:rPr>
          <w:rFonts w:ascii="Times New Roman" w:hAnsi="Times New Roman" w:cs="Times New Roman"/>
          <w:sz w:val="24"/>
          <w:szCs w:val="24"/>
        </w:rPr>
        <w:t xml:space="preserve"> </w:t>
      </w:r>
      <w:r w:rsidRPr="00E3465B">
        <w:rPr>
          <w:rFonts w:ascii="Times New Roman" w:hAnsi="Times New Roman" w:cs="Times New Roman"/>
          <w:sz w:val="24"/>
          <w:szCs w:val="24"/>
        </w:rPr>
        <w:lastRenderedPageBreak/>
        <w:t xml:space="preserve">işlemi, tohumların ince bir pudra veya macun halinde önceden toz haline getirilmesini gerektirir. Soğuk </w:t>
      </w:r>
      <w:proofErr w:type="gramStart"/>
      <w:r w:rsidRPr="00E3465B">
        <w:rPr>
          <w:rFonts w:ascii="Times New Roman" w:hAnsi="Times New Roman" w:cs="Times New Roman"/>
          <w:sz w:val="24"/>
          <w:szCs w:val="24"/>
        </w:rPr>
        <w:t>presleme</w:t>
      </w:r>
      <w:proofErr w:type="gramEnd"/>
      <w:r w:rsidRPr="00E3465B">
        <w:rPr>
          <w:rFonts w:ascii="Times New Roman" w:hAnsi="Times New Roman" w:cs="Times New Roman"/>
          <w:sz w:val="24"/>
          <w:szCs w:val="24"/>
        </w:rPr>
        <w:t xml:space="preserve">, çekirdeklerini veya Çekirdek tozunu, yağlarını kırabilecek ve serbest bırakacak aşırı mekanik basınç uygulamak için iki dönen metal plaka arasına yerleştirmeyi içerir. Elde edilen ham yağ, </w:t>
      </w:r>
      <w:proofErr w:type="spellStart"/>
      <w:r w:rsidRPr="00E3465B">
        <w:rPr>
          <w:rFonts w:ascii="Times New Roman" w:hAnsi="Times New Roman" w:cs="Times New Roman"/>
          <w:sz w:val="24"/>
          <w:szCs w:val="24"/>
        </w:rPr>
        <w:t>Kayısı'nın</w:t>
      </w:r>
      <w:proofErr w:type="spellEnd"/>
      <w:r w:rsidRPr="00E3465B">
        <w:rPr>
          <w:rFonts w:ascii="Times New Roman" w:hAnsi="Times New Roman" w:cs="Times New Roman"/>
          <w:sz w:val="24"/>
          <w:szCs w:val="24"/>
        </w:rPr>
        <w:t xml:space="preserve"> karakteristik kokusuyla renkli sarı renktedir. Daha fazla inceltme işlemi gören yağ rengi daha açık sarıdır ve karakteristik kokusu soluktur.</w:t>
      </w:r>
    </w:p>
    <w:p w14:paraId="6AC8F987" w14:textId="77777777" w:rsidR="00EA3E4B" w:rsidRPr="00E3465B" w:rsidRDefault="00EA3E4B" w:rsidP="00E3465B">
      <w:pPr>
        <w:spacing w:after="0"/>
        <w:ind w:firstLine="708"/>
        <w:jc w:val="both"/>
        <w:rPr>
          <w:rFonts w:ascii="Times New Roman" w:hAnsi="Times New Roman" w:cs="Times New Roman"/>
          <w:sz w:val="24"/>
          <w:szCs w:val="24"/>
        </w:rPr>
      </w:pPr>
      <w:r w:rsidRPr="00E3465B">
        <w:rPr>
          <w:rFonts w:ascii="Times New Roman" w:hAnsi="Times New Roman" w:cs="Times New Roman"/>
          <w:sz w:val="24"/>
          <w:szCs w:val="24"/>
        </w:rPr>
        <w:t>Presleme işlemi boyunca, sıkma haznesinin içinde bir Kayısı çekirdeği “</w:t>
      </w:r>
      <w:proofErr w:type="spellStart"/>
      <w:r w:rsidRPr="00E3465B">
        <w:rPr>
          <w:rFonts w:ascii="Times New Roman" w:hAnsi="Times New Roman" w:cs="Times New Roman"/>
          <w:sz w:val="24"/>
          <w:szCs w:val="24"/>
        </w:rPr>
        <w:t>press-cake</w:t>
      </w:r>
      <w:proofErr w:type="spellEnd"/>
      <w:r w:rsidRPr="00E3465B">
        <w:rPr>
          <w:rFonts w:ascii="Times New Roman" w:hAnsi="Times New Roman" w:cs="Times New Roman"/>
          <w:sz w:val="24"/>
          <w:szCs w:val="24"/>
        </w:rPr>
        <w:t xml:space="preserve">” gelişir. Bu pasta katı çekirdek maddesinden oluşur ve </w:t>
      </w:r>
      <w:proofErr w:type="gramStart"/>
      <w:r w:rsidRPr="00E3465B">
        <w:rPr>
          <w:rFonts w:ascii="Times New Roman" w:hAnsi="Times New Roman" w:cs="Times New Roman"/>
          <w:sz w:val="24"/>
          <w:szCs w:val="24"/>
        </w:rPr>
        <w:t>preslenmiş</w:t>
      </w:r>
      <w:proofErr w:type="gramEnd"/>
      <w:r w:rsidRPr="00E3465B">
        <w:rPr>
          <w:rFonts w:ascii="Times New Roman" w:hAnsi="Times New Roman" w:cs="Times New Roman"/>
          <w:sz w:val="24"/>
          <w:szCs w:val="24"/>
        </w:rPr>
        <w:t xml:space="preserve"> yağ ile aynı açıklıklardan geçememesi nedeniyle namlu içerisinde kalır. Topakta kalan herhangi bir yağ, su veya buhar kullanılarak damıtılarak </w:t>
      </w:r>
      <w:proofErr w:type="spellStart"/>
      <w:r w:rsidRPr="00E3465B">
        <w:rPr>
          <w:rFonts w:ascii="Times New Roman" w:hAnsi="Times New Roman" w:cs="Times New Roman"/>
          <w:sz w:val="24"/>
          <w:szCs w:val="24"/>
        </w:rPr>
        <w:t>ekstrakte</w:t>
      </w:r>
      <w:proofErr w:type="spellEnd"/>
      <w:r w:rsidRPr="00E3465B">
        <w:rPr>
          <w:rFonts w:ascii="Times New Roman" w:hAnsi="Times New Roman" w:cs="Times New Roman"/>
          <w:sz w:val="24"/>
          <w:szCs w:val="24"/>
        </w:rPr>
        <w:t xml:space="preserve"> edilir. Bu işlem, daha sonra bitmiş ürünü </w:t>
      </w:r>
      <w:proofErr w:type="spellStart"/>
      <w:r w:rsidRPr="00E3465B">
        <w:rPr>
          <w:rFonts w:ascii="Times New Roman" w:hAnsi="Times New Roman" w:cs="Times New Roman"/>
          <w:sz w:val="24"/>
          <w:szCs w:val="24"/>
        </w:rPr>
        <w:t>toksik</w:t>
      </w:r>
      <w:proofErr w:type="spellEnd"/>
      <w:r w:rsidRPr="00E3465B">
        <w:rPr>
          <w:rFonts w:ascii="Times New Roman" w:hAnsi="Times New Roman" w:cs="Times New Roman"/>
          <w:sz w:val="24"/>
          <w:szCs w:val="24"/>
        </w:rPr>
        <w:t xml:space="preserve"> yapan çekirdeklerin </w:t>
      </w:r>
      <w:proofErr w:type="spellStart"/>
      <w:r w:rsidRPr="00E3465B">
        <w:rPr>
          <w:rFonts w:ascii="Times New Roman" w:hAnsi="Times New Roman" w:cs="Times New Roman"/>
          <w:sz w:val="24"/>
          <w:szCs w:val="24"/>
        </w:rPr>
        <w:t>Amygdalin</w:t>
      </w:r>
      <w:proofErr w:type="spellEnd"/>
      <w:r w:rsidRPr="00E3465B">
        <w:rPr>
          <w:rFonts w:ascii="Times New Roman" w:hAnsi="Times New Roman" w:cs="Times New Roman"/>
          <w:sz w:val="24"/>
          <w:szCs w:val="24"/>
        </w:rPr>
        <w:t xml:space="preserve"> içeriği gibi kalan uçucu bileşenleri uzaklaştırır. Pres kekleri yağları çıkarmak için ısıtıldıktan sonra soğutulur, </w:t>
      </w:r>
      <w:proofErr w:type="spellStart"/>
      <w:r w:rsidRPr="00E3465B">
        <w:rPr>
          <w:rFonts w:ascii="Times New Roman" w:hAnsi="Times New Roman" w:cs="Times New Roman"/>
          <w:sz w:val="24"/>
          <w:szCs w:val="24"/>
        </w:rPr>
        <w:t>Amygdalin</w:t>
      </w:r>
      <w:proofErr w:type="spellEnd"/>
      <w:r w:rsidRPr="00E3465B">
        <w:rPr>
          <w:rFonts w:ascii="Times New Roman" w:hAnsi="Times New Roman" w:cs="Times New Roman"/>
          <w:sz w:val="24"/>
          <w:szCs w:val="24"/>
        </w:rPr>
        <w:t xml:space="preserve"> bileşiğini parçalayan </w:t>
      </w:r>
      <w:proofErr w:type="spellStart"/>
      <w:r w:rsidRPr="00E3465B">
        <w:rPr>
          <w:rFonts w:ascii="Times New Roman" w:hAnsi="Times New Roman" w:cs="Times New Roman"/>
          <w:sz w:val="24"/>
          <w:szCs w:val="24"/>
        </w:rPr>
        <w:t>Amygdalin'i</w:t>
      </w:r>
      <w:proofErr w:type="spellEnd"/>
      <w:r w:rsidRPr="00E3465B">
        <w:rPr>
          <w:rFonts w:ascii="Times New Roman" w:hAnsi="Times New Roman" w:cs="Times New Roman"/>
          <w:sz w:val="24"/>
          <w:szCs w:val="24"/>
        </w:rPr>
        <w:t xml:space="preserve"> "hidrolize etmeye" yardımcı olan enzimler olan yeterli miktarda </w:t>
      </w:r>
      <w:proofErr w:type="spellStart"/>
      <w:r w:rsidRPr="00E3465B">
        <w:rPr>
          <w:rFonts w:ascii="Times New Roman" w:hAnsi="Times New Roman" w:cs="Times New Roman"/>
          <w:sz w:val="24"/>
          <w:szCs w:val="24"/>
        </w:rPr>
        <w:t>Emülsine</w:t>
      </w:r>
      <w:proofErr w:type="spellEnd"/>
      <w:r w:rsidRPr="00E3465B">
        <w:rPr>
          <w:rFonts w:ascii="Times New Roman" w:hAnsi="Times New Roman" w:cs="Times New Roman"/>
          <w:sz w:val="24"/>
          <w:szCs w:val="24"/>
        </w:rPr>
        <w:t xml:space="preserve"> katkıda bulunmak için taze tohumlar ilave edilir.</w:t>
      </w:r>
    </w:p>
    <w:p w14:paraId="4FE94B10" w14:textId="77777777" w:rsidR="00083F55" w:rsidRDefault="00083F55" w:rsidP="00E3465B">
      <w:pPr>
        <w:spacing w:after="0"/>
        <w:ind w:firstLine="708"/>
        <w:jc w:val="both"/>
        <w:rPr>
          <w:rFonts w:ascii="Times New Roman" w:hAnsi="Times New Roman" w:cs="Times New Roman"/>
          <w:sz w:val="24"/>
          <w:szCs w:val="24"/>
        </w:rPr>
      </w:pPr>
    </w:p>
    <w:p w14:paraId="626BBF90" w14:textId="279F91D3" w:rsidR="00DE717F" w:rsidRDefault="00EA3E4B" w:rsidP="00E3465B">
      <w:pPr>
        <w:spacing w:after="0"/>
        <w:ind w:firstLine="708"/>
        <w:jc w:val="both"/>
        <w:rPr>
          <w:rFonts w:ascii="Times New Roman" w:hAnsi="Times New Roman" w:cs="Times New Roman"/>
          <w:sz w:val="24"/>
          <w:szCs w:val="24"/>
        </w:rPr>
      </w:pPr>
      <w:r w:rsidRPr="00E3465B">
        <w:rPr>
          <w:rFonts w:ascii="Times New Roman" w:hAnsi="Times New Roman" w:cs="Times New Roman"/>
          <w:sz w:val="24"/>
          <w:szCs w:val="24"/>
        </w:rPr>
        <w:t xml:space="preserve">Pres pastası hayvan yemi </w:t>
      </w:r>
      <w:proofErr w:type="gramStart"/>
      <w:r w:rsidRPr="00E3465B">
        <w:rPr>
          <w:rFonts w:ascii="Times New Roman" w:hAnsi="Times New Roman" w:cs="Times New Roman"/>
          <w:sz w:val="24"/>
          <w:szCs w:val="24"/>
        </w:rPr>
        <w:t>dahil</w:t>
      </w:r>
      <w:proofErr w:type="gramEnd"/>
      <w:r w:rsidRPr="00E3465B">
        <w:rPr>
          <w:rFonts w:ascii="Times New Roman" w:hAnsi="Times New Roman" w:cs="Times New Roman"/>
          <w:sz w:val="24"/>
          <w:szCs w:val="24"/>
        </w:rPr>
        <w:t xml:space="preserve"> olmak üzere çeşitli amaçlar için kullanılır ve Hindistan gibi bazı ülkelerde yün dokuması i</w:t>
      </w:r>
      <w:r w:rsidR="00914791">
        <w:rPr>
          <w:rFonts w:ascii="Times New Roman" w:hAnsi="Times New Roman" w:cs="Times New Roman"/>
          <w:sz w:val="24"/>
          <w:szCs w:val="24"/>
        </w:rPr>
        <w:t xml:space="preserve">çin </w:t>
      </w:r>
      <w:r w:rsidRPr="00E3465B">
        <w:rPr>
          <w:rFonts w:ascii="Times New Roman" w:hAnsi="Times New Roman" w:cs="Times New Roman"/>
          <w:sz w:val="24"/>
          <w:szCs w:val="24"/>
        </w:rPr>
        <w:t xml:space="preserve">kase şeklinde bir destek geliştirmek için kullanılır. Acı Kayısı çekirdeğinin preslenmesinden sonra kalan </w:t>
      </w:r>
      <w:proofErr w:type="gramStart"/>
      <w:r w:rsidRPr="00E3465B">
        <w:rPr>
          <w:rFonts w:ascii="Times New Roman" w:hAnsi="Times New Roman" w:cs="Times New Roman"/>
          <w:sz w:val="24"/>
          <w:szCs w:val="24"/>
        </w:rPr>
        <w:t>pres</w:t>
      </w:r>
      <w:proofErr w:type="gramEnd"/>
      <w:r w:rsidRPr="00E3465B">
        <w:rPr>
          <w:rFonts w:ascii="Times New Roman" w:hAnsi="Times New Roman" w:cs="Times New Roman"/>
          <w:sz w:val="24"/>
          <w:szCs w:val="24"/>
        </w:rPr>
        <w:t xml:space="preserve"> keki, bu çekirdeklerin daha önce belirtilen </w:t>
      </w:r>
      <w:proofErr w:type="spellStart"/>
      <w:r w:rsidRPr="00E3465B">
        <w:rPr>
          <w:rFonts w:ascii="Times New Roman" w:hAnsi="Times New Roman" w:cs="Times New Roman"/>
          <w:sz w:val="24"/>
          <w:szCs w:val="24"/>
        </w:rPr>
        <w:t>toksisitesinden</w:t>
      </w:r>
      <w:proofErr w:type="spellEnd"/>
      <w:r w:rsidRPr="00E3465B">
        <w:rPr>
          <w:rFonts w:ascii="Times New Roman" w:hAnsi="Times New Roman" w:cs="Times New Roman"/>
          <w:sz w:val="24"/>
          <w:szCs w:val="24"/>
        </w:rPr>
        <w:t xml:space="preserve"> dolayı, hayvan yemi için kullanılmaz.</w:t>
      </w:r>
      <w:r w:rsidR="00083F55">
        <w:rPr>
          <w:rFonts w:ascii="Times New Roman" w:hAnsi="Times New Roman" w:cs="Times New Roman"/>
          <w:sz w:val="24"/>
          <w:szCs w:val="24"/>
        </w:rPr>
        <w:t xml:space="preserve"> </w:t>
      </w:r>
      <w:r w:rsidR="00DE717F" w:rsidRPr="000876EB">
        <w:rPr>
          <w:rFonts w:ascii="Times New Roman" w:hAnsi="Times New Roman" w:cs="Times New Roman"/>
          <w:sz w:val="24"/>
          <w:szCs w:val="24"/>
        </w:rPr>
        <w:t>Böyle bir üretim için yeterli miktarlarda sürekli çekirdek temini önem taşıyacaktır.</w:t>
      </w:r>
    </w:p>
    <w:p w14:paraId="5AA0F424" w14:textId="77777777" w:rsidR="00E3465B" w:rsidRDefault="00E3465B" w:rsidP="00E3465B">
      <w:pPr>
        <w:spacing w:after="0"/>
        <w:ind w:firstLine="708"/>
        <w:jc w:val="both"/>
        <w:rPr>
          <w:rFonts w:ascii="Times New Roman" w:hAnsi="Times New Roman" w:cs="Times New Roman"/>
          <w:sz w:val="24"/>
          <w:szCs w:val="24"/>
        </w:rPr>
      </w:pPr>
    </w:p>
    <w:p w14:paraId="6BC2FA71" w14:textId="77777777" w:rsidR="00F26005" w:rsidRPr="00083F55" w:rsidRDefault="004C22D9" w:rsidP="00083F55">
      <w:pPr>
        <w:pStyle w:val="ListeParagraf"/>
        <w:numPr>
          <w:ilvl w:val="2"/>
          <w:numId w:val="16"/>
        </w:numPr>
        <w:spacing w:after="0"/>
        <w:ind w:left="709" w:hanging="709"/>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320EBA70" w14:textId="77777777" w:rsidR="005E343E" w:rsidRDefault="005E343E" w:rsidP="005E343E">
      <w:pPr>
        <w:pStyle w:val="ListeParagraf"/>
        <w:spacing w:after="0"/>
        <w:ind w:left="2880"/>
        <w:rPr>
          <w:rFonts w:ascii="Times New Roman" w:hAnsi="Times New Roman" w:cs="Times New Roman"/>
          <w:sz w:val="24"/>
          <w:szCs w:val="24"/>
        </w:rPr>
      </w:pPr>
    </w:p>
    <w:p w14:paraId="7A13180D" w14:textId="26D855BD" w:rsidR="00BA667A" w:rsidRDefault="00A47B76" w:rsidP="00705BA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Projenin </w:t>
      </w:r>
      <w:r w:rsidR="009B47E7">
        <w:rPr>
          <w:rFonts w:ascii="Times New Roman" w:hAnsi="Times New Roman" w:cs="Times New Roman"/>
          <w:sz w:val="24"/>
          <w:szCs w:val="24"/>
        </w:rPr>
        <w:t>36194 ton olarak 2018 yılında üretilen ve her yıl bir önceki yıla göre genel olarak üretimi artan Iğdır Kayısısının</w:t>
      </w:r>
      <w:r w:rsidR="00563B33">
        <w:rPr>
          <w:rFonts w:ascii="Times New Roman" w:hAnsi="Times New Roman" w:cs="Times New Roman"/>
          <w:sz w:val="24"/>
          <w:szCs w:val="24"/>
        </w:rPr>
        <w:t xml:space="preserve"> </w:t>
      </w:r>
      <w:r w:rsidR="009B47E7" w:rsidRPr="001935A3">
        <w:rPr>
          <w:rFonts w:ascii="Times New Roman" w:hAnsi="Times New Roman" w:cs="Times New Roman"/>
          <w:color w:val="000000" w:themeColor="text1"/>
          <w:sz w:val="24"/>
          <w:szCs w:val="24"/>
        </w:rPr>
        <w:t xml:space="preserve">çekirdek </w:t>
      </w:r>
      <w:r w:rsidR="009B47E7">
        <w:rPr>
          <w:rFonts w:ascii="Times New Roman" w:hAnsi="Times New Roman" w:cs="Times New Roman"/>
          <w:sz w:val="24"/>
          <w:szCs w:val="24"/>
        </w:rPr>
        <w:t>içinin bölge halkı için yine bölge halkı tarafından değerlendirilmesinin sağlanmasıdı</w:t>
      </w:r>
      <w:r w:rsidR="00145137">
        <w:rPr>
          <w:rFonts w:ascii="Times New Roman" w:hAnsi="Times New Roman" w:cs="Times New Roman"/>
          <w:sz w:val="24"/>
          <w:szCs w:val="24"/>
        </w:rPr>
        <w:t>r. Bölgede bulunan meyve suyu üretim tesislerine verilen kayısıların çekirdekleri için kullanılabilecek olan bu yöntem için küçük çaplı bir tesis bölgenin ihtiyacını karşılayacaktır. Büyük çaplı bir tesise ihtiya</w:t>
      </w:r>
      <w:r w:rsidR="005E343E">
        <w:rPr>
          <w:rFonts w:ascii="Times New Roman" w:hAnsi="Times New Roman" w:cs="Times New Roman"/>
          <w:sz w:val="24"/>
          <w:szCs w:val="24"/>
        </w:rPr>
        <w:t>ç yoktur, zira yıl boyu gerekli kayısı çekirdeği ihtiyacı sağlanamayacaktır.</w:t>
      </w:r>
      <w:r w:rsidR="002945C0">
        <w:rPr>
          <w:rFonts w:ascii="Times New Roman" w:hAnsi="Times New Roman" w:cs="Times New Roman"/>
          <w:sz w:val="24"/>
          <w:szCs w:val="24"/>
        </w:rPr>
        <w:t xml:space="preserve"> Yine de kayısı çeşidine göre çekirdeğindeki yağ oranı %27,7 de 67,7 gibi bir oranda ciddi değişiklik gösterdiğinden</w:t>
      </w:r>
      <w:r w:rsidR="00563B33">
        <w:rPr>
          <w:rFonts w:ascii="Times New Roman" w:hAnsi="Times New Roman" w:cs="Times New Roman"/>
          <w:sz w:val="24"/>
          <w:szCs w:val="24"/>
        </w:rPr>
        <w:t xml:space="preserve"> </w:t>
      </w:r>
      <w:r w:rsidR="002945C0">
        <w:rPr>
          <w:rFonts w:ascii="Times New Roman" w:hAnsi="Times New Roman" w:cs="Times New Roman"/>
          <w:sz w:val="24"/>
          <w:szCs w:val="24"/>
        </w:rPr>
        <w:t>(Hayta M</w:t>
      </w:r>
      <w:proofErr w:type="gramStart"/>
      <w:r w:rsidR="002945C0">
        <w:rPr>
          <w:rFonts w:ascii="Times New Roman" w:hAnsi="Times New Roman" w:cs="Times New Roman"/>
          <w:sz w:val="24"/>
          <w:szCs w:val="24"/>
        </w:rPr>
        <w:t>.</w:t>
      </w:r>
      <w:r w:rsidR="00F53794">
        <w:rPr>
          <w:rFonts w:ascii="Times New Roman" w:hAnsi="Times New Roman" w:cs="Times New Roman"/>
          <w:sz w:val="24"/>
          <w:szCs w:val="24"/>
        </w:rPr>
        <w:t>,</w:t>
      </w:r>
      <w:proofErr w:type="gramEnd"/>
      <w:r w:rsidR="00F53794">
        <w:rPr>
          <w:rFonts w:ascii="Times New Roman" w:hAnsi="Times New Roman" w:cs="Times New Roman"/>
          <w:sz w:val="24"/>
          <w:szCs w:val="24"/>
        </w:rPr>
        <w:t xml:space="preserve"> Alpaslan M.</w:t>
      </w:r>
      <w:r w:rsidR="002945C0">
        <w:rPr>
          <w:rFonts w:ascii="Times New Roman" w:hAnsi="Times New Roman" w:cs="Times New Roman"/>
          <w:sz w:val="24"/>
          <w:szCs w:val="24"/>
        </w:rPr>
        <w:t>) ilgili laboratuvarlarda Iğdır Kayısısı özelinde değerlendirme yapılması gereklidir. Eğer 2063 ton kayısı çekirdeği ki bu miktarın bir kısmı taze tüketildiği için çekirdeği kullanılamayacaktır, kalan kısımda da %27.7 ancak çekirdek yağı elde edilebilecekse bu yatırım verimli olmayabilir.</w:t>
      </w:r>
    </w:p>
    <w:p w14:paraId="498EA1DC" w14:textId="77777777" w:rsidR="00705BAF" w:rsidRPr="00083F55" w:rsidRDefault="00705BAF" w:rsidP="00705BAF">
      <w:pPr>
        <w:spacing w:after="0"/>
        <w:ind w:firstLine="708"/>
        <w:jc w:val="both"/>
        <w:rPr>
          <w:rFonts w:ascii="Times New Roman" w:hAnsi="Times New Roman" w:cs="Times New Roman"/>
          <w:b/>
          <w:sz w:val="24"/>
          <w:szCs w:val="24"/>
        </w:rPr>
      </w:pPr>
    </w:p>
    <w:p w14:paraId="7FE44790" w14:textId="77777777" w:rsidR="00F26005"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739A6CED" w14:textId="77777777" w:rsidR="00F31AF8" w:rsidRDefault="00F31AF8" w:rsidP="00F31AF8">
      <w:pPr>
        <w:rPr>
          <w:rFonts w:ascii="Times New Roman" w:hAnsi="Times New Roman" w:cs="Times New Roman"/>
          <w:sz w:val="24"/>
          <w:szCs w:val="24"/>
        </w:rPr>
      </w:pPr>
      <w:r>
        <w:rPr>
          <w:rFonts w:ascii="Times New Roman" w:hAnsi="Times New Roman" w:cs="Times New Roman"/>
          <w:sz w:val="24"/>
          <w:szCs w:val="24"/>
        </w:rPr>
        <w:t>Proje Girdileri:</w:t>
      </w:r>
      <w:r w:rsidR="001935A3">
        <w:rPr>
          <w:rFonts w:ascii="Times New Roman" w:hAnsi="Times New Roman" w:cs="Times New Roman"/>
          <w:sz w:val="24"/>
          <w:szCs w:val="24"/>
        </w:rPr>
        <w:t xml:space="preserve"> Kayısı Çekirdeği</w:t>
      </w:r>
    </w:p>
    <w:p w14:paraId="0651A5A1" w14:textId="78F96202" w:rsidR="00F31AF8" w:rsidRDefault="00F31AF8" w:rsidP="00F31AF8">
      <w:pPr>
        <w:rPr>
          <w:rFonts w:ascii="Times New Roman" w:hAnsi="Times New Roman" w:cs="Times New Roman"/>
          <w:sz w:val="24"/>
          <w:szCs w:val="24"/>
        </w:rPr>
      </w:pPr>
      <w:r>
        <w:rPr>
          <w:rFonts w:ascii="Times New Roman" w:hAnsi="Times New Roman" w:cs="Times New Roman"/>
          <w:sz w:val="24"/>
          <w:szCs w:val="24"/>
        </w:rPr>
        <w:t>Proje Çıktısı:</w:t>
      </w:r>
      <w:r w:rsidR="00563B33">
        <w:rPr>
          <w:rFonts w:ascii="Times New Roman" w:hAnsi="Times New Roman" w:cs="Times New Roman"/>
          <w:sz w:val="24"/>
          <w:szCs w:val="24"/>
        </w:rPr>
        <w:t xml:space="preserve"> </w:t>
      </w:r>
      <w:r w:rsidR="00871E91">
        <w:rPr>
          <w:rFonts w:ascii="Times New Roman" w:hAnsi="Times New Roman" w:cs="Times New Roman"/>
          <w:sz w:val="24"/>
          <w:szCs w:val="24"/>
        </w:rPr>
        <w:t xml:space="preserve">Soğuk Sıkım </w:t>
      </w:r>
      <w:r w:rsidR="001935A3">
        <w:rPr>
          <w:rFonts w:ascii="Times New Roman" w:hAnsi="Times New Roman" w:cs="Times New Roman"/>
          <w:sz w:val="24"/>
          <w:szCs w:val="24"/>
        </w:rPr>
        <w:t>Kayısı Çekirdeği Yağı</w:t>
      </w:r>
    </w:p>
    <w:p w14:paraId="054BC9C3" w14:textId="1A2D1FD0" w:rsidR="000B372C" w:rsidRDefault="000B372C" w:rsidP="00F31AF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Pres Keki (Kayısı unu yapımında kullanılmaktadır.)</w:t>
      </w:r>
    </w:p>
    <w:p w14:paraId="502A3B5D" w14:textId="7F343F97" w:rsidR="00A22079" w:rsidRDefault="00A22079" w:rsidP="00F31AF8">
      <w:pPr>
        <w:rPr>
          <w:rFonts w:ascii="Times New Roman" w:hAnsi="Times New Roman" w:cs="Times New Roman"/>
          <w:sz w:val="24"/>
          <w:szCs w:val="24"/>
        </w:rPr>
      </w:pPr>
    </w:p>
    <w:p w14:paraId="127877C6" w14:textId="77777777" w:rsidR="00A22079" w:rsidRDefault="00A22079" w:rsidP="00F31AF8">
      <w:pPr>
        <w:rPr>
          <w:rFonts w:ascii="Times New Roman" w:hAnsi="Times New Roman" w:cs="Times New Roman"/>
          <w:sz w:val="24"/>
          <w:szCs w:val="24"/>
        </w:rPr>
      </w:pPr>
    </w:p>
    <w:p w14:paraId="47880120" w14:textId="77777777" w:rsidR="00F31AF8" w:rsidRPr="00F31AF8" w:rsidRDefault="00F31AF8" w:rsidP="00F31AF8">
      <w:pPr>
        <w:rPr>
          <w:rFonts w:ascii="Times New Roman" w:hAnsi="Times New Roman" w:cs="Times New Roman"/>
          <w:sz w:val="24"/>
          <w:szCs w:val="24"/>
        </w:rPr>
      </w:pPr>
    </w:p>
    <w:p w14:paraId="47A006CF" w14:textId="77777777" w:rsidR="00F26005" w:rsidRPr="00083F55" w:rsidRDefault="004C22D9" w:rsidP="00083F55">
      <w:pPr>
        <w:pStyle w:val="ListeParagraf"/>
        <w:numPr>
          <w:ilvl w:val="2"/>
          <w:numId w:val="16"/>
        </w:numPr>
        <w:ind w:left="851" w:hanging="709"/>
        <w:rPr>
          <w:rFonts w:ascii="Times New Roman" w:hAnsi="Times New Roman" w:cs="Times New Roman"/>
          <w:b/>
          <w:sz w:val="24"/>
          <w:szCs w:val="24"/>
        </w:rPr>
      </w:pPr>
      <w:r w:rsidRPr="00083F55">
        <w:rPr>
          <w:rFonts w:ascii="Times New Roman" w:hAnsi="Times New Roman" w:cs="Times New Roman"/>
          <w:b/>
          <w:sz w:val="24"/>
          <w:szCs w:val="24"/>
        </w:rPr>
        <w:t>TEKNİK İÇERİK</w:t>
      </w:r>
    </w:p>
    <w:p w14:paraId="61321966" w14:textId="77777777" w:rsidR="003C4AB4" w:rsidRPr="00705BAF" w:rsidRDefault="009B47E7" w:rsidP="00563B33">
      <w:pPr>
        <w:ind w:firstLine="708"/>
        <w:jc w:val="both"/>
        <w:rPr>
          <w:rFonts w:ascii="Times New Roman" w:hAnsi="Times New Roman" w:cs="Times New Roman"/>
          <w:sz w:val="24"/>
          <w:szCs w:val="24"/>
        </w:rPr>
      </w:pPr>
      <w:r w:rsidRPr="00705BAF">
        <w:rPr>
          <w:rFonts w:ascii="Times New Roman" w:hAnsi="Times New Roman" w:cs="Times New Roman"/>
          <w:sz w:val="24"/>
          <w:szCs w:val="24"/>
        </w:rPr>
        <w:t>Y</w:t>
      </w:r>
      <w:r w:rsidR="003C4AB4" w:rsidRPr="00705BAF">
        <w:rPr>
          <w:rFonts w:ascii="Times New Roman" w:hAnsi="Times New Roman" w:cs="Times New Roman"/>
          <w:sz w:val="24"/>
          <w:szCs w:val="24"/>
        </w:rPr>
        <w:t xml:space="preserve">ağlı tohumların işlenmesinde nem seviyesi önemlidir. Tohumlar canlı bitkiye bağlı oldukları sürece enzimler tarafından gerçekleşen fotosentez devam ettirilir. Tohum hasat edildiği zaman, aynı enzimler bitkisel yağın yapısını yağ asitlerine dönüştürmesine uygun hale getirir. Ayrıca, uzun süre depolanan tohumlarda yüksek nem içeriği sebebiyle küflenme oluşur. Bu nedenle enzimlerin </w:t>
      </w:r>
      <w:proofErr w:type="spellStart"/>
      <w:r w:rsidR="003C4AB4" w:rsidRPr="00705BAF">
        <w:rPr>
          <w:rFonts w:ascii="Times New Roman" w:hAnsi="Times New Roman" w:cs="Times New Roman"/>
          <w:sz w:val="24"/>
          <w:szCs w:val="24"/>
        </w:rPr>
        <w:t>inaktif</w:t>
      </w:r>
      <w:proofErr w:type="spellEnd"/>
      <w:r w:rsidR="003C4AB4" w:rsidRPr="00705BAF">
        <w:rPr>
          <w:rFonts w:ascii="Times New Roman" w:hAnsi="Times New Roman" w:cs="Times New Roman"/>
          <w:sz w:val="24"/>
          <w:szCs w:val="24"/>
        </w:rPr>
        <w:t xml:space="preserve"> olduğu ve küflerin gelişemediği “kritik nem” düzeyinde tohumlar depolanmalıdır.</w:t>
      </w:r>
      <w:r w:rsidR="00733BFA" w:rsidRPr="00705BAF">
        <w:rPr>
          <w:rFonts w:ascii="Times New Roman" w:hAnsi="Times New Roman" w:cs="Times New Roman"/>
          <w:sz w:val="24"/>
          <w:szCs w:val="24"/>
        </w:rPr>
        <w:t xml:space="preserve"> Bu durumu sağlamak için ise kurutma işlemi yapılmalıdır.</w:t>
      </w:r>
    </w:p>
    <w:p w14:paraId="5A0554F7" w14:textId="1231D925" w:rsidR="00733BFA" w:rsidRPr="00705BAF" w:rsidRDefault="00733BFA" w:rsidP="00563B33">
      <w:pPr>
        <w:ind w:firstLine="708"/>
        <w:jc w:val="both"/>
        <w:rPr>
          <w:rFonts w:ascii="Times New Roman" w:hAnsi="Times New Roman" w:cs="Times New Roman"/>
          <w:sz w:val="24"/>
          <w:szCs w:val="24"/>
        </w:rPr>
      </w:pPr>
      <w:r w:rsidRPr="00705BAF">
        <w:rPr>
          <w:rFonts w:ascii="Times New Roman" w:hAnsi="Times New Roman" w:cs="Times New Roman"/>
          <w:sz w:val="24"/>
          <w:szCs w:val="24"/>
        </w:rPr>
        <w:t>Kurutma işleminden sonra ise kabuklar soyulmalıdır.</w:t>
      </w:r>
      <w:r w:rsidR="00563B33">
        <w:rPr>
          <w:rFonts w:ascii="Times New Roman" w:hAnsi="Times New Roman" w:cs="Times New Roman"/>
          <w:sz w:val="24"/>
          <w:szCs w:val="24"/>
        </w:rPr>
        <w:t xml:space="preserve"> </w:t>
      </w:r>
      <w:r w:rsidRPr="00705BAF">
        <w:rPr>
          <w:rFonts w:ascii="Times New Roman" w:hAnsi="Times New Roman" w:cs="Times New Roman"/>
          <w:sz w:val="24"/>
          <w:szCs w:val="24"/>
        </w:rPr>
        <w:t xml:space="preserve">Kabuklar soyulduktan sonra toplam yağ miktarında biraz azalma olsa bile yağ verimi artacağından bu işlem yapılmalıdır. Kabuklar </w:t>
      </w:r>
      <w:proofErr w:type="spellStart"/>
      <w:r w:rsidRPr="00705BAF">
        <w:rPr>
          <w:rFonts w:ascii="Times New Roman" w:hAnsi="Times New Roman" w:cs="Times New Roman"/>
          <w:sz w:val="24"/>
          <w:szCs w:val="24"/>
        </w:rPr>
        <w:t>ekstraksiyon</w:t>
      </w:r>
      <w:proofErr w:type="spellEnd"/>
      <w:r w:rsidRPr="00705BAF">
        <w:rPr>
          <w:rFonts w:ascii="Times New Roman" w:hAnsi="Times New Roman" w:cs="Times New Roman"/>
          <w:sz w:val="24"/>
          <w:szCs w:val="24"/>
        </w:rPr>
        <w:t xml:space="preserve"> işleminden önce tohumdan uzaklaştırılmazsa, pres kekinde </w:t>
      </w:r>
      <w:proofErr w:type="spellStart"/>
      <w:r w:rsidRPr="00705BAF">
        <w:rPr>
          <w:rFonts w:ascii="Times New Roman" w:hAnsi="Times New Roman" w:cs="Times New Roman"/>
          <w:sz w:val="24"/>
          <w:szCs w:val="24"/>
        </w:rPr>
        <w:t>absorpsiyon</w:t>
      </w:r>
      <w:proofErr w:type="spellEnd"/>
      <w:r w:rsidRPr="00705BAF">
        <w:rPr>
          <w:rFonts w:ascii="Times New Roman" w:hAnsi="Times New Roman" w:cs="Times New Roman"/>
          <w:sz w:val="24"/>
          <w:szCs w:val="24"/>
        </w:rPr>
        <w:t xml:space="preserve"> ve tutunma artacağından toplam yağ verimi azalır </w:t>
      </w:r>
      <w:r>
        <w:rPr>
          <w:rFonts w:ascii="Times New Roman" w:hAnsi="Times New Roman" w:cs="Times New Roman"/>
          <w:sz w:val="24"/>
          <w:szCs w:val="24"/>
        </w:rPr>
        <w:t>(</w:t>
      </w:r>
      <w:r w:rsidRPr="00705BAF">
        <w:rPr>
          <w:rFonts w:ascii="Times New Roman" w:hAnsi="Times New Roman" w:cs="Times New Roman"/>
          <w:sz w:val="24"/>
          <w:szCs w:val="24"/>
        </w:rPr>
        <w:t>Nas, S</w:t>
      </w:r>
      <w:proofErr w:type="gramStart"/>
      <w:r w:rsidRPr="00705BAF">
        <w:rPr>
          <w:rFonts w:ascii="Times New Roman" w:hAnsi="Times New Roman" w:cs="Times New Roman"/>
          <w:sz w:val="24"/>
          <w:szCs w:val="24"/>
        </w:rPr>
        <w:t>.,</w:t>
      </w:r>
      <w:proofErr w:type="gramEnd"/>
      <w:r w:rsidRPr="00705BAF">
        <w:rPr>
          <w:rFonts w:ascii="Times New Roman" w:hAnsi="Times New Roman" w:cs="Times New Roman"/>
          <w:sz w:val="24"/>
          <w:szCs w:val="24"/>
        </w:rPr>
        <w:t xml:space="preserve"> Gökalp, H., Y., Ünsal, M., 2001</w:t>
      </w:r>
      <w:r>
        <w:rPr>
          <w:rFonts w:ascii="Times New Roman" w:hAnsi="Times New Roman" w:cs="Times New Roman"/>
          <w:sz w:val="24"/>
          <w:szCs w:val="24"/>
        </w:rPr>
        <w:t xml:space="preserve">). </w:t>
      </w:r>
      <w:r w:rsidRPr="00705BAF">
        <w:rPr>
          <w:rFonts w:ascii="Times New Roman" w:hAnsi="Times New Roman" w:cs="Times New Roman"/>
          <w:sz w:val="24"/>
          <w:szCs w:val="24"/>
        </w:rPr>
        <w:t>Yağlı tohumlardan kabuk ayırmayı gerektiren diğer bir neden ise, kabukların yağda çözünme niteliği gösteren ve yağın görünüş, renk, tat ve kokusunu bozan maddeler içermesidir. Örneğin, fındık ve fıstıkta tohum üzerindeki zar yağa acımsı tat vermekte ve yağın rengini koyulaştırmaktadır (Kayahan, M</w:t>
      </w:r>
      <w:proofErr w:type="gramStart"/>
      <w:r w:rsidRPr="00705BAF">
        <w:rPr>
          <w:rFonts w:ascii="Times New Roman" w:hAnsi="Times New Roman" w:cs="Times New Roman"/>
          <w:sz w:val="24"/>
          <w:szCs w:val="24"/>
        </w:rPr>
        <w:t>.,</w:t>
      </w:r>
      <w:proofErr w:type="gramEnd"/>
      <w:r w:rsidRPr="00705BAF">
        <w:rPr>
          <w:rFonts w:ascii="Times New Roman" w:hAnsi="Times New Roman" w:cs="Times New Roman"/>
          <w:sz w:val="24"/>
          <w:szCs w:val="24"/>
        </w:rPr>
        <w:t xml:space="preserve"> 2004).</w:t>
      </w:r>
    </w:p>
    <w:p w14:paraId="19996BB0" w14:textId="5CB83BD2" w:rsidR="00945AD5" w:rsidRPr="00083F55" w:rsidRDefault="00135B08" w:rsidP="00135B08">
      <w:pPr>
        <w:jc w:val="both"/>
        <w:rPr>
          <w:rFonts w:ascii="Times New Roman" w:hAnsi="Times New Roman" w:cs="Times New Roman"/>
          <w:b/>
          <w:sz w:val="24"/>
          <w:szCs w:val="24"/>
        </w:rPr>
      </w:pPr>
      <w:bookmarkStart w:id="0" w:name="_GoBack"/>
      <w:bookmarkEnd w:id="0"/>
      <w:r w:rsidRPr="00083F55">
        <w:rPr>
          <w:rFonts w:ascii="Times New Roman" w:hAnsi="Times New Roman" w:cs="Times New Roman"/>
          <w:b/>
          <w:sz w:val="24"/>
          <w:szCs w:val="24"/>
        </w:rPr>
        <w:t xml:space="preserve">Üretim Tekniği: Soğuk </w:t>
      </w:r>
      <w:proofErr w:type="spellStart"/>
      <w:r w:rsidRPr="00083F55">
        <w:rPr>
          <w:rFonts w:ascii="Times New Roman" w:hAnsi="Times New Roman" w:cs="Times New Roman"/>
          <w:b/>
          <w:sz w:val="24"/>
          <w:szCs w:val="24"/>
        </w:rPr>
        <w:t>Press</w:t>
      </w:r>
      <w:proofErr w:type="spellEnd"/>
      <w:r w:rsidRPr="00083F55">
        <w:rPr>
          <w:rFonts w:ascii="Times New Roman" w:hAnsi="Times New Roman" w:cs="Times New Roman"/>
          <w:b/>
          <w:sz w:val="24"/>
          <w:szCs w:val="24"/>
        </w:rPr>
        <w:t xml:space="preserve"> / </w:t>
      </w:r>
      <w:proofErr w:type="spellStart"/>
      <w:r w:rsidRPr="00083F55">
        <w:rPr>
          <w:rFonts w:ascii="Times New Roman" w:hAnsi="Times New Roman" w:cs="Times New Roman"/>
          <w:b/>
          <w:sz w:val="24"/>
          <w:szCs w:val="24"/>
        </w:rPr>
        <w:t>Cold</w:t>
      </w:r>
      <w:proofErr w:type="spellEnd"/>
      <w:r w:rsidRPr="00083F55">
        <w:rPr>
          <w:rFonts w:ascii="Times New Roman" w:hAnsi="Times New Roman" w:cs="Times New Roman"/>
          <w:b/>
          <w:sz w:val="24"/>
          <w:szCs w:val="24"/>
        </w:rPr>
        <w:t xml:space="preserve"> </w:t>
      </w:r>
      <w:proofErr w:type="spellStart"/>
      <w:r w:rsidRPr="00083F55">
        <w:rPr>
          <w:rFonts w:ascii="Times New Roman" w:hAnsi="Times New Roman" w:cs="Times New Roman"/>
          <w:b/>
          <w:sz w:val="24"/>
          <w:szCs w:val="24"/>
        </w:rPr>
        <w:t>Press</w:t>
      </w:r>
      <w:proofErr w:type="spellEnd"/>
    </w:p>
    <w:p w14:paraId="2DC4FE41" w14:textId="77777777" w:rsidR="00945AD5" w:rsidRPr="00945AD5" w:rsidRDefault="00945AD5" w:rsidP="00563B33">
      <w:pPr>
        <w:ind w:firstLine="708"/>
        <w:jc w:val="both"/>
        <w:rPr>
          <w:rFonts w:ascii="Times New Roman" w:hAnsi="Times New Roman" w:cs="Times New Roman"/>
          <w:sz w:val="24"/>
          <w:szCs w:val="24"/>
        </w:rPr>
      </w:pPr>
      <w:r w:rsidRPr="00705BAF">
        <w:rPr>
          <w:rFonts w:ascii="Times New Roman" w:hAnsi="Times New Roman" w:cs="Times New Roman"/>
          <w:sz w:val="24"/>
          <w:szCs w:val="24"/>
        </w:rPr>
        <w:t>T</w:t>
      </w:r>
      <w:r w:rsidRPr="00945AD5">
        <w:rPr>
          <w:rFonts w:ascii="Times New Roman" w:hAnsi="Times New Roman" w:cs="Times New Roman"/>
          <w:sz w:val="24"/>
          <w:szCs w:val="24"/>
        </w:rPr>
        <w:t xml:space="preserve">ohum uygun saklama koşullarında muhafaza edilmelidir. Aksi takdirde gerçek soğuk </w:t>
      </w:r>
      <w:proofErr w:type="spellStart"/>
      <w:r w:rsidRPr="00945AD5">
        <w:rPr>
          <w:rFonts w:ascii="Times New Roman" w:hAnsi="Times New Roman" w:cs="Times New Roman"/>
          <w:sz w:val="24"/>
          <w:szCs w:val="24"/>
        </w:rPr>
        <w:t>press</w:t>
      </w:r>
      <w:proofErr w:type="spellEnd"/>
      <w:r w:rsidRPr="00945AD5">
        <w:rPr>
          <w:rFonts w:ascii="Times New Roman" w:hAnsi="Times New Roman" w:cs="Times New Roman"/>
          <w:sz w:val="24"/>
          <w:szCs w:val="24"/>
        </w:rPr>
        <w:t xml:space="preserve"> üretim sonucu elde edilen üründe yüksek derecede bakteri üremesi meydana gelir. Tohumun muhafazası bu yüzden çok önemlidir. Tercihen soğuk hava deposu muhafazasıdır. Veya vakumlu ambalajlarda muhafaza edilmelidir.</w:t>
      </w:r>
    </w:p>
    <w:p w14:paraId="795AC9BE" w14:textId="24076528" w:rsidR="00945AD5" w:rsidRPr="00945AD5" w:rsidRDefault="00945AD5" w:rsidP="00563B33">
      <w:pPr>
        <w:ind w:firstLine="708"/>
        <w:jc w:val="both"/>
        <w:rPr>
          <w:rFonts w:ascii="Times New Roman" w:hAnsi="Times New Roman" w:cs="Times New Roman"/>
          <w:sz w:val="24"/>
          <w:szCs w:val="24"/>
        </w:rPr>
      </w:pPr>
      <w:r w:rsidRPr="00945AD5">
        <w:rPr>
          <w:rFonts w:ascii="Times New Roman" w:hAnsi="Times New Roman" w:cs="Times New Roman"/>
          <w:sz w:val="24"/>
          <w:szCs w:val="24"/>
        </w:rPr>
        <w:t xml:space="preserve">Tohum </w:t>
      </w:r>
      <w:proofErr w:type="spellStart"/>
      <w:r w:rsidRPr="00945AD5">
        <w:rPr>
          <w:rFonts w:ascii="Times New Roman" w:hAnsi="Times New Roman" w:cs="Times New Roman"/>
          <w:sz w:val="24"/>
          <w:szCs w:val="24"/>
        </w:rPr>
        <w:t>press</w:t>
      </w:r>
      <w:proofErr w:type="spellEnd"/>
      <w:r w:rsidRPr="00945AD5">
        <w:rPr>
          <w:rFonts w:ascii="Times New Roman" w:hAnsi="Times New Roman" w:cs="Times New Roman"/>
          <w:sz w:val="24"/>
          <w:szCs w:val="24"/>
        </w:rPr>
        <w:t xml:space="preserve"> ünitelerine girmeden önce temizlenmelidir. </w:t>
      </w:r>
      <w:proofErr w:type="spellStart"/>
      <w:r w:rsidRPr="00945AD5">
        <w:rPr>
          <w:rFonts w:ascii="Times New Roman" w:hAnsi="Times New Roman" w:cs="Times New Roman"/>
          <w:sz w:val="24"/>
          <w:szCs w:val="24"/>
        </w:rPr>
        <w:t>Sortex</w:t>
      </w:r>
      <w:proofErr w:type="spellEnd"/>
      <w:r w:rsidR="00563B33">
        <w:rPr>
          <w:rFonts w:ascii="Times New Roman" w:hAnsi="Times New Roman" w:cs="Times New Roman"/>
          <w:sz w:val="24"/>
          <w:szCs w:val="24"/>
        </w:rPr>
        <w:t xml:space="preserve"> </w:t>
      </w:r>
      <w:r w:rsidRPr="00945AD5">
        <w:rPr>
          <w:rFonts w:ascii="Times New Roman" w:hAnsi="Times New Roman" w:cs="Times New Roman"/>
          <w:sz w:val="24"/>
          <w:szCs w:val="24"/>
        </w:rPr>
        <w:t>işlemine</w:t>
      </w:r>
      <w:r w:rsidRPr="00705BAF">
        <w:rPr>
          <w:rFonts w:ascii="Times New Roman" w:hAnsi="Times New Roman" w:cs="Times New Roman"/>
          <w:sz w:val="24"/>
          <w:szCs w:val="24"/>
        </w:rPr>
        <w:t>(</w:t>
      </w:r>
      <w:r w:rsidR="00A47B76" w:rsidRPr="00705BAF">
        <w:rPr>
          <w:rFonts w:ascii="Times New Roman" w:hAnsi="Times New Roman" w:cs="Times New Roman"/>
          <w:sz w:val="24"/>
          <w:szCs w:val="24"/>
        </w:rPr>
        <w:t>İ</w:t>
      </w:r>
      <w:r w:rsidRPr="00705BAF">
        <w:rPr>
          <w:rFonts w:ascii="Times New Roman" w:hAnsi="Times New Roman" w:cs="Times New Roman"/>
          <w:sz w:val="24"/>
          <w:szCs w:val="24"/>
        </w:rPr>
        <w:t>leri düzeyde geliştirilmiş kamera kombinasyonları sayesinde geniş bir açıda, optik yöntem kullanarak yabancı maddeleri, hatalı tohumları, ayırmak için kullanılan gelişmiş bir yöntemdir.)</w:t>
      </w:r>
      <w:r w:rsidRPr="00945AD5">
        <w:rPr>
          <w:rFonts w:ascii="Times New Roman" w:hAnsi="Times New Roman" w:cs="Times New Roman"/>
          <w:sz w:val="24"/>
          <w:szCs w:val="24"/>
        </w:rPr>
        <w:t xml:space="preserve"> veya boylama veya </w:t>
      </w:r>
      <w:proofErr w:type="gramStart"/>
      <w:r w:rsidRPr="00945AD5">
        <w:rPr>
          <w:rFonts w:ascii="Times New Roman" w:hAnsi="Times New Roman" w:cs="Times New Roman"/>
          <w:sz w:val="24"/>
          <w:szCs w:val="24"/>
        </w:rPr>
        <w:t>rüzgarlı</w:t>
      </w:r>
      <w:proofErr w:type="gramEnd"/>
      <w:r w:rsidRPr="00945AD5">
        <w:rPr>
          <w:rFonts w:ascii="Times New Roman" w:hAnsi="Times New Roman" w:cs="Times New Roman"/>
          <w:sz w:val="24"/>
          <w:szCs w:val="24"/>
        </w:rPr>
        <w:t xml:space="preserve"> eleme makinalarında farklı tohum cinslerini içermeyecek derecede temizlenmelidir.</w:t>
      </w:r>
    </w:p>
    <w:p w14:paraId="2AFA7ED4" w14:textId="21E0C9F1" w:rsidR="00945AD5" w:rsidRPr="00945AD5" w:rsidRDefault="00945AD5" w:rsidP="00563B33">
      <w:pPr>
        <w:ind w:firstLine="708"/>
        <w:jc w:val="both"/>
        <w:rPr>
          <w:rFonts w:ascii="Times New Roman" w:hAnsi="Times New Roman" w:cs="Times New Roman"/>
          <w:sz w:val="24"/>
          <w:szCs w:val="24"/>
        </w:rPr>
      </w:pPr>
      <w:r w:rsidRPr="00945AD5">
        <w:rPr>
          <w:rFonts w:ascii="Times New Roman" w:hAnsi="Times New Roman" w:cs="Times New Roman"/>
          <w:sz w:val="24"/>
          <w:szCs w:val="24"/>
        </w:rPr>
        <w:t>Tohum artık kullanım aşamasına gelmiştir. Yağlı tohumların birçoğu bünyesinde nem barındırır.</w:t>
      </w:r>
      <w:r w:rsidR="00563B33">
        <w:rPr>
          <w:rFonts w:ascii="Times New Roman" w:hAnsi="Times New Roman" w:cs="Times New Roman"/>
          <w:sz w:val="24"/>
          <w:szCs w:val="24"/>
        </w:rPr>
        <w:t xml:space="preserve"> </w:t>
      </w:r>
      <w:r w:rsidRPr="00945AD5">
        <w:rPr>
          <w:rFonts w:ascii="Times New Roman" w:hAnsi="Times New Roman" w:cs="Times New Roman"/>
          <w:sz w:val="24"/>
          <w:szCs w:val="24"/>
        </w:rPr>
        <w:t>Nem yağ kalitesi için tehdit unsuru</w:t>
      </w:r>
      <w:r w:rsidR="00563B33">
        <w:rPr>
          <w:rFonts w:ascii="Times New Roman" w:hAnsi="Times New Roman" w:cs="Times New Roman"/>
          <w:sz w:val="24"/>
          <w:szCs w:val="24"/>
        </w:rPr>
        <w:t xml:space="preserve"> </w:t>
      </w:r>
      <w:r w:rsidRPr="00945AD5">
        <w:rPr>
          <w:rFonts w:ascii="Times New Roman" w:hAnsi="Times New Roman" w:cs="Times New Roman"/>
          <w:sz w:val="24"/>
          <w:szCs w:val="24"/>
        </w:rPr>
        <w:t>d</w:t>
      </w:r>
      <w:r w:rsidR="00563B33">
        <w:rPr>
          <w:rFonts w:ascii="Times New Roman" w:hAnsi="Times New Roman" w:cs="Times New Roman"/>
          <w:sz w:val="24"/>
          <w:szCs w:val="24"/>
        </w:rPr>
        <w:t xml:space="preserve">a </w:t>
      </w:r>
      <w:r w:rsidRPr="00945AD5">
        <w:rPr>
          <w:rFonts w:ascii="Times New Roman" w:hAnsi="Times New Roman" w:cs="Times New Roman"/>
          <w:sz w:val="24"/>
          <w:szCs w:val="24"/>
        </w:rPr>
        <w:t>oluşturacaktır.</w:t>
      </w:r>
      <w:r w:rsidR="00563B33">
        <w:rPr>
          <w:rFonts w:ascii="Times New Roman" w:hAnsi="Times New Roman" w:cs="Times New Roman"/>
          <w:sz w:val="24"/>
          <w:szCs w:val="24"/>
        </w:rPr>
        <w:t xml:space="preserve"> </w:t>
      </w:r>
      <w:r w:rsidRPr="00945AD5">
        <w:rPr>
          <w:rFonts w:ascii="Times New Roman" w:hAnsi="Times New Roman" w:cs="Times New Roman"/>
          <w:sz w:val="24"/>
          <w:szCs w:val="24"/>
        </w:rPr>
        <w:t>Bu yüzden tohumun işlenmeden önceki son aşamasında kurutma işlemi tavsiye edilir.</w:t>
      </w:r>
    </w:p>
    <w:p w14:paraId="452EA969" w14:textId="6AE2561E"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t>40 dereceden daha düşük ısıda tohum kurutulur.</w:t>
      </w:r>
      <w:r w:rsidR="00083F55">
        <w:rPr>
          <w:rFonts w:ascii="Times New Roman" w:hAnsi="Times New Roman" w:cs="Times New Roman"/>
          <w:sz w:val="24"/>
          <w:szCs w:val="24"/>
        </w:rPr>
        <w:t xml:space="preserve"> </w:t>
      </w:r>
      <w:r w:rsidRPr="00945AD5">
        <w:rPr>
          <w:rFonts w:ascii="Times New Roman" w:hAnsi="Times New Roman" w:cs="Times New Roman"/>
          <w:sz w:val="24"/>
          <w:szCs w:val="24"/>
        </w:rPr>
        <w:t xml:space="preserve">Kurumuş tohumlar aynı </w:t>
      </w:r>
      <w:proofErr w:type="spellStart"/>
      <w:r w:rsidRPr="00945AD5">
        <w:rPr>
          <w:rFonts w:ascii="Times New Roman" w:hAnsi="Times New Roman" w:cs="Times New Roman"/>
          <w:sz w:val="24"/>
          <w:szCs w:val="24"/>
        </w:rPr>
        <w:t>prosesde</w:t>
      </w:r>
      <w:proofErr w:type="spellEnd"/>
      <w:r w:rsidRPr="00945AD5">
        <w:rPr>
          <w:rFonts w:ascii="Times New Roman" w:hAnsi="Times New Roman" w:cs="Times New Roman"/>
          <w:sz w:val="24"/>
          <w:szCs w:val="24"/>
        </w:rPr>
        <w:t xml:space="preserve"> öğütülür veya kırılır.</w:t>
      </w:r>
    </w:p>
    <w:p w14:paraId="0C31BD35" w14:textId="1D49E8E7"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t xml:space="preserve">Götürücüler kurutulmuş, öğütülmüş yağlı tohumları </w:t>
      </w:r>
      <w:proofErr w:type="spellStart"/>
      <w:r w:rsidRPr="00945AD5">
        <w:rPr>
          <w:rFonts w:ascii="Times New Roman" w:hAnsi="Times New Roman" w:cs="Times New Roman"/>
          <w:sz w:val="24"/>
          <w:szCs w:val="24"/>
        </w:rPr>
        <w:t>bunkerlere</w:t>
      </w:r>
      <w:proofErr w:type="spellEnd"/>
      <w:r w:rsidRPr="00945AD5">
        <w:rPr>
          <w:rFonts w:ascii="Times New Roman" w:hAnsi="Times New Roman" w:cs="Times New Roman"/>
          <w:sz w:val="24"/>
          <w:szCs w:val="24"/>
        </w:rPr>
        <w:t xml:space="preserve"> taşır.</w:t>
      </w:r>
      <w:r w:rsidR="00083F55">
        <w:rPr>
          <w:rFonts w:ascii="Times New Roman" w:hAnsi="Times New Roman" w:cs="Times New Roman"/>
          <w:sz w:val="24"/>
          <w:szCs w:val="24"/>
        </w:rPr>
        <w:t xml:space="preserve"> </w:t>
      </w:r>
      <w:proofErr w:type="spellStart"/>
      <w:r w:rsidRPr="00945AD5">
        <w:rPr>
          <w:rFonts w:ascii="Times New Roman" w:hAnsi="Times New Roman" w:cs="Times New Roman"/>
          <w:sz w:val="24"/>
          <w:szCs w:val="24"/>
        </w:rPr>
        <w:t>Bunkerlerden</w:t>
      </w:r>
      <w:proofErr w:type="spellEnd"/>
      <w:r w:rsidRPr="00945AD5">
        <w:rPr>
          <w:rFonts w:ascii="Times New Roman" w:hAnsi="Times New Roman" w:cs="Times New Roman"/>
          <w:sz w:val="24"/>
          <w:szCs w:val="24"/>
        </w:rPr>
        <w:t xml:space="preserve"> yağlı tohumlar hiçbir ısıyla muhatap olmadan veya kızartma tavalarıyla muhatap olmadan direkt olarak </w:t>
      </w:r>
      <w:proofErr w:type="spellStart"/>
      <w:r w:rsidRPr="00945AD5">
        <w:rPr>
          <w:rFonts w:ascii="Times New Roman" w:hAnsi="Times New Roman" w:cs="Times New Roman"/>
          <w:sz w:val="24"/>
          <w:szCs w:val="24"/>
        </w:rPr>
        <w:t>presslerin</w:t>
      </w:r>
      <w:proofErr w:type="spellEnd"/>
      <w:r w:rsidRPr="00945AD5">
        <w:rPr>
          <w:rFonts w:ascii="Times New Roman" w:hAnsi="Times New Roman" w:cs="Times New Roman"/>
          <w:sz w:val="24"/>
          <w:szCs w:val="24"/>
        </w:rPr>
        <w:t xml:space="preserve"> emiş kısmına götürülür.</w:t>
      </w:r>
    </w:p>
    <w:p w14:paraId="5206C00D" w14:textId="0C3E6CF2"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t>Bur</w:t>
      </w:r>
      <w:r w:rsidR="00563B33">
        <w:rPr>
          <w:rFonts w:ascii="Times New Roman" w:hAnsi="Times New Roman" w:cs="Times New Roman"/>
          <w:sz w:val="24"/>
          <w:szCs w:val="24"/>
        </w:rPr>
        <w:t>a</w:t>
      </w:r>
      <w:r w:rsidRPr="00945AD5">
        <w:rPr>
          <w:rFonts w:ascii="Times New Roman" w:hAnsi="Times New Roman" w:cs="Times New Roman"/>
          <w:sz w:val="24"/>
          <w:szCs w:val="24"/>
        </w:rPr>
        <w:t>dan merdaneler vasıtasıyla öğütme ve yağ çekme başlıklarına ilerler.</w:t>
      </w:r>
      <w:r w:rsidR="00083F55">
        <w:rPr>
          <w:rFonts w:ascii="Times New Roman" w:hAnsi="Times New Roman" w:cs="Times New Roman"/>
          <w:sz w:val="24"/>
          <w:szCs w:val="24"/>
        </w:rPr>
        <w:t xml:space="preserve"> </w:t>
      </w:r>
      <w:r w:rsidRPr="00945AD5">
        <w:rPr>
          <w:rFonts w:ascii="Times New Roman" w:hAnsi="Times New Roman" w:cs="Times New Roman"/>
          <w:sz w:val="24"/>
          <w:szCs w:val="24"/>
        </w:rPr>
        <w:t>Soğuk sıkılma işlemi bur</w:t>
      </w:r>
      <w:r w:rsidR="00563B33">
        <w:rPr>
          <w:rFonts w:ascii="Times New Roman" w:hAnsi="Times New Roman" w:cs="Times New Roman"/>
          <w:sz w:val="24"/>
          <w:szCs w:val="24"/>
        </w:rPr>
        <w:t>a</w:t>
      </w:r>
      <w:r w:rsidRPr="00945AD5">
        <w:rPr>
          <w:rFonts w:ascii="Times New Roman" w:hAnsi="Times New Roman" w:cs="Times New Roman"/>
          <w:sz w:val="24"/>
          <w:szCs w:val="24"/>
        </w:rPr>
        <w:t>da gerçekleşerek, ham yağlar krom filtrelerden, krom oluklarda toplanır.</w:t>
      </w:r>
    </w:p>
    <w:p w14:paraId="680295DA" w14:textId="7E074815"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lastRenderedPageBreak/>
        <w:t>Yağ sıkımından sonraki süreç</w:t>
      </w:r>
      <w:r w:rsidR="00563B33">
        <w:rPr>
          <w:rFonts w:ascii="Times New Roman" w:hAnsi="Times New Roman" w:cs="Times New Roman"/>
          <w:sz w:val="24"/>
          <w:szCs w:val="24"/>
        </w:rPr>
        <w:t>t</w:t>
      </w:r>
      <w:r w:rsidRPr="00945AD5">
        <w:rPr>
          <w:rFonts w:ascii="Times New Roman" w:hAnsi="Times New Roman" w:cs="Times New Roman"/>
          <w:sz w:val="24"/>
          <w:szCs w:val="24"/>
        </w:rPr>
        <w:t>e yağsız veya %1- %3 arasında maksimum yağ</w:t>
      </w:r>
      <w:r w:rsidR="00083F55">
        <w:rPr>
          <w:rFonts w:ascii="Times New Roman" w:hAnsi="Times New Roman" w:cs="Times New Roman"/>
          <w:sz w:val="24"/>
          <w:szCs w:val="24"/>
        </w:rPr>
        <w:t xml:space="preserve"> barındıran posalar başlıkların</w:t>
      </w:r>
      <w:r w:rsidRPr="00945AD5">
        <w:rPr>
          <w:rFonts w:ascii="Times New Roman" w:hAnsi="Times New Roman" w:cs="Times New Roman"/>
          <w:sz w:val="24"/>
          <w:szCs w:val="24"/>
        </w:rPr>
        <w:t>, emziklerinden dışarı sucuk şeklinde çıkar.</w:t>
      </w:r>
    </w:p>
    <w:p w14:paraId="463BB1F3" w14:textId="77777777"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t>Çıkma süresince tıkanma yapmaması ve sert posanın bent örerek yağ sıkımına engel olmaması için ürünün cinsine göre 40 ile 200 derece arasında başlık ısısı gerekir. Bu ısı yağ ile muhatap olmaz. Posanın akışı için gereklidir.</w:t>
      </w:r>
    </w:p>
    <w:p w14:paraId="0FB1538F" w14:textId="4403BDBA" w:rsidR="00945AD5" w:rsidRPr="00945AD5" w:rsidRDefault="00945AD5" w:rsidP="00083F55">
      <w:pPr>
        <w:ind w:firstLine="708"/>
        <w:jc w:val="both"/>
        <w:rPr>
          <w:rFonts w:ascii="Times New Roman" w:hAnsi="Times New Roman" w:cs="Times New Roman"/>
          <w:sz w:val="24"/>
          <w:szCs w:val="24"/>
        </w:rPr>
      </w:pPr>
      <w:r w:rsidRPr="00945AD5">
        <w:rPr>
          <w:rFonts w:ascii="Times New Roman" w:hAnsi="Times New Roman" w:cs="Times New Roman"/>
          <w:sz w:val="24"/>
          <w:szCs w:val="24"/>
        </w:rPr>
        <w:t>Sıkım işleminden sonra yağ oluklarında toplanan yağlar 304 veya 316 paslanmaz krom kazanlara kalın eleklerden geçerek toplanır.</w:t>
      </w:r>
      <w:r w:rsidR="00083F55">
        <w:rPr>
          <w:rFonts w:ascii="Times New Roman" w:hAnsi="Times New Roman" w:cs="Times New Roman"/>
          <w:sz w:val="24"/>
          <w:szCs w:val="24"/>
        </w:rPr>
        <w:t xml:space="preserve"> </w:t>
      </w:r>
      <w:r w:rsidRPr="00945AD5">
        <w:rPr>
          <w:rFonts w:ascii="Times New Roman" w:hAnsi="Times New Roman" w:cs="Times New Roman"/>
          <w:sz w:val="24"/>
          <w:szCs w:val="24"/>
        </w:rPr>
        <w:t xml:space="preserve">Bu kazanlarda toplanan soğuk </w:t>
      </w:r>
      <w:proofErr w:type="spellStart"/>
      <w:r w:rsidRPr="00945AD5">
        <w:rPr>
          <w:rFonts w:ascii="Times New Roman" w:hAnsi="Times New Roman" w:cs="Times New Roman"/>
          <w:sz w:val="24"/>
          <w:szCs w:val="24"/>
        </w:rPr>
        <w:t>press</w:t>
      </w:r>
      <w:proofErr w:type="spellEnd"/>
      <w:r w:rsidRPr="00945AD5">
        <w:rPr>
          <w:rFonts w:ascii="Times New Roman" w:hAnsi="Times New Roman" w:cs="Times New Roman"/>
          <w:sz w:val="24"/>
          <w:szCs w:val="24"/>
        </w:rPr>
        <w:t xml:space="preserve"> bitkisel yağlar 2 ile 7 gün arasında dinlenmeye bırakılır.</w:t>
      </w:r>
    </w:p>
    <w:p w14:paraId="20DF5205" w14:textId="1077A1EA" w:rsidR="00945AD5" w:rsidRPr="00945AD5" w:rsidRDefault="00945AD5" w:rsidP="00727EC9">
      <w:pPr>
        <w:ind w:firstLine="708"/>
        <w:jc w:val="both"/>
        <w:rPr>
          <w:rFonts w:ascii="Times New Roman" w:hAnsi="Times New Roman" w:cs="Times New Roman"/>
          <w:sz w:val="24"/>
          <w:szCs w:val="24"/>
        </w:rPr>
      </w:pPr>
      <w:r w:rsidRPr="00945AD5">
        <w:rPr>
          <w:rFonts w:ascii="Times New Roman" w:hAnsi="Times New Roman" w:cs="Times New Roman"/>
          <w:sz w:val="24"/>
          <w:szCs w:val="24"/>
        </w:rPr>
        <w:t xml:space="preserve">Dinlenme süresinde yağ içinde ilk </w:t>
      </w:r>
      <w:proofErr w:type="spellStart"/>
      <w:r w:rsidRPr="00945AD5">
        <w:rPr>
          <w:rFonts w:ascii="Times New Roman" w:hAnsi="Times New Roman" w:cs="Times New Roman"/>
          <w:sz w:val="24"/>
          <w:szCs w:val="24"/>
        </w:rPr>
        <w:t>etapda</w:t>
      </w:r>
      <w:proofErr w:type="spellEnd"/>
      <w:r w:rsidRPr="00945AD5">
        <w:rPr>
          <w:rFonts w:ascii="Times New Roman" w:hAnsi="Times New Roman" w:cs="Times New Roman"/>
          <w:sz w:val="24"/>
          <w:szCs w:val="24"/>
        </w:rPr>
        <w:t xml:space="preserve"> gözle seçilmeyen ve </w:t>
      </w:r>
      <w:proofErr w:type="gramStart"/>
      <w:r w:rsidRPr="00945AD5">
        <w:rPr>
          <w:rFonts w:ascii="Times New Roman" w:hAnsi="Times New Roman" w:cs="Times New Roman"/>
          <w:sz w:val="24"/>
          <w:szCs w:val="24"/>
        </w:rPr>
        <w:t>paritesi</w:t>
      </w:r>
      <w:proofErr w:type="gramEnd"/>
      <w:r w:rsidRPr="00945AD5">
        <w:rPr>
          <w:rFonts w:ascii="Times New Roman" w:hAnsi="Times New Roman" w:cs="Times New Roman"/>
          <w:sz w:val="24"/>
          <w:szCs w:val="24"/>
        </w:rPr>
        <w:t xml:space="preserve"> çok küçük olan tort</w:t>
      </w:r>
      <w:r w:rsidR="00C676D8">
        <w:rPr>
          <w:rFonts w:ascii="Times New Roman" w:hAnsi="Times New Roman" w:cs="Times New Roman"/>
          <w:sz w:val="24"/>
          <w:szCs w:val="24"/>
        </w:rPr>
        <w:t>u</w:t>
      </w:r>
      <w:r w:rsidRPr="00945AD5">
        <w:rPr>
          <w:rFonts w:ascii="Times New Roman" w:hAnsi="Times New Roman" w:cs="Times New Roman"/>
          <w:sz w:val="24"/>
          <w:szCs w:val="24"/>
        </w:rPr>
        <w:t xml:space="preserve"> ve katı maddeler kazan altında tabaka oluşturur.</w:t>
      </w:r>
    </w:p>
    <w:p w14:paraId="325A3EB8" w14:textId="77777777" w:rsidR="00945AD5" w:rsidRPr="00945AD5" w:rsidRDefault="00945AD5" w:rsidP="00727EC9">
      <w:pPr>
        <w:ind w:firstLine="708"/>
        <w:jc w:val="both"/>
        <w:rPr>
          <w:rFonts w:ascii="Times New Roman" w:hAnsi="Times New Roman" w:cs="Times New Roman"/>
          <w:sz w:val="24"/>
          <w:szCs w:val="24"/>
        </w:rPr>
      </w:pPr>
      <w:r w:rsidRPr="00945AD5">
        <w:rPr>
          <w:rFonts w:ascii="Times New Roman" w:hAnsi="Times New Roman" w:cs="Times New Roman"/>
          <w:sz w:val="24"/>
          <w:szCs w:val="24"/>
        </w:rPr>
        <w:t xml:space="preserve">Dinlenen yağ katı tabaka hareket ettirilmeden, </w:t>
      </w:r>
      <w:proofErr w:type="gramStart"/>
      <w:r w:rsidRPr="00945AD5">
        <w:rPr>
          <w:rFonts w:ascii="Times New Roman" w:hAnsi="Times New Roman" w:cs="Times New Roman"/>
          <w:sz w:val="24"/>
          <w:szCs w:val="24"/>
        </w:rPr>
        <w:t>kağıt</w:t>
      </w:r>
      <w:proofErr w:type="gramEnd"/>
      <w:r w:rsidRPr="00945AD5">
        <w:rPr>
          <w:rFonts w:ascii="Times New Roman" w:hAnsi="Times New Roman" w:cs="Times New Roman"/>
          <w:sz w:val="24"/>
          <w:szCs w:val="24"/>
        </w:rPr>
        <w:t xml:space="preserve"> veya bez filtrelere gönderilir. Bu aşamada süzülen yağlar berraklığına kavuşur.</w:t>
      </w:r>
    </w:p>
    <w:p w14:paraId="4B24D576" w14:textId="77777777" w:rsidR="00945AD5" w:rsidRPr="00945AD5" w:rsidRDefault="00945AD5" w:rsidP="00727EC9">
      <w:pPr>
        <w:ind w:firstLine="708"/>
        <w:jc w:val="both"/>
        <w:rPr>
          <w:rFonts w:ascii="Times New Roman" w:hAnsi="Times New Roman" w:cs="Times New Roman"/>
          <w:sz w:val="24"/>
          <w:szCs w:val="24"/>
        </w:rPr>
      </w:pPr>
      <w:r w:rsidRPr="00945AD5">
        <w:rPr>
          <w:rFonts w:ascii="Times New Roman" w:hAnsi="Times New Roman" w:cs="Times New Roman"/>
          <w:sz w:val="24"/>
          <w:szCs w:val="24"/>
        </w:rPr>
        <w:t xml:space="preserve">Tüm bu süreçlerde ortamın sağlıklı ve </w:t>
      </w:r>
      <w:proofErr w:type="gramStart"/>
      <w:r w:rsidRPr="00945AD5">
        <w:rPr>
          <w:rFonts w:ascii="Times New Roman" w:hAnsi="Times New Roman" w:cs="Times New Roman"/>
          <w:sz w:val="24"/>
          <w:szCs w:val="24"/>
        </w:rPr>
        <w:t>steril</w:t>
      </w:r>
      <w:proofErr w:type="gramEnd"/>
      <w:r w:rsidRPr="00945AD5">
        <w:rPr>
          <w:rFonts w:ascii="Times New Roman" w:hAnsi="Times New Roman" w:cs="Times New Roman"/>
          <w:sz w:val="24"/>
          <w:szCs w:val="24"/>
        </w:rPr>
        <w:t xml:space="preserve"> olması gereklidir. Aksi takdirde etken maddeleri ve bileşenleri çok etkili olan bu soğuk </w:t>
      </w:r>
      <w:proofErr w:type="spellStart"/>
      <w:r w:rsidRPr="00945AD5">
        <w:rPr>
          <w:rFonts w:ascii="Times New Roman" w:hAnsi="Times New Roman" w:cs="Times New Roman"/>
          <w:sz w:val="24"/>
          <w:szCs w:val="24"/>
        </w:rPr>
        <w:t>press</w:t>
      </w:r>
      <w:proofErr w:type="spellEnd"/>
      <w:r w:rsidRPr="00945AD5">
        <w:rPr>
          <w:rFonts w:ascii="Times New Roman" w:hAnsi="Times New Roman" w:cs="Times New Roman"/>
          <w:sz w:val="24"/>
          <w:szCs w:val="24"/>
        </w:rPr>
        <w:t xml:space="preserve"> yağlar aynı zamanda çok değerli bakteri besinleridir. Steril olmayan koşullarda veya sağlıksız koşullarda soğuk </w:t>
      </w:r>
      <w:proofErr w:type="spellStart"/>
      <w:r w:rsidRPr="00945AD5">
        <w:rPr>
          <w:rFonts w:ascii="Times New Roman" w:hAnsi="Times New Roman" w:cs="Times New Roman"/>
          <w:sz w:val="24"/>
          <w:szCs w:val="24"/>
        </w:rPr>
        <w:t>press</w:t>
      </w:r>
      <w:proofErr w:type="spellEnd"/>
      <w:r w:rsidRPr="00945AD5">
        <w:rPr>
          <w:rFonts w:ascii="Times New Roman" w:hAnsi="Times New Roman" w:cs="Times New Roman"/>
          <w:sz w:val="24"/>
          <w:szCs w:val="24"/>
        </w:rPr>
        <w:t xml:space="preserve"> yağlar bakteri yuvası haline gelebilir.</w:t>
      </w:r>
    </w:p>
    <w:p w14:paraId="5F1DE7AE" w14:textId="77777777" w:rsidR="00F26005" w:rsidRPr="00083F55" w:rsidRDefault="004C22D9" w:rsidP="00083F55">
      <w:pPr>
        <w:pStyle w:val="ListeParagraf"/>
        <w:numPr>
          <w:ilvl w:val="1"/>
          <w:numId w:val="16"/>
        </w:numPr>
        <w:ind w:left="284"/>
        <w:rPr>
          <w:rFonts w:ascii="Times New Roman" w:hAnsi="Times New Roman" w:cs="Times New Roman"/>
          <w:b/>
          <w:sz w:val="24"/>
          <w:szCs w:val="24"/>
        </w:rPr>
      </w:pPr>
      <w:r w:rsidRPr="00083F55">
        <w:rPr>
          <w:rFonts w:ascii="Times New Roman" w:hAnsi="Times New Roman" w:cs="Times New Roman"/>
          <w:b/>
          <w:sz w:val="24"/>
          <w:szCs w:val="24"/>
        </w:rPr>
        <w:t>YAĞI ALINAN ÇEKİRDEKTEN ÇEKİRDEK UNU ÜRETİMİ</w:t>
      </w:r>
    </w:p>
    <w:p w14:paraId="194DF9EC" w14:textId="77777777" w:rsidR="00871E91" w:rsidRDefault="00871E91" w:rsidP="000876EB">
      <w:pPr>
        <w:ind w:firstLine="708"/>
        <w:jc w:val="both"/>
        <w:rPr>
          <w:rFonts w:ascii="Times New Roman" w:hAnsi="Times New Roman" w:cs="Times New Roman"/>
          <w:sz w:val="24"/>
          <w:szCs w:val="24"/>
        </w:rPr>
      </w:pPr>
      <w:r w:rsidRPr="00871E91">
        <w:rPr>
          <w:rFonts w:ascii="Times New Roman" w:hAnsi="Times New Roman" w:cs="Times New Roman"/>
          <w:sz w:val="24"/>
          <w:szCs w:val="24"/>
        </w:rPr>
        <w:t xml:space="preserve">Kayısı çekirdeği, yağ ve </w:t>
      </w:r>
      <w:proofErr w:type="spellStart"/>
      <w:r w:rsidRPr="00871E91">
        <w:rPr>
          <w:rFonts w:ascii="Times New Roman" w:hAnsi="Times New Roman" w:cs="Times New Roman"/>
          <w:sz w:val="24"/>
          <w:szCs w:val="24"/>
        </w:rPr>
        <w:t>wellber</w:t>
      </w:r>
      <w:proofErr w:type="spellEnd"/>
      <w:r w:rsidRPr="00871E91">
        <w:rPr>
          <w:rFonts w:ascii="Times New Roman" w:hAnsi="Times New Roman" w:cs="Times New Roman"/>
          <w:sz w:val="24"/>
          <w:szCs w:val="24"/>
        </w:rPr>
        <w:t xml:space="preserve"> ile birlikte önemli bir diyet proteini kaynağıdır (</w:t>
      </w:r>
      <w:proofErr w:type="spellStart"/>
      <w:r w:rsidRPr="00871E91">
        <w:rPr>
          <w:rFonts w:ascii="Times New Roman" w:hAnsi="Times New Roman" w:cs="Times New Roman"/>
          <w:sz w:val="24"/>
          <w:szCs w:val="24"/>
        </w:rPr>
        <w:t>Femenia</w:t>
      </w:r>
      <w:proofErr w:type="spellEnd"/>
      <w:r w:rsidRPr="00871E91">
        <w:rPr>
          <w:rFonts w:ascii="Times New Roman" w:hAnsi="Times New Roman" w:cs="Times New Roman"/>
          <w:sz w:val="24"/>
          <w:szCs w:val="24"/>
        </w:rPr>
        <w:t xml:space="preserve"> ve ark</w:t>
      </w:r>
      <w:proofErr w:type="gramStart"/>
      <w:r w:rsidRPr="00871E91">
        <w:rPr>
          <w:rFonts w:ascii="Times New Roman" w:hAnsi="Times New Roman" w:cs="Times New Roman"/>
          <w:sz w:val="24"/>
          <w:szCs w:val="24"/>
        </w:rPr>
        <w:t>.,</w:t>
      </w:r>
      <w:proofErr w:type="gramEnd"/>
      <w:r w:rsidRPr="00871E91">
        <w:rPr>
          <w:rFonts w:ascii="Times New Roman" w:hAnsi="Times New Roman" w:cs="Times New Roman"/>
          <w:sz w:val="24"/>
          <w:szCs w:val="24"/>
        </w:rPr>
        <w:t xml:space="preserve"> 1995). Çekirdeğin ayrıca yüksek antioksidan ve </w:t>
      </w:r>
      <w:proofErr w:type="spellStart"/>
      <w:r w:rsidRPr="00871E91">
        <w:rPr>
          <w:rFonts w:ascii="Times New Roman" w:hAnsi="Times New Roman" w:cs="Times New Roman"/>
          <w:sz w:val="24"/>
          <w:szCs w:val="24"/>
        </w:rPr>
        <w:t>antimikrobiyal</w:t>
      </w:r>
      <w:proofErr w:type="spellEnd"/>
      <w:r w:rsidRPr="00871E91">
        <w:rPr>
          <w:rFonts w:ascii="Times New Roman" w:hAnsi="Times New Roman" w:cs="Times New Roman"/>
          <w:sz w:val="24"/>
          <w:szCs w:val="24"/>
        </w:rPr>
        <w:t xml:space="preserve"> aktiviteleri olduğu bildirilmektedir (Yiğit ve ark</w:t>
      </w:r>
      <w:proofErr w:type="gramStart"/>
      <w:r w:rsidRPr="00871E91">
        <w:rPr>
          <w:rFonts w:ascii="Times New Roman" w:hAnsi="Times New Roman" w:cs="Times New Roman"/>
          <w:sz w:val="24"/>
          <w:szCs w:val="24"/>
        </w:rPr>
        <w:t>.,</w:t>
      </w:r>
      <w:proofErr w:type="gramEnd"/>
      <w:r w:rsidRPr="00871E91">
        <w:rPr>
          <w:rFonts w:ascii="Times New Roman" w:hAnsi="Times New Roman" w:cs="Times New Roman"/>
          <w:sz w:val="24"/>
          <w:szCs w:val="24"/>
        </w:rPr>
        <w:t xml:space="preserve"> 2009)</w:t>
      </w:r>
    </w:p>
    <w:p w14:paraId="5F7981F0" w14:textId="6FACD71D" w:rsidR="00DE717F" w:rsidRPr="00DE717F" w:rsidRDefault="00BF1EE4" w:rsidP="00D901BD">
      <w:pPr>
        <w:ind w:firstLine="708"/>
        <w:jc w:val="both"/>
        <w:rPr>
          <w:rFonts w:ascii="Times New Roman" w:hAnsi="Times New Roman" w:cs="Times New Roman"/>
          <w:sz w:val="24"/>
          <w:szCs w:val="24"/>
        </w:rPr>
      </w:pPr>
      <w:r w:rsidRPr="00BF1EE4">
        <w:rPr>
          <w:rFonts w:ascii="Times New Roman" w:hAnsi="Times New Roman" w:cs="Times New Roman"/>
          <w:sz w:val="24"/>
          <w:szCs w:val="24"/>
        </w:rPr>
        <w:t xml:space="preserve">Yağın çıkarılmasından sonra bırakılan </w:t>
      </w:r>
      <w:proofErr w:type="gramStart"/>
      <w:r w:rsidRPr="00BF1EE4">
        <w:rPr>
          <w:rFonts w:ascii="Times New Roman" w:hAnsi="Times New Roman" w:cs="Times New Roman"/>
          <w:sz w:val="24"/>
          <w:szCs w:val="24"/>
        </w:rPr>
        <w:t>pres</w:t>
      </w:r>
      <w:proofErr w:type="gramEnd"/>
      <w:r w:rsidRPr="00BF1EE4">
        <w:rPr>
          <w:rFonts w:ascii="Times New Roman" w:hAnsi="Times New Roman" w:cs="Times New Roman"/>
          <w:sz w:val="24"/>
          <w:szCs w:val="24"/>
        </w:rPr>
        <w:t xml:space="preserve"> keki, besin takviyesinde kullanımı için protein </w:t>
      </w:r>
      <w:proofErr w:type="spellStart"/>
      <w:r w:rsidRPr="00BF1EE4">
        <w:rPr>
          <w:rFonts w:ascii="Times New Roman" w:hAnsi="Times New Roman" w:cs="Times New Roman"/>
          <w:sz w:val="24"/>
          <w:szCs w:val="24"/>
        </w:rPr>
        <w:t>izolatının</w:t>
      </w:r>
      <w:proofErr w:type="spellEnd"/>
      <w:r w:rsidRPr="00BF1EE4">
        <w:rPr>
          <w:rFonts w:ascii="Times New Roman" w:hAnsi="Times New Roman" w:cs="Times New Roman"/>
          <w:sz w:val="24"/>
          <w:szCs w:val="24"/>
        </w:rPr>
        <w:t xml:space="preserve"> hazırlanmasında değerlendir</w:t>
      </w:r>
      <w:r>
        <w:rPr>
          <w:rFonts w:ascii="Times New Roman" w:hAnsi="Times New Roman" w:cs="Times New Roman"/>
          <w:sz w:val="24"/>
          <w:szCs w:val="24"/>
        </w:rPr>
        <w:t>ilebilir</w:t>
      </w:r>
      <w:r w:rsidRPr="00BF1EE4">
        <w:rPr>
          <w:rFonts w:ascii="Times New Roman" w:hAnsi="Times New Roman" w:cs="Times New Roman"/>
          <w:sz w:val="24"/>
          <w:szCs w:val="24"/>
        </w:rPr>
        <w:t>.</w:t>
      </w:r>
      <w:r w:rsidR="00C676D8">
        <w:rPr>
          <w:rFonts w:ascii="Times New Roman" w:hAnsi="Times New Roman" w:cs="Times New Roman"/>
          <w:sz w:val="24"/>
          <w:szCs w:val="24"/>
        </w:rPr>
        <w:t xml:space="preserve"> </w:t>
      </w:r>
      <w:r>
        <w:rPr>
          <w:rFonts w:ascii="Times New Roman" w:hAnsi="Times New Roman" w:cs="Times New Roman"/>
          <w:sz w:val="24"/>
          <w:szCs w:val="24"/>
        </w:rPr>
        <w:t>Y</w:t>
      </w:r>
      <w:r w:rsidRPr="00BF1EE4">
        <w:rPr>
          <w:rFonts w:ascii="Times New Roman" w:hAnsi="Times New Roman" w:cs="Times New Roman"/>
          <w:sz w:val="24"/>
          <w:szCs w:val="24"/>
        </w:rPr>
        <w:t>ağ</w:t>
      </w:r>
      <w:r w:rsidR="00C676D8">
        <w:rPr>
          <w:rFonts w:ascii="Times New Roman" w:hAnsi="Times New Roman" w:cs="Times New Roman"/>
          <w:sz w:val="24"/>
          <w:szCs w:val="24"/>
        </w:rPr>
        <w:t xml:space="preserve"> </w:t>
      </w:r>
      <w:proofErr w:type="spellStart"/>
      <w:r w:rsidRPr="00BF1EE4">
        <w:rPr>
          <w:rFonts w:ascii="Times New Roman" w:hAnsi="Times New Roman" w:cs="Times New Roman"/>
          <w:sz w:val="24"/>
          <w:szCs w:val="24"/>
        </w:rPr>
        <w:t>ekstraksiyonundan</w:t>
      </w:r>
      <w:proofErr w:type="spellEnd"/>
      <w:r w:rsidRPr="00BF1EE4">
        <w:rPr>
          <w:rFonts w:ascii="Times New Roman" w:hAnsi="Times New Roman" w:cs="Times New Roman"/>
          <w:sz w:val="24"/>
          <w:szCs w:val="24"/>
        </w:rPr>
        <w:t xml:space="preserve"> sonra elde edilen </w:t>
      </w:r>
      <w:proofErr w:type="gramStart"/>
      <w:r w:rsidRPr="00BF1EE4">
        <w:rPr>
          <w:rFonts w:ascii="Times New Roman" w:hAnsi="Times New Roman" w:cs="Times New Roman"/>
          <w:sz w:val="24"/>
          <w:szCs w:val="24"/>
        </w:rPr>
        <w:t>pres</w:t>
      </w:r>
      <w:proofErr w:type="gramEnd"/>
      <w:r w:rsidRPr="00BF1EE4">
        <w:rPr>
          <w:rFonts w:ascii="Times New Roman" w:hAnsi="Times New Roman" w:cs="Times New Roman"/>
          <w:sz w:val="24"/>
          <w:szCs w:val="24"/>
        </w:rPr>
        <w:t xml:space="preserve"> keki%5</w:t>
      </w:r>
      <w:r w:rsidR="00D901BD">
        <w:rPr>
          <w:rFonts w:ascii="Times New Roman" w:hAnsi="Times New Roman" w:cs="Times New Roman"/>
          <w:sz w:val="24"/>
          <w:szCs w:val="24"/>
        </w:rPr>
        <w:t>0</w:t>
      </w:r>
      <w:r w:rsidRPr="00BF1EE4">
        <w:rPr>
          <w:rFonts w:ascii="Times New Roman" w:hAnsi="Times New Roman" w:cs="Times New Roman"/>
          <w:sz w:val="24"/>
          <w:szCs w:val="24"/>
        </w:rPr>
        <w:t xml:space="preserve"> ham protein içermektedi</w:t>
      </w:r>
      <w:r>
        <w:rPr>
          <w:rFonts w:ascii="Times New Roman" w:hAnsi="Times New Roman" w:cs="Times New Roman"/>
          <w:sz w:val="24"/>
          <w:szCs w:val="24"/>
        </w:rPr>
        <w:t>r ve</w:t>
      </w:r>
      <w:r w:rsidRPr="00BF1EE4">
        <w:rPr>
          <w:rFonts w:ascii="Times New Roman" w:hAnsi="Times New Roman" w:cs="Times New Roman"/>
          <w:sz w:val="24"/>
          <w:szCs w:val="24"/>
        </w:rPr>
        <w:t xml:space="preserve"> protein </w:t>
      </w:r>
      <w:proofErr w:type="spellStart"/>
      <w:r w:rsidRPr="00BF1EE4">
        <w:rPr>
          <w:rFonts w:ascii="Times New Roman" w:hAnsi="Times New Roman" w:cs="Times New Roman"/>
          <w:sz w:val="24"/>
          <w:szCs w:val="24"/>
        </w:rPr>
        <w:t>izolatlarının</w:t>
      </w:r>
      <w:proofErr w:type="spellEnd"/>
      <w:r w:rsidRPr="00BF1EE4">
        <w:rPr>
          <w:rFonts w:ascii="Times New Roman" w:hAnsi="Times New Roman" w:cs="Times New Roman"/>
          <w:sz w:val="24"/>
          <w:szCs w:val="24"/>
        </w:rPr>
        <w:t xml:space="preserve"> hazırlanmasında kullanılabilir.</w:t>
      </w:r>
    </w:p>
    <w:p w14:paraId="537ABEA9"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26F13782" w14:textId="77777777" w:rsidR="00D901BD" w:rsidRPr="00D901BD" w:rsidRDefault="00D901BD" w:rsidP="00727EC9">
      <w:pPr>
        <w:ind w:firstLine="708"/>
        <w:rPr>
          <w:rFonts w:ascii="Times New Roman" w:hAnsi="Times New Roman" w:cs="Times New Roman"/>
          <w:sz w:val="24"/>
          <w:szCs w:val="24"/>
        </w:rPr>
      </w:pPr>
      <w:r>
        <w:rPr>
          <w:rFonts w:ascii="Times New Roman" w:hAnsi="Times New Roman" w:cs="Times New Roman"/>
          <w:sz w:val="24"/>
          <w:szCs w:val="24"/>
        </w:rPr>
        <w:t xml:space="preserve">Amacımız üretilen Kayısılarımızın çekirdek içlerinde bulunan yağı aldıktan sonra </w:t>
      </w:r>
      <w:proofErr w:type="gramStart"/>
      <w:r>
        <w:rPr>
          <w:rFonts w:ascii="Times New Roman" w:hAnsi="Times New Roman" w:cs="Times New Roman"/>
          <w:sz w:val="24"/>
          <w:szCs w:val="24"/>
        </w:rPr>
        <w:t>kalan</w:t>
      </w:r>
      <w:proofErr w:type="gramEnd"/>
      <w:r>
        <w:rPr>
          <w:rFonts w:ascii="Times New Roman" w:hAnsi="Times New Roman" w:cs="Times New Roman"/>
          <w:sz w:val="24"/>
          <w:szCs w:val="24"/>
        </w:rPr>
        <w:t xml:space="preserve"> kısmı da değerlendirmek ve kilosu yaklaşık 20$ olarak ihraç ve ithal edilen bir ürünü Iğdır üretimine kazandırmaktır.</w:t>
      </w:r>
    </w:p>
    <w:p w14:paraId="0EEB2F1A"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6F7AA6C0" w14:textId="54C577A2" w:rsidR="00FE636F" w:rsidRPr="00FE636F" w:rsidRDefault="00FE636F" w:rsidP="00727EC9">
      <w:pPr>
        <w:ind w:firstLine="708"/>
        <w:rPr>
          <w:rFonts w:ascii="Times New Roman" w:hAnsi="Times New Roman" w:cs="Times New Roman"/>
          <w:sz w:val="24"/>
          <w:szCs w:val="24"/>
        </w:rPr>
      </w:pPr>
      <w:r>
        <w:rPr>
          <w:rFonts w:ascii="Times New Roman" w:hAnsi="Times New Roman" w:cs="Times New Roman"/>
          <w:sz w:val="24"/>
          <w:szCs w:val="24"/>
        </w:rPr>
        <w:t xml:space="preserve">Yağı alınarak </w:t>
      </w:r>
      <w:proofErr w:type="gramStart"/>
      <w:r>
        <w:rPr>
          <w:rFonts w:ascii="Times New Roman" w:hAnsi="Times New Roman" w:cs="Times New Roman"/>
          <w:sz w:val="24"/>
          <w:szCs w:val="24"/>
        </w:rPr>
        <w:t>pres</w:t>
      </w:r>
      <w:proofErr w:type="gramEnd"/>
      <w:r>
        <w:rPr>
          <w:rFonts w:ascii="Times New Roman" w:hAnsi="Times New Roman" w:cs="Times New Roman"/>
          <w:sz w:val="24"/>
          <w:szCs w:val="24"/>
        </w:rPr>
        <w:t xml:space="preserve"> keki haline gelmiş olan kayısı çekirdeğinin</w:t>
      </w:r>
      <w:r w:rsidR="008D56A7">
        <w:rPr>
          <w:rFonts w:ascii="Times New Roman" w:hAnsi="Times New Roman" w:cs="Times New Roman"/>
          <w:sz w:val="24"/>
          <w:szCs w:val="24"/>
        </w:rPr>
        <w:t xml:space="preserve"> pres keki bu projenin girdisiyken kay</w:t>
      </w:r>
      <w:r w:rsidR="00C676D8">
        <w:rPr>
          <w:rFonts w:ascii="Times New Roman" w:hAnsi="Times New Roman" w:cs="Times New Roman"/>
          <w:sz w:val="24"/>
          <w:szCs w:val="24"/>
        </w:rPr>
        <w:t>ı</w:t>
      </w:r>
      <w:r w:rsidR="008D56A7">
        <w:rPr>
          <w:rFonts w:ascii="Times New Roman" w:hAnsi="Times New Roman" w:cs="Times New Roman"/>
          <w:sz w:val="24"/>
          <w:szCs w:val="24"/>
        </w:rPr>
        <w:t>sı çekirdeği unu projenin çıktısıdır.</w:t>
      </w:r>
    </w:p>
    <w:p w14:paraId="4F5BF754"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TEKNİK İÇERİK</w:t>
      </w:r>
    </w:p>
    <w:p w14:paraId="162C3ACB" w14:textId="77777777" w:rsidR="00BF1EE4" w:rsidRDefault="00BF1EE4" w:rsidP="00EF6E90">
      <w:pPr>
        <w:ind w:firstLine="708"/>
        <w:jc w:val="both"/>
        <w:rPr>
          <w:rFonts w:ascii="Times New Roman" w:hAnsi="Times New Roman" w:cs="Times New Roman"/>
          <w:sz w:val="24"/>
          <w:szCs w:val="24"/>
        </w:rPr>
      </w:pPr>
      <w:r w:rsidRPr="00BF1EE4">
        <w:rPr>
          <w:rFonts w:ascii="Times New Roman" w:hAnsi="Times New Roman" w:cs="Times New Roman"/>
          <w:sz w:val="24"/>
          <w:szCs w:val="24"/>
        </w:rPr>
        <w:t xml:space="preserve">Protein </w:t>
      </w:r>
      <w:proofErr w:type="spellStart"/>
      <w:r w:rsidRPr="00BF1EE4">
        <w:rPr>
          <w:rFonts w:ascii="Times New Roman" w:hAnsi="Times New Roman" w:cs="Times New Roman"/>
          <w:sz w:val="24"/>
          <w:szCs w:val="24"/>
        </w:rPr>
        <w:t>izolatının</w:t>
      </w:r>
      <w:proofErr w:type="spellEnd"/>
      <w:r w:rsidR="001F03AA">
        <w:rPr>
          <w:rFonts w:ascii="Times New Roman" w:hAnsi="Times New Roman" w:cs="Times New Roman"/>
          <w:sz w:val="24"/>
          <w:szCs w:val="24"/>
        </w:rPr>
        <w:t xml:space="preserve"> </w:t>
      </w:r>
      <w:proofErr w:type="spellStart"/>
      <w:r w:rsidRPr="00BF1EE4">
        <w:rPr>
          <w:rFonts w:ascii="Times New Roman" w:hAnsi="Times New Roman" w:cs="Times New Roman"/>
          <w:sz w:val="24"/>
          <w:szCs w:val="24"/>
        </w:rPr>
        <w:t>ekstraksiyonu</w:t>
      </w:r>
      <w:proofErr w:type="spellEnd"/>
      <w:r w:rsidRPr="00BF1EE4">
        <w:rPr>
          <w:rFonts w:ascii="Times New Roman" w:hAnsi="Times New Roman" w:cs="Times New Roman"/>
          <w:sz w:val="24"/>
          <w:szCs w:val="24"/>
        </w:rPr>
        <w:t xml:space="preserve"> işleminin ardından </w:t>
      </w:r>
      <w:proofErr w:type="gramStart"/>
      <w:r w:rsidRPr="00BF1EE4">
        <w:rPr>
          <w:rFonts w:ascii="Times New Roman" w:hAnsi="Times New Roman" w:cs="Times New Roman"/>
          <w:sz w:val="24"/>
          <w:szCs w:val="24"/>
        </w:rPr>
        <w:t>pres</w:t>
      </w:r>
      <w:proofErr w:type="gramEnd"/>
      <w:r w:rsidRPr="00BF1EE4">
        <w:rPr>
          <w:rFonts w:ascii="Times New Roman" w:hAnsi="Times New Roman" w:cs="Times New Roman"/>
          <w:sz w:val="24"/>
          <w:szCs w:val="24"/>
        </w:rPr>
        <w:t xml:space="preserve"> kekinde bulunan proteinin yaklaşık</w:t>
      </w:r>
      <w:r w:rsidR="00EF6E90">
        <w:rPr>
          <w:rFonts w:ascii="Times New Roman" w:hAnsi="Times New Roman" w:cs="Times New Roman"/>
          <w:sz w:val="24"/>
          <w:szCs w:val="24"/>
        </w:rPr>
        <w:t xml:space="preserve"> </w:t>
      </w:r>
      <w:r w:rsidRPr="00BF1EE4">
        <w:rPr>
          <w:rFonts w:ascii="Times New Roman" w:hAnsi="Times New Roman" w:cs="Times New Roman"/>
          <w:sz w:val="24"/>
          <w:szCs w:val="24"/>
        </w:rPr>
        <w:t>% 71.3'ünün çıkarılma</w:t>
      </w:r>
      <w:r w:rsidR="00841CF9">
        <w:rPr>
          <w:rFonts w:ascii="Times New Roman" w:hAnsi="Times New Roman" w:cs="Times New Roman"/>
          <w:sz w:val="24"/>
          <w:szCs w:val="24"/>
        </w:rPr>
        <w:t>ktadır. Elde edilen</w:t>
      </w:r>
      <w:r w:rsidRPr="00BF1EE4">
        <w:rPr>
          <w:rFonts w:ascii="Times New Roman" w:hAnsi="Times New Roman" w:cs="Times New Roman"/>
          <w:sz w:val="24"/>
          <w:szCs w:val="24"/>
        </w:rPr>
        <w:t xml:space="preserve"> Protein </w:t>
      </w:r>
      <w:proofErr w:type="spellStart"/>
      <w:r w:rsidRPr="00BF1EE4">
        <w:rPr>
          <w:rFonts w:ascii="Times New Roman" w:hAnsi="Times New Roman" w:cs="Times New Roman"/>
          <w:sz w:val="24"/>
          <w:szCs w:val="24"/>
        </w:rPr>
        <w:t>izolatı</w:t>
      </w:r>
      <w:proofErr w:type="spellEnd"/>
      <w:r w:rsidR="00EF6E90">
        <w:rPr>
          <w:rFonts w:ascii="Times New Roman" w:hAnsi="Times New Roman" w:cs="Times New Roman"/>
          <w:sz w:val="24"/>
          <w:szCs w:val="24"/>
        </w:rPr>
        <w:t xml:space="preserve"> </w:t>
      </w:r>
      <w:r w:rsidRPr="00BF1EE4">
        <w:rPr>
          <w:rFonts w:ascii="Times New Roman" w:hAnsi="Times New Roman" w:cs="Times New Roman"/>
          <w:sz w:val="24"/>
          <w:szCs w:val="24"/>
        </w:rPr>
        <w:t>% 68.8 protein,</w:t>
      </w:r>
      <w:r w:rsidR="00EF6E90">
        <w:rPr>
          <w:rFonts w:ascii="Times New Roman" w:hAnsi="Times New Roman" w:cs="Times New Roman"/>
          <w:sz w:val="24"/>
          <w:szCs w:val="24"/>
        </w:rPr>
        <w:t xml:space="preserve"> </w:t>
      </w:r>
      <w:r w:rsidRPr="00BF1EE4">
        <w:rPr>
          <w:rFonts w:ascii="Times New Roman" w:hAnsi="Times New Roman" w:cs="Times New Roman"/>
          <w:sz w:val="24"/>
          <w:szCs w:val="24"/>
        </w:rPr>
        <w:t xml:space="preserve">% 6.4 ham yağ,% 0.8 kül,% 2.2 ham lif ve% 12.7 karbonhidrat içermektedir. Bu nedenle, kayısı çekirdeği </w:t>
      </w:r>
      <w:proofErr w:type="gramStart"/>
      <w:r w:rsidRPr="00BF1EE4">
        <w:rPr>
          <w:rFonts w:ascii="Times New Roman" w:hAnsi="Times New Roman" w:cs="Times New Roman"/>
          <w:sz w:val="24"/>
          <w:szCs w:val="24"/>
        </w:rPr>
        <w:lastRenderedPageBreak/>
        <w:t>pres</w:t>
      </w:r>
      <w:proofErr w:type="gramEnd"/>
      <w:r w:rsidRPr="00BF1EE4">
        <w:rPr>
          <w:rFonts w:ascii="Times New Roman" w:hAnsi="Times New Roman" w:cs="Times New Roman"/>
          <w:sz w:val="24"/>
          <w:szCs w:val="24"/>
        </w:rPr>
        <w:t xml:space="preserve"> keki birçok gıda </w:t>
      </w:r>
      <w:proofErr w:type="spellStart"/>
      <w:r w:rsidRPr="00BF1EE4">
        <w:rPr>
          <w:rFonts w:ascii="Times New Roman" w:hAnsi="Times New Roman" w:cs="Times New Roman"/>
          <w:sz w:val="24"/>
          <w:szCs w:val="24"/>
        </w:rPr>
        <w:t>formülasyonunun</w:t>
      </w:r>
      <w:proofErr w:type="spellEnd"/>
      <w:r w:rsidRPr="00BF1EE4">
        <w:rPr>
          <w:rFonts w:ascii="Times New Roman" w:hAnsi="Times New Roman" w:cs="Times New Roman"/>
          <w:sz w:val="24"/>
          <w:szCs w:val="24"/>
        </w:rPr>
        <w:t xml:space="preserve"> beslenme durumunu iyileştirmek için protein </w:t>
      </w:r>
      <w:proofErr w:type="spellStart"/>
      <w:r w:rsidRPr="00BF1EE4">
        <w:rPr>
          <w:rFonts w:ascii="Times New Roman" w:hAnsi="Times New Roman" w:cs="Times New Roman"/>
          <w:sz w:val="24"/>
          <w:szCs w:val="24"/>
        </w:rPr>
        <w:t>izolatı</w:t>
      </w:r>
      <w:proofErr w:type="spellEnd"/>
      <w:r w:rsidRPr="00BF1EE4">
        <w:rPr>
          <w:rFonts w:ascii="Times New Roman" w:hAnsi="Times New Roman" w:cs="Times New Roman"/>
          <w:sz w:val="24"/>
          <w:szCs w:val="24"/>
        </w:rPr>
        <w:t xml:space="preserve"> hazırlamak için kullanılabilir.</w:t>
      </w:r>
      <w:r>
        <w:rPr>
          <w:rFonts w:ascii="Times New Roman" w:hAnsi="Times New Roman" w:cs="Times New Roman"/>
          <w:sz w:val="24"/>
          <w:szCs w:val="24"/>
        </w:rPr>
        <w:t>(</w:t>
      </w:r>
      <w:hyperlink r:id="rId19" w:history="1">
        <w:r w:rsidRPr="00E50EEF">
          <w:rPr>
            <w:rFonts w:ascii="Times New Roman" w:hAnsi="Times New Roman" w:cs="Times New Roman"/>
            <w:sz w:val="24"/>
            <w:szCs w:val="24"/>
          </w:rPr>
          <w:t xml:space="preserve">P. C. </w:t>
        </w:r>
        <w:proofErr w:type="spellStart"/>
        <w:r w:rsidRPr="00E50EEF">
          <w:rPr>
            <w:rFonts w:ascii="Times New Roman" w:hAnsi="Times New Roman" w:cs="Times New Roman"/>
            <w:sz w:val="24"/>
            <w:szCs w:val="24"/>
          </w:rPr>
          <w:t>Sharma</w:t>
        </w:r>
        <w:proofErr w:type="spellEnd"/>
      </w:hyperlink>
      <w:r w:rsidRPr="00E50EEF">
        <w:rPr>
          <w:rFonts w:ascii="Times New Roman" w:hAnsi="Times New Roman" w:cs="Times New Roman"/>
          <w:sz w:val="24"/>
          <w:szCs w:val="24"/>
        </w:rPr>
        <w:t>, </w:t>
      </w:r>
      <w:hyperlink r:id="rId20" w:history="1">
        <w:r w:rsidRPr="00E50EEF">
          <w:rPr>
            <w:rFonts w:ascii="Times New Roman" w:hAnsi="Times New Roman" w:cs="Times New Roman"/>
            <w:sz w:val="24"/>
            <w:szCs w:val="24"/>
          </w:rPr>
          <w:t xml:space="preserve">B. M. K. S. </w:t>
        </w:r>
        <w:proofErr w:type="spellStart"/>
        <w:r w:rsidRPr="00E50EEF">
          <w:rPr>
            <w:rFonts w:ascii="Times New Roman" w:hAnsi="Times New Roman" w:cs="Times New Roman"/>
            <w:sz w:val="24"/>
            <w:szCs w:val="24"/>
          </w:rPr>
          <w:t>Tilakratne</w:t>
        </w:r>
        <w:proofErr w:type="spellEnd"/>
      </w:hyperlink>
      <w:r w:rsidRPr="00E50EEF">
        <w:rPr>
          <w:rFonts w:ascii="Times New Roman" w:hAnsi="Times New Roman" w:cs="Times New Roman"/>
          <w:sz w:val="24"/>
          <w:szCs w:val="24"/>
        </w:rPr>
        <w:t>, </w:t>
      </w:r>
      <w:proofErr w:type="spellStart"/>
      <w:r w:rsidRPr="00E50EEF">
        <w:rPr>
          <w:rFonts w:ascii="Times New Roman" w:hAnsi="Times New Roman" w:cs="Times New Roman"/>
          <w:sz w:val="24"/>
          <w:szCs w:val="24"/>
        </w:rPr>
        <w:t>and</w:t>
      </w:r>
      <w:proofErr w:type="spellEnd"/>
      <w:r w:rsidRPr="00E50EEF">
        <w:rPr>
          <w:rFonts w:ascii="Times New Roman" w:hAnsi="Times New Roman" w:cs="Times New Roman"/>
          <w:sz w:val="24"/>
          <w:szCs w:val="24"/>
        </w:rPr>
        <w:t> </w:t>
      </w:r>
      <w:proofErr w:type="spellStart"/>
      <w:r w:rsidR="00180950">
        <w:fldChar w:fldCharType="begin"/>
      </w:r>
      <w:r w:rsidR="00180950">
        <w:instrText xml:space="preserve"> HYPERLINK "https://www.ncbi.nlm.nih.gov/pubmed/?term=Gupta%20A%5BAuthor%5D&amp;cauthor=true&amp;cauthor_uid=23572706" </w:instrText>
      </w:r>
      <w:r w:rsidR="00180950">
        <w:fldChar w:fldCharType="separate"/>
      </w:r>
      <w:r w:rsidRPr="00E50EEF">
        <w:rPr>
          <w:rFonts w:ascii="Times New Roman" w:hAnsi="Times New Roman" w:cs="Times New Roman"/>
          <w:sz w:val="24"/>
          <w:szCs w:val="24"/>
        </w:rPr>
        <w:t>AnilGupt</w:t>
      </w:r>
      <w:r w:rsidR="00180950">
        <w:rPr>
          <w:rFonts w:ascii="Times New Roman" w:hAnsi="Times New Roman" w:cs="Times New Roman"/>
          <w:sz w:val="24"/>
          <w:szCs w:val="24"/>
        </w:rPr>
        <w:fldChar w:fldCharType="end"/>
      </w:r>
      <w:r w:rsidRPr="00E50EEF">
        <w:rPr>
          <w:rFonts w:ascii="Times New Roman" w:hAnsi="Times New Roman" w:cs="Times New Roman"/>
          <w:sz w:val="24"/>
          <w:szCs w:val="24"/>
        </w:rPr>
        <w:t>a</w:t>
      </w:r>
      <w:proofErr w:type="spellEnd"/>
      <w:r w:rsidRPr="00E50EEF">
        <w:rPr>
          <w:rFonts w:ascii="Times New Roman" w:hAnsi="Times New Roman" w:cs="Times New Roman"/>
          <w:sz w:val="24"/>
          <w:szCs w:val="24"/>
        </w:rPr>
        <w:t>, 2010</w:t>
      </w:r>
      <w:r>
        <w:rPr>
          <w:rFonts w:ascii="Times New Roman" w:hAnsi="Times New Roman" w:cs="Times New Roman"/>
          <w:sz w:val="24"/>
          <w:szCs w:val="24"/>
        </w:rPr>
        <w:t>)</w:t>
      </w:r>
    </w:p>
    <w:p w14:paraId="39D83917" w14:textId="77777777" w:rsidR="008D56A7" w:rsidRPr="00083F55" w:rsidRDefault="00837D57" w:rsidP="00083F55">
      <w:pPr>
        <w:pStyle w:val="ListeParagraf"/>
        <w:numPr>
          <w:ilvl w:val="1"/>
          <w:numId w:val="16"/>
        </w:numPr>
        <w:ind w:left="284"/>
        <w:jc w:val="both"/>
        <w:rPr>
          <w:rFonts w:ascii="Times New Roman" w:hAnsi="Times New Roman" w:cs="Times New Roman"/>
          <w:b/>
          <w:sz w:val="24"/>
          <w:szCs w:val="24"/>
        </w:rPr>
      </w:pPr>
      <w:r w:rsidRPr="00083F55">
        <w:rPr>
          <w:rFonts w:ascii="Times New Roman" w:hAnsi="Times New Roman" w:cs="Times New Roman"/>
          <w:b/>
          <w:sz w:val="24"/>
          <w:szCs w:val="24"/>
        </w:rPr>
        <w:t>MEYVE SUYU ÜRETİMİ</w:t>
      </w:r>
    </w:p>
    <w:p w14:paraId="3712FBCD" w14:textId="77777777" w:rsidR="00B60147" w:rsidRDefault="00B60147" w:rsidP="00727EC9">
      <w:pPr>
        <w:ind w:firstLine="708"/>
        <w:jc w:val="both"/>
        <w:rPr>
          <w:rFonts w:ascii="Times New Roman" w:hAnsi="Times New Roman" w:cs="Times New Roman"/>
          <w:sz w:val="24"/>
          <w:szCs w:val="24"/>
        </w:rPr>
      </w:pPr>
      <w:r w:rsidRPr="00B60147">
        <w:rPr>
          <w:rFonts w:ascii="Times New Roman" w:hAnsi="Times New Roman" w:cs="Times New Roman"/>
          <w:sz w:val="24"/>
          <w:szCs w:val="24"/>
        </w:rPr>
        <w:t>Türkiye, dünyada kayısı ve vişne üretiminde birinci, nar üretiminde üçüncü, elma ve domates üretiminde dördüncü ve şeftali ile üzüm üretiminde ise altıncı sırada yer almaktadı</w:t>
      </w:r>
      <w:r>
        <w:rPr>
          <w:rFonts w:ascii="Times New Roman" w:hAnsi="Times New Roman" w:cs="Times New Roman"/>
          <w:sz w:val="24"/>
          <w:szCs w:val="24"/>
        </w:rPr>
        <w:t>r.</w:t>
      </w:r>
    </w:p>
    <w:p w14:paraId="6E52B625" w14:textId="368B64AF" w:rsidR="00B60147" w:rsidRPr="00B60147" w:rsidRDefault="00B60147" w:rsidP="00727EC9">
      <w:pPr>
        <w:ind w:firstLine="708"/>
        <w:jc w:val="both"/>
        <w:rPr>
          <w:rFonts w:ascii="Times New Roman" w:hAnsi="Times New Roman" w:cs="Times New Roman"/>
          <w:sz w:val="24"/>
          <w:szCs w:val="24"/>
        </w:rPr>
      </w:pPr>
      <w:r w:rsidRPr="008F18BC">
        <w:rPr>
          <w:rFonts w:ascii="Times New Roman" w:hAnsi="Times New Roman" w:cs="Times New Roman"/>
          <w:sz w:val="24"/>
          <w:szCs w:val="24"/>
        </w:rPr>
        <w:t xml:space="preserve">Meyve suyu sanayisinde faaliyet gösteren firmalar meyve suyu </w:t>
      </w:r>
      <w:proofErr w:type="gramStart"/>
      <w:r w:rsidRPr="008F18BC">
        <w:rPr>
          <w:rFonts w:ascii="Times New Roman" w:hAnsi="Times New Roman" w:cs="Times New Roman"/>
          <w:sz w:val="24"/>
          <w:szCs w:val="24"/>
        </w:rPr>
        <w:t>konsantresi</w:t>
      </w:r>
      <w:proofErr w:type="gramEnd"/>
      <w:r w:rsidRPr="008F18BC">
        <w:rPr>
          <w:rFonts w:ascii="Times New Roman" w:hAnsi="Times New Roman" w:cs="Times New Roman"/>
          <w:sz w:val="24"/>
          <w:szCs w:val="24"/>
        </w:rPr>
        <w:t xml:space="preserve"> ve püresi yani ara mamul üreticileriyle, tüketime hazır içecek üreticileri olmak üzere iki ana gruba ayrılmaktadır.</w:t>
      </w:r>
      <w:r w:rsidR="00C676D8">
        <w:rPr>
          <w:rFonts w:ascii="Times New Roman" w:hAnsi="Times New Roman" w:cs="Times New Roman"/>
          <w:sz w:val="24"/>
          <w:szCs w:val="24"/>
        </w:rPr>
        <w:t xml:space="preserve"> </w:t>
      </w:r>
      <w:r w:rsidRPr="008F18BC">
        <w:rPr>
          <w:rFonts w:ascii="Times New Roman" w:hAnsi="Times New Roman" w:cs="Times New Roman"/>
          <w:sz w:val="24"/>
          <w:szCs w:val="24"/>
        </w:rPr>
        <w:t>Meyve suyu işleme sanayisinde üretim, üç tip hat üzerinden yapılmaktadır. Bunlar elma, vişne gibi meyvelerin işlendiği berrak hat; şeftali, kayısı gibi meyvelerin işlendiği bulanık hat ve portakal, limon gibi meyvelerin işlendiği narenciye hattıdır. Ülkemiz meyve suyu sanayisinde en çok işlenen meyveler elma, şeftali, vişne, kayısı, nar ve havuçtur.</w:t>
      </w:r>
    </w:p>
    <w:p w14:paraId="71EB26AB" w14:textId="7FF6AF1D" w:rsidR="00AD6ACF" w:rsidRDefault="00E33D5F" w:rsidP="00AD6ACF">
      <w:pPr>
        <w:ind w:firstLine="708"/>
        <w:jc w:val="both"/>
        <w:rPr>
          <w:rFonts w:ascii="Times New Roman" w:hAnsi="Times New Roman" w:cs="Times New Roman"/>
          <w:sz w:val="24"/>
          <w:szCs w:val="24"/>
        </w:rPr>
      </w:pPr>
      <w:r>
        <w:rPr>
          <w:rFonts w:ascii="Times New Roman" w:hAnsi="Times New Roman" w:cs="Times New Roman"/>
          <w:sz w:val="24"/>
          <w:szCs w:val="24"/>
        </w:rPr>
        <w:t>Iğdır’da kurulmuş olan iki meyve suyu tesisi bulunmaktadır. Bunlardan biri y</w:t>
      </w:r>
      <w:r w:rsidRPr="0055152E">
        <w:rPr>
          <w:rFonts w:ascii="Times New Roman" w:hAnsi="Times New Roman" w:cs="Times New Roman"/>
          <w:sz w:val="24"/>
          <w:szCs w:val="24"/>
        </w:rPr>
        <w:t xml:space="preserve">ılda 100 bin ton meyvenin işleneceği </w:t>
      </w:r>
      <w:r>
        <w:rPr>
          <w:rFonts w:ascii="Times New Roman" w:hAnsi="Times New Roman" w:cs="Times New Roman"/>
          <w:sz w:val="24"/>
          <w:szCs w:val="24"/>
        </w:rPr>
        <w:t xml:space="preserve">bir </w:t>
      </w:r>
      <w:r w:rsidRPr="0055152E">
        <w:rPr>
          <w:rFonts w:ascii="Times New Roman" w:hAnsi="Times New Roman" w:cs="Times New Roman"/>
          <w:sz w:val="24"/>
          <w:szCs w:val="24"/>
        </w:rPr>
        <w:t>fabrika</w:t>
      </w:r>
      <w:r>
        <w:rPr>
          <w:rFonts w:ascii="Times New Roman" w:hAnsi="Times New Roman" w:cs="Times New Roman"/>
          <w:sz w:val="24"/>
          <w:szCs w:val="24"/>
        </w:rPr>
        <w:t xml:space="preserve"> ve diğer fabrika ise 10 ton/saat kapasitede meyve püresi üretim tesisidir.</w:t>
      </w:r>
      <w:r w:rsidR="00C676D8">
        <w:rPr>
          <w:rFonts w:ascii="Times New Roman" w:hAnsi="Times New Roman" w:cs="Times New Roman"/>
          <w:sz w:val="24"/>
          <w:szCs w:val="24"/>
        </w:rPr>
        <w:t xml:space="preserve"> Bu tesislerden biri atıl durumda bir diğeri ise amacı dışında kullanılmaktadır. Iğdır kayısı üreticisi </w:t>
      </w:r>
      <w:r w:rsidR="005D1A61">
        <w:rPr>
          <w:rFonts w:ascii="Times New Roman" w:hAnsi="Times New Roman" w:cs="Times New Roman"/>
          <w:sz w:val="24"/>
          <w:szCs w:val="24"/>
        </w:rPr>
        <w:t xml:space="preserve">ucuza da olsa </w:t>
      </w:r>
      <w:r w:rsidR="00C676D8">
        <w:rPr>
          <w:rFonts w:ascii="Times New Roman" w:hAnsi="Times New Roman" w:cs="Times New Roman"/>
          <w:sz w:val="24"/>
          <w:szCs w:val="24"/>
        </w:rPr>
        <w:t>peşin paraya tarlada ürününü satmayı tercih ettiği için</w:t>
      </w:r>
      <w:r w:rsidR="005D1A61">
        <w:rPr>
          <w:rFonts w:ascii="Times New Roman" w:hAnsi="Times New Roman" w:cs="Times New Roman"/>
          <w:sz w:val="24"/>
          <w:szCs w:val="24"/>
        </w:rPr>
        <w:t xml:space="preserve"> ve</w:t>
      </w:r>
      <w:r w:rsidR="00C676D8">
        <w:rPr>
          <w:rFonts w:ascii="Times New Roman" w:hAnsi="Times New Roman" w:cs="Times New Roman"/>
          <w:sz w:val="24"/>
          <w:szCs w:val="24"/>
        </w:rPr>
        <w:t xml:space="preserve"> </w:t>
      </w:r>
      <w:r w:rsidR="005D1A61">
        <w:rPr>
          <w:rFonts w:ascii="Times New Roman" w:hAnsi="Times New Roman" w:cs="Times New Roman"/>
          <w:sz w:val="24"/>
          <w:szCs w:val="24"/>
        </w:rPr>
        <w:t>meyve suyu</w:t>
      </w:r>
      <w:r w:rsidR="00C676D8">
        <w:rPr>
          <w:rFonts w:ascii="Times New Roman" w:hAnsi="Times New Roman" w:cs="Times New Roman"/>
          <w:sz w:val="24"/>
          <w:szCs w:val="24"/>
        </w:rPr>
        <w:t xml:space="preserve"> işletmeler</w:t>
      </w:r>
      <w:r w:rsidR="005D1A61">
        <w:rPr>
          <w:rFonts w:ascii="Times New Roman" w:hAnsi="Times New Roman" w:cs="Times New Roman"/>
          <w:sz w:val="24"/>
          <w:szCs w:val="24"/>
        </w:rPr>
        <w:t>i</w:t>
      </w:r>
      <w:r w:rsidR="00C676D8">
        <w:rPr>
          <w:rFonts w:ascii="Times New Roman" w:hAnsi="Times New Roman" w:cs="Times New Roman"/>
          <w:sz w:val="24"/>
          <w:szCs w:val="24"/>
        </w:rPr>
        <w:t xml:space="preserve"> </w:t>
      </w:r>
      <w:r w:rsidR="005D1A61">
        <w:rPr>
          <w:rFonts w:ascii="Times New Roman" w:hAnsi="Times New Roman" w:cs="Times New Roman"/>
          <w:sz w:val="24"/>
          <w:szCs w:val="24"/>
        </w:rPr>
        <w:t>çiftçiye peşin ödeme yapmayıp çok ucuza almak istedikleri için çiftçiler ürünlerini bu şekilde değerlendirmek istememektedir.</w:t>
      </w:r>
      <w:r w:rsidR="00AD6ACF" w:rsidRPr="00AD6ACF">
        <w:rPr>
          <w:rFonts w:ascii="Times New Roman" w:hAnsi="Times New Roman" w:cs="Times New Roman"/>
          <w:sz w:val="24"/>
          <w:szCs w:val="24"/>
        </w:rPr>
        <w:t xml:space="preserve"> </w:t>
      </w:r>
      <w:r w:rsidR="00AD6ACF">
        <w:rPr>
          <w:rFonts w:ascii="Times New Roman" w:hAnsi="Times New Roman" w:cs="Times New Roman"/>
          <w:sz w:val="24"/>
          <w:szCs w:val="24"/>
        </w:rPr>
        <w:t xml:space="preserve">Bu durumda kayısı </w:t>
      </w:r>
      <w:proofErr w:type="gramStart"/>
      <w:r w:rsidR="00AD6ACF">
        <w:rPr>
          <w:rFonts w:ascii="Times New Roman" w:hAnsi="Times New Roman" w:cs="Times New Roman"/>
          <w:sz w:val="24"/>
          <w:szCs w:val="24"/>
        </w:rPr>
        <w:t>rekoltesinin</w:t>
      </w:r>
      <w:proofErr w:type="gramEnd"/>
      <w:r w:rsidR="00AD6ACF">
        <w:rPr>
          <w:rFonts w:ascii="Times New Roman" w:hAnsi="Times New Roman" w:cs="Times New Roman"/>
          <w:sz w:val="24"/>
          <w:szCs w:val="24"/>
        </w:rPr>
        <w:t xml:space="preserve"> düşük olması da ciddi bir etkiye sahiptir. Rekolte yüksek olsa sofralık kalitesi düşük olan kayısı miktarı da fazla olacak ve çiftçi bu ürünü de ayrıca meyve suyu için değerlendirmekten imtina etmeyecektir. Yine organik kayısı üretimine geçilmesi sonrasında organik meyve suyu satış </w:t>
      </w:r>
      <w:proofErr w:type="gramStart"/>
      <w:r w:rsidR="00AD6ACF">
        <w:rPr>
          <w:rFonts w:ascii="Times New Roman" w:hAnsi="Times New Roman" w:cs="Times New Roman"/>
          <w:sz w:val="24"/>
          <w:szCs w:val="24"/>
        </w:rPr>
        <w:t>marjı</w:t>
      </w:r>
      <w:proofErr w:type="gramEnd"/>
      <w:r w:rsidR="00AD6ACF">
        <w:rPr>
          <w:rFonts w:ascii="Times New Roman" w:hAnsi="Times New Roman" w:cs="Times New Roman"/>
          <w:sz w:val="24"/>
          <w:szCs w:val="24"/>
        </w:rPr>
        <w:t xml:space="preserve"> daha yüksek olduğundan bu sektörün de hareketlenmesi beklenmektedir.</w:t>
      </w:r>
    </w:p>
    <w:p w14:paraId="76229F00" w14:textId="0E70BC69" w:rsidR="00364100" w:rsidRDefault="005D1A61" w:rsidP="00727EC9">
      <w:pPr>
        <w:ind w:firstLine="708"/>
        <w:jc w:val="both"/>
        <w:rPr>
          <w:rFonts w:ascii="Times New Roman" w:hAnsi="Times New Roman" w:cs="Times New Roman"/>
          <w:sz w:val="24"/>
          <w:szCs w:val="24"/>
        </w:rPr>
      </w:pPr>
      <w:r>
        <w:rPr>
          <w:rFonts w:ascii="Times New Roman" w:hAnsi="Times New Roman" w:cs="Times New Roman"/>
          <w:sz w:val="24"/>
          <w:szCs w:val="24"/>
        </w:rPr>
        <w:t xml:space="preserve"> Yine sanayide doğalgazın olmaması, tamamen elektriğe dayalı bir tüketim, maliyetleri artırmaktadır. </w:t>
      </w:r>
      <w:r w:rsidR="00AD6ACF">
        <w:rPr>
          <w:rFonts w:ascii="Times New Roman" w:hAnsi="Times New Roman" w:cs="Times New Roman"/>
          <w:sz w:val="24"/>
          <w:szCs w:val="24"/>
        </w:rPr>
        <w:t xml:space="preserve"> Bu noktada sanayiciyi destekleyici önlemlerin alınması bölgenin sadece kayısı işlenmesi açısından değil sanayicinin ana sorunlarını gidermesi açısından son derece önemlidir.</w:t>
      </w:r>
    </w:p>
    <w:p w14:paraId="293AC30E" w14:textId="77777777" w:rsidR="00364100"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w:t>
      </w:r>
      <w:r w:rsidR="00740E9B" w:rsidRPr="00083F55">
        <w:rPr>
          <w:rFonts w:ascii="Times New Roman" w:hAnsi="Times New Roman" w:cs="Times New Roman"/>
          <w:b/>
          <w:sz w:val="24"/>
          <w:szCs w:val="24"/>
        </w:rPr>
        <w:t>E</w:t>
      </w:r>
    </w:p>
    <w:p w14:paraId="4E59B3E5" w14:textId="1C667641" w:rsidR="00E33D5F" w:rsidRPr="00E33D5F" w:rsidRDefault="00364100" w:rsidP="00727EC9">
      <w:pPr>
        <w:ind w:firstLine="708"/>
        <w:jc w:val="both"/>
        <w:rPr>
          <w:rFonts w:ascii="Times New Roman" w:hAnsi="Times New Roman" w:cs="Times New Roman"/>
          <w:sz w:val="24"/>
          <w:szCs w:val="24"/>
        </w:rPr>
      </w:pPr>
      <w:r w:rsidRPr="00364100">
        <w:rPr>
          <w:rFonts w:ascii="Times New Roman" w:hAnsi="Times New Roman" w:cs="Times New Roman"/>
          <w:sz w:val="24"/>
          <w:szCs w:val="24"/>
        </w:rPr>
        <w:t xml:space="preserve">Bu proje ile </w:t>
      </w:r>
      <w:r w:rsidR="00790CCF">
        <w:rPr>
          <w:rFonts w:ascii="Times New Roman" w:hAnsi="Times New Roman" w:cs="Times New Roman"/>
          <w:sz w:val="24"/>
          <w:szCs w:val="24"/>
        </w:rPr>
        <w:t>kurulacak</w:t>
      </w:r>
      <w:r w:rsidRPr="00364100">
        <w:rPr>
          <w:rFonts w:ascii="Times New Roman" w:hAnsi="Times New Roman" w:cs="Times New Roman"/>
          <w:sz w:val="24"/>
          <w:szCs w:val="24"/>
        </w:rPr>
        <w:t xml:space="preserve"> tesislerin yurt içi ve dışında tanınırlıklarının artırılarak etkin bir şekilde kullanılmasının </w:t>
      </w:r>
      <w:r w:rsidR="00EC7C83">
        <w:rPr>
          <w:rFonts w:ascii="Times New Roman" w:hAnsi="Times New Roman" w:cs="Times New Roman"/>
          <w:sz w:val="24"/>
          <w:szCs w:val="24"/>
        </w:rPr>
        <w:t>önünün açılması ve ara ürün üretilmesi yerine son tüketiciye hazır ürün üretilecek şekilde fabrikaların tamamlanması projenin amacıdır</w:t>
      </w:r>
      <w:r w:rsidRPr="00364100">
        <w:rPr>
          <w:rFonts w:ascii="Times New Roman" w:hAnsi="Times New Roman" w:cs="Times New Roman"/>
          <w:sz w:val="24"/>
          <w:szCs w:val="24"/>
        </w:rPr>
        <w:t xml:space="preserve">. </w:t>
      </w:r>
      <w:r w:rsidR="00790CCF">
        <w:rPr>
          <w:rFonts w:ascii="Times New Roman" w:hAnsi="Times New Roman" w:cs="Times New Roman"/>
          <w:sz w:val="24"/>
          <w:szCs w:val="24"/>
        </w:rPr>
        <w:t xml:space="preserve"> Bu işlem için iki yıllık organik tarıma geçiş süreci beklenmeli ve sistem özellikle organik meyve suyu üretimi şeklinde kurulmalıdır. Büyük bir tesis kurmak yerine butik bir tesis kurmak ve iyi bir pazarlama stratejisi ile özellikle ihracat odaklı üretim yapmak karlılık oranını artıracaktır.</w:t>
      </w:r>
    </w:p>
    <w:p w14:paraId="625740CA" w14:textId="77777777" w:rsidR="00740E9B"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485D751A" w14:textId="77777777" w:rsidR="003C6AC5" w:rsidRDefault="003C6AC5" w:rsidP="00727EC9">
      <w:pPr>
        <w:ind w:firstLine="708"/>
        <w:jc w:val="both"/>
        <w:rPr>
          <w:rFonts w:ascii="Times New Roman" w:hAnsi="Times New Roman" w:cs="Times New Roman"/>
          <w:sz w:val="24"/>
          <w:szCs w:val="24"/>
        </w:rPr>
      </w:pPr>
      <w:r w:rsidRPr="00666CAC">
        <w:rPr>
          <w:rFonts w:ascii="Times New Roman" w:hAnsi="Times New Roman" w:cs="Times New Roman"/>
          <w:sz w:val="24"/>
          <w:szCs w:val="24"/>
        </w:rPr>
        <w:t xml:space="preserve">Meyve suyu ve meyve suyu </w:t>
      </w:r>
      <w:proofErr w:type="gramStart"/>
      <w:r w:rsidRPr="00666CAC">
        <w:rPr>
          <w:rFonts w:ascii="Times New Roman" w:hAnsi="Times New Roman" w:cs="Times New Roman"/>
          <w:sz w:val="24"/>
          <w:szCs w:val="24"/>
        </w:rPr>
        <w:t>konsantresi</w:t>
      </w:r>
      <w:proofErr w:type="gramEnd"/>
      <w:r w:rsidRPr="00666CAC">
        <w:rPr>
          <w:rFonts w:ascii="Times New Roman" w:hAnsi="Times New Roman" w:cs="Times New Roman"/>
          <w:sz w:val="24"/>
          <w:szCs w:val="24"/>
        </w:rPr>
        <w:t xml:space="preserve"> sanayii, ana hammadde girdisi olarak meyve ve az miktarda da sebze işleyen, ara ürün olarak meyve suyu konsantresi ve meyve püresi elde eden ve bu ürünlerden meyve suyu, meyve nektarı ve meyveli içecekleri üreten bir gıda sanayii koludur</w:t>
      </w:r>
      <w:r w:rsidR="00666CAC">
        <w:rPr>
          <w:rFonts w:ascii="Times New Roman" w:hAnsi="Times New Roman" w:cs="Times New Roman"/>
          <w:sz w:val="24"/>
          <w:szCs w:val="24"/>
        </w:rPr>
        <w:t>.</w:t>
      </w:r>
    </w:p>
    <w:p w14:paraId="4462399E" w14:textId="77777777" w:rsidR="00666CAC" w:rsidRPr="003C6AC5" w:rsidRDefault="00666CAC" w:rsidP="00727EC9">
      <w:pPr>
        <w:ind w:firstLine="708"/>
        <w:jc w:val="both"/>
        <w:rPr>
          <w:rFonts w:ascii="Times New Roman" w:hAnsi="Times New Roman" w:cs="Times New Roman"/>
          <w:sz w:val="24"/>
          <w:szCs w:val="24"/>
        </w:rPr>
      </w:pPr>
      <w:r w:rsidRPr="00666CAC">
        <w:rPr>
          <w:rFonts w:ascii="Times New Roman" w:hAnsi="Times New Roman" w:cs="Times New Roman"/>
          <w:sz w:val="24"/>
          <w:szCs w:val="24"/>
        </w:rPr>
        <w:lastRenderedPageBreak/>
        <w:t xml:space="preserve">Günümüzde meyve suları çoğunlukla meyve suyu </w:t>
      </w:r>
      <w:proofErr w:type="gramStart"/>
      <w:r w:rsidRPr="00666CAC">
        <w:rPr>
          <w:rFonts w:ascii="Times New Roman" w:hAnsi="Times New Roman" w:cs="Times New Roman"/>
          <w:sz w:val="24"/>
          <w:szCs w:val="24"/>
        </w:rPr>
        <w:t>konsantrelerinden</w:t>
      </w:r>
      <w:proofErr w:type="gramEnd"/>
      <w:r w:rsidRPr="00666CAC">
        <w:rPr>
          <w:rFonts w:ascii="Times New Roman" w:hAnsi="Times New Roman" w:cs="Times New Roman"/>
          <w:sz w:val="24"/>
          <w:szCs w:val="24"/>
        </w:rPr>
        <w:t xml:space="preserve">, meyve nektarları meyve </w:t>
      </w:r>
      <w:proofErr w:type="spellStart"/>
      <w:r w:rsidRPr="00666CAC">
        <w:rPr>
          <w:rFonts w:ascii="Times New Roman" w:hAnsi="Times New Roman" w:cs="Times New Roman"/>
          <w:sz w:val="24"/>
          <w:szCs w:val="24"/>
        </w:rPr>
        <w:t>pulpundan</w:t>
      </w:r>
      <w:proofErr w:type="spellEnd"/>
      <w:r w:rsidRPr="00666CAC">
        <w:rPr>
          <w:rFonts w:ascii="Times New Roman" w:hAnsi="Times New Roman" w:cs="Times New Roman"/>
          <w:sz w:val="24"/>
          <w:szCs w:val="24"/>
        </w:rPr>
        <w:t>, meyveli içecekler ise meyve suyu veya püresinden hazırlanmaktadır.</w:t>
      </w:r>
    </w:p>
    <w:p w14:paraId="07492DB5" w14:textId="77777777" w:rsidR="008D56A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TEKNİK İÇERİK</w:t>
      </w:r>
    </w:p>
    <w:p w14:paraId="1D6B1AEC" w14:textId="4209BCFA" w:rsidR="00E50EEF" w:rsidRPr="00E50EEF" w:rsidRDefault="00E50EEF" w:rsidP="00727EC9">
      <w:pPr>
        <w:ind w:firstLine="708"/>
        <w:jc w:val="both"/>
        <w:rPr>
          <w:rFonts w:ascii="Times New Roman" w:hAnsi="Times New Roman" w:cs="Times New Roman"/>
          <w:sz w:val="24"/>
          <w:szCs w:val="24"/>
        </w:rPr>
      </w:pPr>
      <w:r>
        <w:rPr>
          <w:rFonts w:ascii="Times New Roman" w:hAnsi="Times New Roman" w:cs="Times New Roman"/>
          <w:sz w:val="24"/>
          <w:szCs w:val="24"/>
        </w:rPr>
        <w:t xml:space="preserve">Meyveler toplandıktan sonra </w:t>
      </w:r>
      <w:r w:rsidR="004567D0">
        <w:rPr>
          <w:rFonts w:ascii="Times New Roman" w:hAnsi="Times New Roman" w:cs="Times New Roman"/>
          <w:sz w:val="24"/>
          <w:szCs w:val="24"/>
        </w:rPr>
        <w:t xml:space="preserve">taze olarak satılacak olanlar ve meyve suyu üretimi için fabrikalara gönderilecekler olmak üzere ayrılırlar. Fabrikaya gelen meyvelerden örnek alınarak işlem için yeterliliklerinin olup olmadığı kontrol edilir.  Testi geçen meyveler bant üzerinde ilerlerken fırçalanır ve </w:t>
      </w:r>
      <w:proofErr w:type="gramStart"/>
      <w:r w:rsidR="004567D0">
        <w:rPr>
          <w:rFonts w:ascii="Times New Roman" w:hAnsi="Times New Roman" w:cs="Times New Roman"/>
          <w:sz w:val="24"/>
          <w:szCs w:val="24"/>
        </w:rPr>
        <w:t>dezenfekte</w:t>
      </w:r>
      <w:proofErr w:type="gramEnd"/>
      <w:r w:rsidR="004567D0">
        <w:rPr>
          <w:rFonts w:ascii="Times New Roman" w:hAnsi="Times New Roman" w:cs="Times New Roman"/>
          <w:sz w:val="24"/>
          <w:szCs w:val="24"/>
        </w:rPr>
        <w:t xml:space="preserve"> edilir.</w:t>
      </w:r>
      <w:r w:rsidR="00790CCF">
        <w:rPr>
          <w:rFonts w:ascii="Times New Roman" w:hAnsi="Times New Roman" w:cs="Times New Roman"/>
          <w:sz w:val="24"/>
          <w:szCs w:val="24"/>
        </w:rPr>
        <w:t xml:space="preserve"> </w:t>
      </w:r>
      <w:r w:rsidR="004567D0" w:rsidRPr="004567D0">
        <w:rPr>
          <w:rFonts w:ascii="Times New Roman" w:hAnsi="Times New Roman" w:cs="Times New Roman"/>
          <w:sz w:val="24"/>
          <w:szCs w:val="24"/>
        </w:rPr>
        <w:t>Bu işle</w:t>
      </w:r>
      <w:r w:rsidR="004567D0">
        <w:rPr>
          <w:rFonts w:ascii="Times New Roman" w:hAnsi="Times New Roman" w:cs="Times New Roman"/>
          <w:sz w:val="24"/>
          <w:szCs w:val="24"/>
        </w:rPr>
        <w:t xml:space="preserve">m artıkları ve kiri temizler ve </w:t>
      </w:r>
      <w:r w:rsidR="004567D0" w:rsidRPr="004567D0">
        <w:rPr>
          <w:rFonts w:ascii="Times New Roman" w:hAnsi="Times New Roman" w:cs="Times New Roman"/>
          <w:sz w:val="24"/>
          <w:szCs w:val="24"/>
        </w:rPr>
        <w:t>mikrop sayısını azaltır</w:t>
      </w:r>
      <w:r w:rsidR="004567D0">
        <w:rPr>
          <w:rFonts w:ascii="Times New Roman" w:hAnsi="Times New Roman" w:cs="Times New Roman"/>
          <w:sz w:val="24"/>
          <w:szCs w:val="24"/>
        </w:rPr>
        <w:t>. Ardından meyveler durulanır ve kurutulur. Sırada meyvelerin boyutlarına göre ayrılması işlemi vardır.</w:t>
      </w:r>
      <w:r w:rsidR="00790CCF">
        <w:rPr>
          <w:rFonts w:ascii="Times New Roman" w:hAnsi="Times New Roman" w:cs="Times New Roman"/>
          <w:sz w:val="24"/>
          <w:szCs w:val="24"/>
        </w:rPr>
        <w:t xml:space="preserve"> </w:t>
      </w:r>
      <w:proofErr w:type="spellStart"/>
      <w:r w:rsidR="004567D0">
        <w:rPr>
          <w:rFonts w:ascii="Times New Roman" w:hAnsi="Times New Roman" w:cs="Times New Roman"/>
          <w:sz w:val="24"/>
          <w:szCs w:val="24"/>
        </w:rPr>
        <w:t>Ekstraksiyon</w:t>
      </w:r>
      <w:proofErr w:type="spellEnd"/>
      <w:r w:rsidR="004567D0">
        <w:rPr>
          <w:rFonts w:ascii="Times New Roman" w:hAnsi="Times New Roman" w:cs="Times New Roman"/>
          <w:sz w:val="24"/>
          <w:szCs w:val="24"/>
        </w:rPr>
        <w:t xml:space="preserve"> ile ç</w:t>
      </w:r>
      <w:r w:rsidR="004567D0" w:rsidRPr="004567D0">
        <w:rPr>
          <w:rFonts w:ascii="Times New Roman" w:hAnsi="Times New Roman" w:cs="Times New Roman"/>
          <w:sz w:val="24"/>
          <w:szCs w:val="24"/>
        </w:rPr>
        <w:t xml:space="preserve">ıkarılan meyve suyu bir sonraki aşamaya hazır olmadan önce paslanmaz çelik bir </w:t>
      </w:r>
      <w:r w:rsidR="004567D0">
        <w:rPr>
          <w:rFonts w:ascii="Times New Roman" w:hAnsi="Times New Roman" w:cs="Times New Roman"/>
          <w:sz w:val="24"/>
          <w:szCs w:val="24"/>
        </w:rPr>
        <w:t>süzekten</w:t>
      </w:r>
      <w:r w:rsidR="004567D0" w:rsidRPr="004567D0">
        <w:rPr>
          <w:rFonts w:ascii="Times New Roman" w:hAnsi="Times New Roman" w:cs="Times New Roman"/>
          <w:sz w:val="24"/>
          <w:szCs w:val="24"/>
        </w:rPr>
        <w:t xml:space="preserve"> süzülür. Bu noktada, sulandırılmış bir içecek için tasarlandıysa meyve suyu soğutulabilir veya </w:t>
      </w:r>
      <w:proofErr w:type="gramStart"/>
      <w:r w:rsidR="004567D0" w:rsidRPr="004567D0">
        <w:rPr>
          <w:rFonts w:ascii="Times New Roman" w:hAnsi="Times New Roman" w:cs="Times New Roman"/>
          <w:sz w:val="24"/>
          <w:szCs w:val="24"/>
        </w:rPr>
        <w:t>konsantre edilebilir</w:t>
      </w:r>
      <w:proofErr w:type="gramEnd"/>
      <w:r w:rsidR="004567D0" w:rsidRPr="004567D0">
        <w:rPr>
          <w:rFonts w:ascii="Times New Roman" w:hAnsi="Times New Roman" w:cs="Times New Roman"/>
          <w:sz w:val="24"/>
          <w:szCs w:val="24"/>
        </w:rPr>
        <w:t>. Bir NFC tipi ise pastörize edilebilir.</w:t>
      </w:r>
    </w:p>
    <w:p w14:paraId="30F4A2FB" w14:textId="77777777" w:rsidR="008D56A7" w:rsidRPr="00083F55" w:rsidRDefault="00837D57" w:rsidP="00083F55">
      <w:pPr>
        <w:pStyle w:val="ListeParagraf"/>
        <w:numPr>
          <w:ilvl w:val="1"/>
          <w:numId w:val="16"/>
        </w:numPr>
        <w:ind w:left="284"/>
        <w:jc w:val="both"/>
        <w:rPr>
          <w:rFonts w:ascii="Times New Roman" w:hAnsi="Times New Roman" w:cs="Times New Roman"/>
          <w:b/>
          <w:sz w:val="24"/>
          <w:szCs w:val="24"/>
        </w:rPr>
      </w:pPr>
      <w:r w:rsidRPr="00083F55">
        <w:rPr>
          <w:rFonts w:ascii="Times New Roman" w:hAnsi="Times New Roman" w:cs="Times New Roman"/>
          <w:b/>
          <w:sz w:val="24"/>
          <w:szCs w:val="24"/>
        </w:rPr>
        <w:t>REÇEL MARMELAT VB. ÜRETİMİ</w:t>
      </w:r>
    </w:p>
    <w:p w14:paraId="341D4975" w14:textId="77777777" w:rsidR="00727EC9" w:rsidRDefault="00727EC9" w:rsidP="00727EC9">
      <w:pPr>
        <w:ind w:firstLine="708"/>
        <w:jc w:val="both"/>
        <w:rPr>
          <w:rFonts w:ascii="Times New Roman" w:hAnsi="Times New Roman" w:cs="Times New Roman"/>
          <w:sz w:val="24"/>
          <w:szCs w:val="24"/>
        </w:rPr>
      </w:pPr>
      <w:r w:rsidRPr="00727EC9">
        <w:rPr>
          <w:rFonts w:ascii="Times New Roman" w:hAnsi="Times New Roman" w:cs="Times New Roman"/>
          <w:sz w:val="24"/>
          <w:szCs w:val="24"/>
        </w:rPr>
        <w:t>Reçel genel olarak meyvelerin bütün, yarım veya küçük parçalar hâlinde doğranması, rendelenmesi</w:t>
      </w:r>
      <w:r>
        <w:rPr>
          <w:rFonts w:ascii="Times New Roman" w:hAnsi="Times New Roman" w:cs="Times New Roman"/>
          <w:sz w:val="24"/>
          <w:szCs w:val="24"/>
        </w:rPr>
        <w:t xml:space="preserve"> ve Ş</w:t>
      </w:r>
      <w:r w:rsidRPr="00727EC9">
        <w:rPr>
          <w:rFonts w:ascii="Times New Roman" w:hAnsi="Times New Roman" w:cs="Times New Roman"/>
          <w:sz w:val="24"/>
          <w:szCs w:val="24"/>
        </w:rPr>
        <w:t xml:space="preserve">eker ilave edilerek kaynatılması sonucu elde edilen </w:t>
      </w:r>
      <w:proofErr w:type="spellStart"/>
      <w:r w:rsidRPr="00727EC9">
        <w:rPr>
          <w:rFonts w:ascii="Times New Roman" w:hAnsi="Times New Roman" w:cs="Times New Roman"/>
          <w:sz w:val="24"/>
          <w:szCs w:val="24"/>
        </w:rPr>
        <w:t>lapamsı</w:t>
      </w:r>
      <w:proofErr w:type="spellEnd"/>
      <w:r w:rsidRPr="00727EC9">
        <w:rPr>
          <w:rFonts w:ascii="Times New Roman" w:hAnsi="Times New Roman" w:cs="Times New Roman"/>
          <w:sz w:val="24"/>
          <w:szCs w:val="24"/>
        </w:rPr>
        <w:t xml:space="preserve"> kıvamda ve sürülme kabiliyetindeki kıvamlı üründür.</w:t>
      </w:r>
    </w:p>
    <w:p w14:paraId="6297D1E9" w14:textId="28236E81" w:rsidR="00727EC9" w:rsidRPr="00727EC9" w:rsidRDefault="00727EC9" w:rsidP="00727EC9">
      <w:pPr>
        <w:ind w:firstLine="708"/>
        <w:jc w:val="both"/>
        <w:rPr>
          <w:rFonts w:ascii="Times New Roman" w:hAnsi="Times New Roman" w:cs="Times New Roman"/>
          <w:sz w:val="24"/>
          <w:szCs w:val="24"/>
        </w:rPr>
      </w:pPr>
      <w:r w:rsidRPr="00727EC9">
        <w:rPr>
          <w:rFonts w:ascii="Times New Roman" w:hAnsi="Times New Roman" w:cs="Times New Roman"/>
          <w:sz w:val="24"/>
          <w:szCs w:val="24"/>
        </w:rPr>
        <w:t xml:space="preserve">Reçel ve benzeri </w:t>
      </w:r>
      <w:r>
        <w:rPr>
          <w:rFonts w:ascii="Times New Roman" w:hAnsi="Times New Roman" w:cs="Times New Roman"/>
          <w:sz w:val="24"/>
          <w:szCs w:val="24"/>
        </w:rPr>
        <w:t>ürünlerin ham maddesi meyve ve ş</w:t>
      </w:r>
      <w:r w:rsidRPr="00727EC9">
        <w:rPr>
          <w:rFonts w:ascii="Times New Roman" w:hAnsi="Times New Roman" w:cs="Times New Roman"/>
          <w:sz w:val="24"/>
          <w:szCs w:val="24"/>
        </w:rPr>
        <w:t>ekerdir. Reçel üretiminde genellikle taze sebze</w:t>
      </w:r>
      <w:r>
        <w:rPr>
          <w:rFonts w:ascii="Times New Roman" w:hAnsi="Times New Roman" w:cs="Times New Roman"/>
          <w:sz w:val="24"/>
          <w:szCs w:val="24"/>
        </w:rPr>
        <w:t xml:space="preserve"> ve meyveler kullanılmasına karş</w:t>
      </w:r>
      <w:r w:rsidRPr="00727EC9">
        <w:rPr>
          <w:rFonts w:ascii="Times New Roman" w:hAnsi="Times New Roman" w:cs="Times New Roman"/>
          <w:sz w:val="24"/>
          <w:szCs w:val="24"/>
        </w:rPr>
        <w:t>ın bazen farklı uygulamalar yapılabilmektedir. Örneğin üretimin sezon d</w:t>
      </w:r>
      <w:r>
        <w:rPr>
          <w:rFonts w:ascii="Times New Roman" w:hAnsi="Times New Roman" w:cs="Times New Roman"/>
          <w:sz w:val="24"/>
          <w:szCs w:val="24"/>
        </w:rPr>
        <w:t>ış</w:t>
      </w:r>
      <w:r w:rsidRPr="00727EC9">
        <w:rPr>
          <w:rFonts w:ascii="Times New Roman" w:hAnsi="Times New Roman" w:cs="Times New Roman"/>
          <w:sz w:val="24"/>
          <w:szCs w:val="24"/>
        </w:rPr>
        <w:t>ında devamlılığını sağlamak</w:t>
      </w:r>
      <w:r>
        <w:rPr>
          <w:rFonts w:ascii="Times New Roman" w:hAnsi="Times New Roman" w:cs="Times New Roman"/>
          <w:sz w:val="24"/>
          <w:szCs w:val="24"/>
        </w:rPr>
        <w:t xml:space="preserve"> için taze sebze ve meyveler çeş</w:t>
      </w:r>
      <w:r w:rsidRPr="00727EC9">
        <w:rPr>
          <w:rFonts w:ascii="Times New Roman" w:hAnsi="Times New Roman" w:cs="Times New Roman"/>
          <w:sz w:val="24"/>
          <w:szCs w:val="24"/>
        </w:rPr>
        <w:t>itli yöntemlerle (dondurarak</w:t>
      </w:r>
      <w:r w:rsidR="00790CCF">
        <w:rPr>
          <w:rFonts w:ascii="Times New Roman" w:hAnsi="Times New Roman" w:cs="Times New Roman"/>
          <w:sz w:val="24"/>
          <w:szCs w:val="24"/>
        </w:rPr>
        <w:t xml:space="preserve"> </w:t>
      </w:r>
      <w:r w:rsidR="006413F8">
        <w:rPr>
          <w:rFonts w:ascii="Times New Roman" w:hAnsi="Times New Roman" w:cs="Times New Roman"/>
          <w:sz w:val="24"/>
          <w:szCs w:val="24"/>
        </w:rPr>
        <w:t>(pahalı bir yöntemdir)</w:t>
      </w:r>
      <w:r w:rsidRPr="00727EC9">
        <w:rPr>
          <w:rFonts w:ascii="Times New Roman" w:hAnsi="Times New Roman" w:cs="Times New Roman"/>
          <w:sz w:val="24"/>
          <w:szCs w:val="24"/>
        </w:rPr>
        <w:t>, ısı uygu</w:t>
      </w:r>
      <w:r>
        <w:rPr>
          <w:rFonts w:ascii="Times New Roman" w:hAnsi="Times New Roman" w:cs="Times New Roman"/>
          <w:sz w:val="24"/>
          <w:szCs w:val="24"/>
        </w:rPr>
        <w:t>layarak</w:t>
      </w:r>
      <w:r w:rsidR="00790CCF">
        <w:rPr>
          <w:rFonts w:ascii="Times New Roman" w:hAnsi="Times New Roman" w:cs="Times New Roman"/>
          <w:sz w:val="24"/>
          <w:szCs w:val="24"/>
        </w:rPr>
        <w:t xml:space="preserve"> </w:t>
      </w:r>
      <w:r w:rsidR="006413F8">
        <w:rPr>
          <w:rFonts w:ascii="Times New Roman" w:hAnsi="Times New Roman" w:cs="Times New Roman"/>
          <w:sz w:val="24"/>
          <w:szCs w:val="24"/>
        </w:rPr>
        <w:t>(konserve edilip saklanmasıdır)</w:t>
      </w:r>
      <w:r>
        <w:rPr>
          <w:rFonts w:ascii="Times New Roman" w:hAnsi="Times New Roman" w:cs="Times New Roman"/>
          <w:sz w:val="24"/>
          <w:szCs w:val="24"/>
        </w:rPr>
        <w:t>, koruyucu maddelerle</w:t>
      </w:r>
      <w:r w:rsidR="00790CCF">
        <w:rPr>
          <w:rFonts w:ascii="Times New Roman" w:hAnsi="Times New Roman" w:cs="Times New Roman"/>
          <w:sz w:val="24"/>
          <w:szCs w:val="24"/>
        </w:rPr>
        <w:t xml:space="preserve"> </w:t>
      </w:r>
      <w:r w:rsidR="006413F8">
        <w:rPr>
          <w:rFonts w:ascii="Times New Roman" w:hAnsi="Times New Roman" w:cs="Times New Roman"/>
          <w:sz w:val="24"/>
          <w:szCs w:val="24"/>
        </w:rPr>
        <w:t>(</w:t>
      </w:r>
      <w:proofErr w:type="spellStart"/>
      <w:r w:rsidR="006413F8" w:rsidRPr="006413F8">
        <w:rPr>
          <w:rFonts w:ascii="Times New Roman" w:hAnsi="Times New Roman" w:cs="Times New Roman"/>
          <w:sz w:val="24"/>
          <w:szCs w:val="24"/>
        </w:rPr>
        <w:t>benzoik</w:t>
      </w:r>
      <w:proofErr w:type="spellEnd"/>
      <w:r w:rsidR="006413F8" w:rsidRPr="006413F8">
        <w:rPr>
          <w:rFonts w:ascii="Times New Roman" w:hAnsi="Times New Roman" w:cs="Times New Roman"/>
          <w:sz w:val="24"/>
          <w:szCs w:val="24"/>
        </w:rPr>
        <w:t xml:space="preserve"> asit, </w:t>
      </w:r>
      <w:proofErr w:type="spellStart"/>
      <w:r w:rsidR="006413F8" w:rsidRPr="006413F8">
        <w:rPr>
          <w:rFonts w:ascii="Times New Roman" w:hAnsi="Times New Roman" w:cs="Times New Roman"/>
          <w:sz w:val="24"/>
          <w:szCs w:val="24"/>
        </w:rPr>
        <w:t>sorbik</w:t>
      </w:r>
      <w:proofErr w:type="spellEnd"/>
      <w:r w:rsidR="006413F8" w:rsidRPr="006413F8">
        <w:rPr>
          <w:rFonts w:ascii="Times New Roman" w:hAnsi="Times New Roman" w:cs="Times New Roman"/>
          <w:sz w:val="24"/>
          <w:szCs w:val="24"/>
        </w:rPr>
        <w:t xml:space="preserve"> asit, kükürt dioksit vb.</w:t>
      </w:r>
      <w:r w:rsidR="006413F8">
        <w:rPr>
          <w:rFonts w:ascii="Times New Roman" w:hAnsi="Times New Roman" w:cs="Times New Roman"/>
          <w:sz w:val="24"/>
          <w:szCs w:val="24"/>
        </w:rPr>
        <w:t>)</w:t>
      </w:r>
      <w:r>
        <w:rPr>
          <w:rFonts w:ascii="Times New Roman" w:hAnsi="Times New Roman" w:cs="Times New Roman"/>
          <w:sz w:val="24"/>
          <w:szCs w:val="24"/>
        </w:rPr>
        <w:t>) iş</w:t>
      </w:r>
      <w:r w:rsidRPr="00727EC9">
        <w:rPr>
          <w:rFonts w:ascii="Times New Roman" w:hAnsi="Times New Roman" w:cs="Times New Roman"/>
          <w:sz w:val="24"/>
          <w:szCs w:val="24"/>
        </w:rPr>
        <w:t>lenip daha sonra da kullanılabilmektedir</w:t>
      </w:r>
      <w:r>
        <w:rPr>
          <w:rFonts w:ascii="Times New Roman" w:hAnsi="Times New Roman" w:cs="Times New Roman"/>
          <w:sz w:val="24"/>
          <w:szCs w:val="24"/>
        </w:rPr>
        <w:t>.</w:t>
      </w:r>
    </w:p>
    <w:p w14:paraId="755CD1A0" w14:textId="77777777" w:rsidR="008D56A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04E2DC3E" w14:textId="1CED9114" w:rsidR="000A4045" w:rsidRPr="000A4045" w:rsidRDefault="00402F24" w:rsidP="00402F24">
      <w:pPr>
        <w:ind w:firstLine="708"/>
        <w:jc w:val="both"/>
        <w:rPr>
          <w:rFonts w:ascii="Times New Roman" w:hAnsi="Times New Roman" w:cs="Times New Roman"/>
          <w:sz w:val="24"/>
          <w:szCs w:val="24"/>
        </w:rPr>
      </w:pPr>
      <w:r>
        <w:rPr>
          <w:rFonts w:ascii="Times New Roman" w:hAnsi="Times New Roman" w:cs="Times New Roman"/>
          <w:sz w:val="24"/>
          <w:szCs w:val="24"/>
        </w:rPr>
        <w:t>Reçel ve marmelat üretimi patlıcan kayısısı ile meşhur olan Iğdır’ın çok rahat girebileceği pazarlardan biridir. Rekoltenin düşük olması sebebiyle sofralık kalitesi düşük kayısı miktarının azlığı kısa vadede sorun oluşturabilir.</w:t>
      </w:r>
      <w:r w:rsidR="00FD3625">
        <w:rPr>
          <w:rFonts w:ascii="Times New Roman" w:hAnsi="Times New Roman" w:cs="Times New Roman"/>
          <w:sz w:val="24"/>
          <w:szCs w:val="24"/>
        </w:rPr>
        <w:t xml:space="preserve"> Fakat özellikle 2 yıl kadar sonra organik tarım ürünleri elde edildiğinde sertifikalı organik reçel üretimi kar </w:t>
      </w:r>
      <w:proofErr w:type="gramStart"/>
      <w:r w:rsidR="00FD3625">
        <w:rPr>
          <w:rFonts w:ascii="Times New Roman" w:hAnsi="Times New Roman" w:cs="Times New Roman"/>
          <w:sz w:val="24"/>
          <w:szCs w:val="24"/>
        </w:rPr>
        <w:t>marjı</w:t>
      </w:r>
      <w:proofErr w:type="gramEnd"/>
      <w:r w:rsidR="00FD3625">
        <w:rPr>
          <w:rFonts w:ascii="Times New Roman" w:hAnsi="Times New Roman" w:cs="Times New Roman"/>
          <w:sz w:val="24"/>
          <w:szCs w:val="24"/>
        </w:rPr>
        <w:t xml:space="preserve"> da yüksek olduğundan iyi bir pazarlama ağı ile Iğdır Kayısısına katma değer kazandıracaktır.</w:t>
      </w:r>
    </w:p>
    <w:p w14:paraId="0E27E668" w14:textId="77777777" w:rsidR="008D56A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0A18717F" w14:textId="77777777" w:rsidR="00FD3625" w:rsidRDefault="00FD3625" w:rsidP="00FD3625">
      <w:pPr>
        <w:ind w:firstLine="708"/>
        <w:jc w:val="both"/>
        <w:rPr>
          <w:rFonts w:ascii="Times New Roman" w:hAnsi="Times New Roman" w:cs="Times New Roman"/>
          <w:sz w:val="24"/>
          <w:szCs w:val="24"/>
        </w:rPr>
        <w:sectPr w:rsidR="00FD3625" w:rsidSect="00295B4B">
          <w:footerReference w:type="default" r:id="rId21"/>
          <w:pgSz w:w="11906" w:h="16838"/>
          <w:pgMar w:top="1417" w:right="1417" w:bottom="1417" w:left="1417" w:header="708" w:footer="708" w:gutter="0"/>
          <w:cols w:space="708"/>
          <w:docGrid w:linePitch="360"/>
        </w:sectPr>
      </w:pPr>
    </w:p>
    <w:p w14:paraId="53B96C1F" w14:textId="12455D49" w:rsidR="00CD076F" w:rsidRPr="00FD3625" w:rsidRDefault="00CD076F" w:rsidP="00FD3625">
      <w:pPr>
        <w:ind w:firstLine="708"/>
        <w:jc w:val="both"/>
        <w:rPr>
          <w:rFonts w:ascii="Times New Roman" w:hAnsi="Times New Roman" w:cs="Times New Roman"/>
          <w:b/>
          <w:bCs/>
          <w:sz w:val="24"/>
          <w:szCs w:val="24"/>
        </w:rPr>
      </w:pPr>
      <w:r w:rsidRPr="00FD3625">
        <w:rPr>
          <w:rFonts w:ascii="Times New Roman" w:hAnsi="Times New Roman" w:cs="Times New Roman"/>
          <w:b/>
          <w:bCs/>
          <w:sz w:val="24"/>
          <w:szCs w:val="24"/>
        </w:rPr>
        <w:lastRenderedPageBreak/>
        <w:t>Projenin Girdileri</w:t>
      </w:r>
    </w:p>
    <w:p w14:paraId="00118FB1" w14:textId="2DDE60BF" w:rsidR="00FD3625" w:rsidRDefault="00CD076F" w:rsidP="00FD3625">
      <w:pPr>
        <w:pStyle w:val="ListeParagraf"/>
        <w:numPr>
          <w:ilvl w:val="0"/>
          <w:numId w:val="22"/>
        </w:numPr>
        <w:jc w:val="both"/>
        <w:rPr>
          <w:rFonts w:ascii="Times New Roman" w:hAnsi="Times New Roman" w:cs="Times New Roman"/>
          <w:sz w:val="24"/>
          <w:szCs w:val="24"/>
        </w:rPr>
      </w:pPr>
      <w:r w:rsidRPr="00FD3625">
        <w:rPr>
          <w:rFonts w:ascii="Times New Roman" w:hAnsi="Times New Roman" w:cs="Times New Roman"/>
          <w:sz w:val="24"/>
          <w:szCs w:val="24"/>
        </w:rPr>
        <w:t>Meyve</w:t>
      </w:r>
      <w:r w:rsidR="00FD3625">
        <w:rPr>
          <w:rFonts w:ascii="Times New Roman" w:hAnsi="Times New Roman" w:cs="Times New Roman"/>
          <w:sz w:val="24"/>
          <w:szCs w:val="24"/>
        </w:rPr>
        <w:t>,</w:t>
      </w:r>
    </w:p>
    <w:p w14:paraId="20DFDE9B" w14:textId="77777777" w:rsidR="00FD3625" w:rsidRDefault="00FD3625" w:rsidP="00FD3625">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Ş</w:t>
      </w:r>
      <w:r w:rsidR="00CD076F" w:rsidRPr="00FD3625">
        <w:rPr>
          <w:rFonts w:ascii="Times New Roman" w:hAnsi="Times New Roman" w:cs="Times New Roman"/>
          <w:sz w:val="24"/>
          <w:szCs w:val="24"/>
        </w:rPr>
        <w:t xml:space="preserve">eker, </w:t>
      </w:r>
    </w:p>
    <w:p w14:paraId="1665B2BF" w14:textId="77777777" w:rsidR="00FD3625" w:rsidRDefault="00FD3625" w:rsidP="00FD3625">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A</w:t>
      </w:r>
      <w:r w:rsidR="00CD076F" w:rsidRPr="00FD3625">
        <w:rPr>
          <w:rFonts w:ascii="Times New Roman" w:hAnsi="Times New Roman" w:cs="Times New Roman"/>
          <w:sz w:val="24"/>
          <w:szCs w:val="24"/>
        </w:rPr>
        <w:t xml:space="preserve">sit, </w:t>
      </w:r>
    </w:p>
    <w:p w14:paraId="5195BC73" w14:textId="77777777" w:rsidR="00FD3625" w:rsidRDefault="00FD3625" w:rsidP="00FD3625">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P</w:t>
      </w:r>
      <w:r w:rsidR="00CD076F" w:rsidRPr="00FD3625">
        <w:rPr>
          <w:rFonts w:ascii="Times New Roman" w:hAnsi="Times New Roman" w:cs="Times New Roman"/>
          <w:sz w:val="24"/>
          <w:szCs w:val="24"/>
        </w:rPr>
        <w:t xml:space="preserve">ektin, </w:t>
      </w:r>
    </w:p>
    <w:p w14:paraId="0B75C3DF" w14:textId="749B4510" w:rsidR="00CD076F" w:rsidRDefault="00FD3625" w:rsidP="00FD3625">
      <w:pPr>
        <w:pStyle w:val="ListeParagraf"/>
        <w:numPr>
          <w:ilvl w:val="0"/>
          <w:numId w:val="22"/>
        </w:numPr>
        <w:jc w:val="both"/>
        <w:rPr>
          <w:rFonts w:ascii="Times New Roman" w:hAnsi="Times New Roman" w:cs="Times New Roman"/>
          <w:sz w:val="24"/>
          <w:szCs w:val="24"/>
        </w:rPr>
      </w:pPr>
      <w:r>
        <w:rPr>
          <w:rFonts w:ascii="Times New Roman" w:hAnsi="Times New Roman" w:cs="Times New Roman"/>
          <w:sz w:val="24"/>
          <w:szCs w:val="24"/>
        </w:rPr>
        <w:t>S</w:t>
      </w:r>
      <w:r w:rsidR="00CD076F" w:rsidRPr="00FD3625">
        <w:rPr>
          <w:rFonts w:ascii="Times New Roman" w:hAnsi="Times New Roman" w:cs="Times New Roman"/>
          <w:sz w:val="24"/>
          <w:szCs w:val="24"/>
        </w:rPr>
        <w:t>u</w:t>
      </w:r>
    </w:p>
    <w:p w14:paraId="03B55D65" w14:textId="77777777" w:rsidR="00FD3625" w:rsidRPr="00FD3625" w:rsidRDefault="00FD3625" w:rsidP="00FD3625">
      <w:pPr>
        <w:jc w:val="both"/>
        <w:rPr>
          <w:rFonts w:ascii="Times New Roman" w:hAnsi="Times New Roman" w:cs="Times New Roman"/>
          <w:sz w:val="24"/>
          <w:szCs w:val="24"/>
        </w:rPr>
      </w:pPr>
    </w:p>
    <w:p w14:paraId="3FE7F6FD" w14:textId="77777777" w:rsidR="00CD076F" w:rsidRPr="00FD3625" w:rsidRDefault="00CD076F" w:rsidP="00CD076F">
      <w:pPr>
        <w:ind w:firstLine="708"/>
        <w:jc w:val="both"/>
        <w:rPr>
          <w:rFonts w:ascii="Times New Roman" w:hAnsi="Times New Roman" w:cs="Times New Roman"/>
          <w:b/>
          <w:bCs/>
          <w:sz w:val="24"/>
          <w:szCs w:val="24"/>
        </w:rPr>
      </w:pPr>
      <w:r w:rsidRPr="00FD3625">
        <w:rPr>
          <w:rFonts w:ascii="Times New Roman" w:hAnsi="Times New Roman" w:cs="Times New Roman"/>
          <w:b/>
          <w:bCs/>
          <w:sz w:val="24"/>
          <w:szCs w:val="24"/>
        </w:rPr>
        <w:lastRenderedPageBreak/>
        <w:t>Proje Çıktıları</w:t>
      </w:r>
    </w:p>
    <w:p w14:paraId="0753E81A" w14:textId="77777777" w:rsidR="00FD3625" w:rsidRDefault="00CD076F" w:rsidP="00FD3625">
      <w:pPr>
        <w:pStyle w:val="ListeParagraf"/>
        <w:numPr>
          <w:ilvl w:val="0"/>
          <w:numId w:val="23"/>
        </w:numPr>
        <w:jc w:val="both"/>
        <w:rPr>
          <w:rFonts w:ascii="Times New Roman" w:hAnsi="Times New Roman" w:cs="Times New Roman"/>
          <w:sz w:val="24"/>
          <w:szCs w:val="24"/>
        </w:rPr>
      </w:pPr>
      <w:r w:rsidRPr="00FD3625">
        <w:rPr>
          <w:rFonts w:ascii="Times New Roman" w:hAnsi="Times New Roman" w:cs="Times New Roman"/>
          <w:sz w:val="24"/>
          <w:szCs w:val="24"/>
        </w:rPr>
        <w:t xml:space="preserve">Reçel veya </w:t>
      </w:r>
    </w:p>
    <w:p w14:paraId="40FB0B7F" w14:textId="32AB6700" w:rsidR="00CD076F" w:rsidRPr="00FD3625" w:rsidRDefault="00FD3625" w:rsidP="00FD3625">
      <w:pPr>
        <w:pStyle w:val="ListeParagraf"/>
        <w:numPr>
          <w:ilvl w:val="0"/>
          <w:numId w:val="23"/>
        </w:numPr>
        <w:jc w:val="both"/>
        <w:rPr>
          <w:rFonts w:ascii="Times New Roman" w:hAnsi="Times New Roman" w:cs="Times New Roman"/>
          <w:sz w:val="24"/>
          <w:szCs w:val="24"/>
        </w:rPr>
      </w:pPr>
      <w:r>
        <w:rPr>
          <w:rFonts w:ascii="Times New Roman" w:hAnsi="Times New Roman" w:cs="Times New Roman"/>
          <w:sz w:val="24"/>
          <w:szCs w:val="24"/>
        </w:rPr>
        <w:t>M</w:t>
      </w:r>
      <w:r w:rsidR="00CD076F" w:rsidRPr="00FD3625">
        <w:rPr>
          <w:rFonts w:ascii="Times New Roman" w:hAnsi="Times New Roman" w:cs="Times New Roman"/>
          <w:sz w:val="24"/>
          <w:szCs w:val="24"/>
        </w:rPr>
        <w:t>armelat</w:t>
      </w:r>
    </w:p>
    <w:p w14:paraId="37D4485B" w14:textId="77777777" w:rsidR="00FD3625" w:rsidRDefault="00FD3625" w:rsidP="00A22079">
      <w:pPr>
        <w:jc w:val="both"/>
        <w:rPr>
          <w:rFonts w:ascii="Times New Roman" w:hAnsi="Times New Roman" w:cs="Times New Roman"/>
          <w:sz w:val="24"/>
          <w:szCs w:val="24"/>
        </w:rPr>
      </w:pPr>
    </w:p>
    <w:p w14:paraId="27C60BD8" w14:textId="77777777" w:rsidR="00A22079" w:rsidRDefault="00A22079" w:rsidP="00A22079">
      <w:pPr>
        <w:jc w:val="both"/>
        <w:rPr>
          <w:rFonts w:ascii="Times New Roman" w:hAnsi="Times New Roman" w:cs="Times New Roman"/>
          <w:sz w:val="24"/>
          <w:szCs w:val="24"/>
        </w:rPr>
      </w:pPr>
    </w:p>
    <w:p w14:paraId="713C3587" w14:textId="65E89C6E" w:rsidR="00A22079" w:rsidRPr="00A22079" w:rsidRDefault="00A22079" w:rsidP="00A22079">
      <w:pPr>
        <w:jc w:val="both"/>
        <w:rPr>
          <w:rFonts w:ascii="Times New Roman" w:hAnsi="Times New Roman" w:cs="Times New Roman"/>
          <w:sz w:val="24"/>
          <w:szCs w:val="24"/>
        </w:rPr>
        <w:sectPr w:rsidR="00A22079" w:rsidRPr="00A22079" w:rsidSect="00FD3625">
          <w:type w:val="continuous"/>
          <w:pgSz w:w="11906" w:h="16838"/>
          <w:pgMar w:top="1417" w:right="1417" w:bottom="1417" w:left="1417" w:header="708" w:footer="708" w:gutter="0"/>
          <w:cols w:num="2" w:space="708"/>
          <w:docGrid w:linePitch="360"/>
        </w:sectPr>
      </w:pPr>
    </w:p>
    <w:p w14:paraId="79F4DAD4" w14:textId="66C6BC8C" w:rsidR="008D56A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lastRenderedPageBreak/>
        <w:t>TEKNİK İÇERİK</w:t>
      </w:r>
    </w:p>
    <w:p w14:paraId="417BF319" w14:textId="77777777" w:rsidR="006413F8" w:rsidRDefault="006413F8" w:rsidP="006413F8">
      <w:pPr>
        <w:ind w:firstLine="708"/>
        <w:jc w:val="both"/>
        <w:rPr>
          <w:rFonts w:ascii="Times New Roman" w:hAnsi="Times New Roman" w:cs="Times New Roman"/>
          <w:sz w:val="24"/>
          <w:szCs w:val="24"/>
        </w:rPr>
      </w:pPr>
      <w:r w:rsidRPr="006413F8">
        <w:rPr>
          <w:rFonts w:ascii="Times New Roman" w:hAnsi="Times New Roman" w:cs="Times New Roman"/>
          <w:sz w:val="24"/>
          <w:szCs w:val="24"/>
        </w:rPr>
        <w:t>Reçel üretiminde kullanılacak meyve, sebze, çiçek-kabuk vb. ön</w:t>
      </w:r>
      <w:r>
        <w:rPr>
          <w:rFonts w:ascii="Times New Roman" w:hAnsi="Times New Roman" w:cs="Times New Roman"/>
          <w:sz w:val="24"/>
          <w:szCs w:val="24"/>
        </w:rPr>
        <w:t>celikle yıkamadan geçirilerek iş</w:t>
      </w:r>
      <w:r w:rsidRPr="006413F8">
        <w:rPr>
          <w:rFonts w:ascii="Times New Roman" w:hAnsi="Times New Roman" w:cs="Times New Roman"/>
          <w:sz w:val="24"/>
          <w:szCs w:val="24"/>
        </w:rPr>
        <w:t>lenmeye h</w:t>
      </w:r>
      <w:r>
        <w:rPr>
          <w:rFonts w:ascii="Times New Roman" w:hAnsi="Times New Roman" w:cs="Times New Roman"/>
          <w:sz w:val="24"/>
          <w:szCs w:val="24"/>
        </w:rPr>
        <w:t xml:space="preserve">azırlanmalıdır. Daha sonra </w:t>
      </w:r>
      <w:r w:rsidRPr="006413F8">
        <w:rPr>
          <w:rFonts w:ascii="Times New Roman" w:hAnsi="Times New Roman" w:cs="Times New Roman"/>
          <w:sz w:val="24"/>
          <w:szCs w:val="24"/>
        </w:rPr>
        <w:t>ayıklama ve sap ayırma</w:t>
      </w:r>
      <w:r>
        <w:rPr>
          <w:rFonts w:ascii="Times New Roman" w:hAnsi="Times New Roman" w:cs="Times New Roman"/>
          <w:sz w:val="24"/>
          <w:szCs w:val="24"/>
        </w:rPr>
        <w:t>, çekirdek çıkarma ve doğrama aşamalarından geçirilerek piş</w:t>
      </w:r>
      <w:r w:rsidRPr="006413F8">
        <w:rPr>
          <w:rFonts w:ascii="Times New Roman" w:hAnsi="Times New Roman" w:cs="Times New Roman"/>
          <w:sz w:val="24"/>
          <w:szCs w:val="24"/>
        </w:rPr>
        <w:t>irmeye hazır hâle getirilirler.</w:t>
      </w:r>
    </w:p>
    <w:p w14:paraId="4B29D821" w14:textId="77777777" w:rsidR="006413F8" w:rsidRDefault="006413F8" w:rsidP="006413F8">
      <w:pPr>
        <w:ind w:firstLine="708"/>
        <w:jc w:val="both"/>
        <w:rPr>
          <w:rFonts w:ascii="Times New Roman" w:hAnsi="Times New Roman" w:cs="Times New Roman"/>
          <w:sz w:val="24"/>
          <w:szCs w:val="24"/>
        </w:rPr>
      </w:pPr>
      <w:r w:rsidRPr="006413F8">
        <w:rPr>
          <w:rFonts w:ascii="Times New Roman" w:hAnsi="Times New Roman" w:cs="Times New Roman"/>
          <w:sz w:val="24"/>
          <w:szCs w:val="24"/>
        </w:rPr>
        <w:t xml:space="preserve">Genel </w:t>
      </w:r>
      <w:r>
        <w:rPr>
          <w:rFonts w:ascii="Times New Roman" w:hAnsi="Times New Roman" w:cs="Times New Roman"/>
          <w:sz w:val="24"/>
          <w:szCs w:val="24"/>
        </w:rPr>
        <w:t>olarak reçel üretiminde meyve, ş</w:t>
      </w:r>
      <w:r w:rsidRPr="006413F8">
        <w:rPr>
          <w:rFonts w:ascii="Times New Roman" w:hAnsi="Times New Roman" w:cs="Times New Roman"/>
          <w:sz w:val="24"/>
          <w:szCs w:val="24"/>
        </w:rPr>
        <w:t xml:space="preserve">eker, asit, </w:t>
      </w:r>
      <w:r>
        <w:rPr>
          <w:rFonts w:ascii="Times New Roman" w:hAnsi="Times New Roman" w:cs="Times New Roman"/>
          <w:sz w:val="24"/>
          <w:szCs w:val="24"/>
        </w:rPr>
        <w:t xml:space="preserve">pektin ve su kullanılmasına karşın bazen renk maddeleri, </w:t>
      </w:r>
      <w:proofErr w:type="spellStart"/>
      <w:r>
        <w:rPr>
          <w:rFonts w:ascii="Times New Roman" w:hAnsi="Times New Roman" w:cs="Times New Roman"/>
          <w:sz w:val="24"/>
          <w:szCs w:val="24"/>
        </w:rPr>
        <w:t>jelleş</w:t>
      </w:r>
      <w:r w:rsidRPr="006413F8">
        <w:rPr>
          <w:rFonts w:ascii="Times New Roman" w:hAnsi="Times New Roman" w:cs="Times New Roman"/>
          <w:sz w:val="24"/>
          <w:szCs w:val="24"/>
        </w:rPr>
        <w:t>tiriciler</w:t>
      </w:r>
      <w:proofErr w:type="spellEnd"/>
      <w:r w:rsidRPr="006413F8">
        <w:rPr>
          <w:rFonts w:ascii="Times New Roman" w:hAnsi="Times New Roman" w:cs="Times New Roman"/>
          <w:sz w:val="24"/>
          <w:szCs w:val="24"/>
        </w:rPr>
        <w:t xml:space="preserve">, asit, </w:t>
      </w:r>
      <w:proofErr w:type="gramStart"/>
      <w:r w:rsidRPr="006413F8">
        <w:rPr>
          <w:rFonts w:ascii="Times New Roman" w:hAnsi="Times New Roman" w:cs="Times New Roman"/>
          <w:sz w:val="24"/>
          <w:szCs w:val="24"/>
        </w:rPr>
        <w:t>aroma</w:t>
      </w:r>
      <w:proofErr w:type="gramEnd"/>
      <w:r w:rsidRPr="006413F8">
        <w:rPr>
          <w:rFonts w:ascii="Times New Roman" w:hAnsi="Times New Roman" w:cs="Times New Roman"/>
          <w:sz w:val="24"/>
          <w:szCs w:val="24"/>
        </w:rPr>
        <w:t xml:space="preserve"> ve lezzet katan maddeler de kullanılabilmektedir.</w:t>
      </w:r>
    </w:p>
    <w:p w14:paraId="1F553FDC" w14:textId="77777777" w:rsidR="006413F8" w:rsidRDefault="006413F8" w:rsidP="006413F8">
      <w:pPr>
        <w:ind w:firstLine="708"/>
        <w:jc w:val="both"/>
        <w:rPr>
          <w:rFonts w:ascii="Times New Roman" w:hAnsi="Times New Roman" w:cs="Times New Roman"/>
          <w:sz w:val="24"/>
          <w:szCs w:val="24"/>
        </w:rPr>
      </w:pPr>
      <w:r w:rsidRPr="006413F8">
        <w:rPr>
          <w:rFonts w:ascii="Times New Roman" w:hAnsi="Times New Roman" w:cs="Times New Roman"/>
          <w:sz w:val="24"/>
          <w:szCs w:val="24"/>
        </w:rPr>
        <w:t>Reçellerde kullanılan katkı maddeleri izne bağlıdır ve etikette mutlaka bel</w:t>
      </w:r>
      <w:r>
        <w:rPr>
          <w:rFonts w:ascii="Times New Roman" w:hAnsi="Times New Roman" w:cs="Times New Roman"/>
          <w:sz w:val="24"/>
          <w:szCs w:val="24"/>
        </w:rPr>
        <w:t>irtilmelidir. Bu maddeler jelleşmeyi sağlayarak lezzet, görünüş</w:t>
      </w:r>
      <w:r w:rsidRPr="006413F8">
        <w:rPr>
          <w:rFonts w:ascii="Times New Roman" w:hAnsi="Times New Roman" w:cs="Times New Roman"/>
          <w:sz w:val="24"/>
          <w:szCs w:val="24"/>
        </w:rPr>
        <w:t xml:space="preserve"> ve </w:t>
      </w:r>
      <w:proofErr w:type="gramStart"/>
      <w:r w:rsidRPr="006413F8">
        <w:rPr>
          <w:rFonts w:ascii="Times New Roman" w:hAnsi="Times New Roman" w:cs="Times New Roman"/>
          <w:sz w:val="24"/>
          <w:szCs w:val="24"/>
        </w:rPr>
        <w:t>aromayı</w:t>
      </w:r>
      <w:proofErr w:type="gramEnd"/>
      <w:r w:rsidRPr="006413F8">
        <w:rPr>
          <w:rFonts w:ascii="Times New Roman" w:hAnsi="Times New Roman" w:cs="Times New Roman"/>
          <w:sz w:val="24"/>
          <w:szCs w:val="24"/>
        </w:rPr>
        <w:t xml:space="preserve"> dolayısıyla da reçel kalitesini yükseltir. Reçellerde </w:t>
      </w:r>
      <w:proofErr w:type="spellStart"/>
      <w:r w:rsidRPr="006413F8">
        <w:rPr>
          <w:rFonts w:ascii="Times New Roman" w:hAnsi="Times New Roman" w:cs="Times New Roman"/>
          <w:sz w:val="24"/>
          <w:szCs w:val="24"/>
        </w:rPr>
        <w:t>askorbik</w:t>
      </w:r>
      <w:proofErr w:type="spellEnd"/>
      <w:r w:rsidRPr="006413F8">
        <w:rPr>
          <w:rFonts w:ascii="Times New Roman" w:hAnsi="Times New Roman" w:cs="Times New Roman"/>
          <w:sz w:val="24"/>
          <w:szCs w:val="24"/>
        </w:rPr>
        <w:t xml:space="preserve"> asit (C vitamini) kul</w:t>
      </w:r>
      <w:r>
        <w:rPr>
          <w:rFonts w:ascii="Times New Roman" w:hAnsi="Times New Roman" w:cs="Times New Roman"/>
          <w:sz w:val="24"/>
          <w:szCs w:val="24"/>
        </w:rPr>
        <w:t>lanımı ise özellikle kayısı ve ş</w:t>
      </w:r>
      <w:r w:rsidRPr="006413F8">
        <w:rPr>
          <w:rFonts w:ascii="Times New Roman" w:hAnsi="Times New Roman" w:cs="Times New Roman"/>
          <w:sz w:val="24"/>
          <w:szCs w:val="24"/>
        </w:rPr>
        <w:t>eftali gibi ür</w:t>
      </w:r>
      <w:r>
        <w:rPr>
          <w:rFonts w:ascii="Times New Roman" w:hAnsi="Times New Roman" w:cs="Times New Roman"/>
          <w:sz w:val="24"/>
          <w:szCs w:val="24"/>
        </w:rPr>
        <w:t>ünlerde rengi koruyarak esmerleş</w:t>
      </w:r>
      <w:r w:rsidRPr="006413F8">
        <w:rPr>
          <w:rFonts w:ascii="Times New Roman" w:hAnsi="Times New Roman" w:cs="Times New Roman"/>
          <w:sz w:val="24"/>
          <w:szCs w:val="24"/>
        </w:rPr>
        <w:t>meyi önler.</w:t>
      </w:r>
    </w:p>
    <w:p w14:paraId="247F948B" w14:textId="77777777" w:rsidR="006413F8" w:rsidRDefault="006413F8" w:rsidP="006413F8">
      <w:pPr>
        <w:ind w:firstLine="708"/>
        <w:jc w:val="both"/>
        <w:rPr>
          <w:rFonts w:ascii="Times New Roman" w:hAnsi="Times New Roman" w:cs="Times New Roman"/>
          <w:sz w:val="24"/>
          <w:szCs w:val="24"/>
        </w:rPr>
      </w:pPr>
      <w:r w:rsidRPr="006413F8">
        <w:rPr>
          <w:rFonts w:ascii="Times New Roman" w:hAnsi="Times New Roman" w:cs="Times New Roman"/>
          <w:sz w:val="24"/>
          <w:szCs w:val="24"/>
        </w:rPr>
        <w:t>Reçel üretimi açık kazanda ve vakum altında olmak üzere iki yöntemde yapılmaktadır. Genellikle re</w:t>
      </w:r>
      <w:r w:rsidR="00881BA0">
        <w:rPr>
          <w:rFonts w:ascii="Times New Roman" w:hAnsi="Times New Roman" w:cs="Times New Roman"/>
          <w:sz w:val="24"/>
          <w:szCs w:val="24"/>
        </w:rPr>
        <w:t>çel üretiminde vakum altında piş</w:t>
      </w:r>
      <w:r w:rsidRPr="006413F8">
        <w:rPr>
          <w:rFonts w:ascii="Times New Roman" w:hAnsi="Times New Roman" w:cs="Times New Roman"/>
          <w:sz w:val="24"/>
          <w:szCs w:val="24"/>
        </w:rPr>
        <w:t>irme yöntemi tercih edilme</w:t>
      </w:r>
      <w:r w:rsidR="00881BA0">
        <w:rPr>
          <w:rFonts w:ascii="Times New Roman" w:hAnsi="Times New Roman" w:cs="Times New Roman"/>
          <w:sz w:val="24"/>
          <w:szCs w:val="24"/>
        </w:rPr>
        <w:t>lidir. Çünkü açık kazanlarda pişirmede reçelde renk değiş</w:t>
      </w:r>
      <w:r w:rsidRPr="006413F8">
        <w:rPr>
          <w:rFonts w:ascii="Times New Roman" w:hAnsi="Times New Roman" w:cs="Times New Roman"/>
          <w:sz w:val="24"/>
          <w:szCs w:val="24"/>
        </w:rPr>
        <w:t xml:space="preserve">imleri ve buna bağlı olarak </w:t>
      </w:r>
      <w:proofErr w:type="spellStart"/>
      <w:r w:rsidRPr="006413F8">
        <w:rPr>
          <w:rFonts w:ascii="Times New Roman" w:hAnsi="Times New Roman" w:cs="Times New Roman"/>
          <w:sz w:val="24"/>
          <w:szCs w:val="24"/>
        </w:rPr>
        <w:t>hidroksimetilfurfural</w:t>
      </w:r>
      <w:proofErr w:type="spellEnd"/>
      <w:r w:rsidRPr="006413F8">
        <w:rPr>
          <w:rFonts w:ascii="Times New Roman" w:hAnsi="Times New Roman" w:cs="Times New Roman"/>
          <w:sz w:val="24"/>
          <w:szCs w:val="24"/>
        </w:rPr>
        <w:t xml:space="preserve"> (HMF kanserojen madde) niceliğinin standartta verilen değerlerin üzerine çıkması gibi olumsuzluklar meydana gelmektedir</w:t>
      </w:r>
      <w:r w:rsidR="00881BA0">
        <w:rPr>
          <w:rFonts w:ascii="Times New Roman" w:hAnsi="Times New Roman" w:cs="Times New Roman"/>
          <w:sz w:val="24"/>
          <w:szCs w:val="24"/>
        </w:rPr>
        <w:t>.</w:t>
      </w:r>
    </w:p>
    <w:p w14:paraId="4D72661F" w14:textId="77777777" w:rsidR="00881BA0" w:rsidRPr="001E2282"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Üretim Hataları ve Nedenlerinden bahsedecek olursak şu şekilde sıralayabiliriz.</w:t>
      </w:r>
    </w:p>
    <w:p w14:paraId="38C493FF" w14:textId="77777777" w:rsidR="00881BA0" w:rsidRPr="001E2282"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 xml:space="preserve"> Aşırı Sert Yapı: Reçel üretiminde akışkanlık önemlidir. Ürünün akışkanlığını kaybetmesi sonucu aşırı sert bir yapı oluşabilir. Genellikle aşırı sert yapının oluşma nedenleri; Kullanılan pektin miktarının aşırı miktarlarda olması, pişirme süresinin uzun tutulması nedeniyle kuru madde miktarının artmış olması, </w:t>
      </w:r>
      <w:proofErr w:type="spellStart"/>
      <w:r w:rsidRPr="001E2282">
        <w:rPr>
          <w:rFonts w:ascii="Times New Roman" w:hAnsi="Times New Roman" w:cs="Times New Roman"/>
          <w:sz w:val="24"/>
          <w:szCs w:val="24"/>
        </w:rPr>
        <w:t>pH</w:t>
      </w:r>
      <w:proofErr w:type="spellEnd"/>
      <w:r w:rsidRPr="001E2282">
        <w:rPr>
          <w:rFonts w:ascii="Times New Roman" w:hAnsi="Times New Roman" w:cs="Times New Roman"/>
          <w:sz w:val="24"/>
          <w:szCs w:val="24"/>
        </w:rPr>
        <w:t xml:space="preserve"> derecesinin düşük tutulması gibi.</w:t>
      </w:r>
    </w:p>
    <w:p w14:paraId="686E6438" w14:textId="5EC61FDB" w:rsidR="001E2282" w:rsidRPr="001E2282"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Aşırı Yumuşak Yapı: Ürünün olma</w:t>
      </w:r>
      <w:r w:rsidR="001E2282" w:rsidRPr="001E2282">
        <w:rPr>
          <w:rFonts w:ascii="Times New Roman" w:hAnsi="Times New Roman" w:cs="Times New Roman"/>
          <w:sz w:val="24"/>
          <w:szCs w:val="24"/>
        </w:rPr>
        <w:t>sı gerekenden daha cıvık ve akış</w:t>
      </w:r>
      <w:r w:rsidRPr="001E2282">
        <w:rPr>
          <w:rFonts w:ascii="Times New Roman" w:hAnsi="Times New Roman" w:cs="Times New Roman"/>
          <w:sz w:val="24"/>
          <w:szCs w:val="24"/>
        </w:rPr>
        <w:t>kan yap</w:t>
      </w:r>
      <w:r w:rsidR="001E2282" w:rsidRPr="001E2282">
        <w:rPr>
          <w:rFonts w:ascii="Times New Roman" w:hAnsi="Times New Roman" w:cs="Times New Roman"/>
          <w:sz w:val="24"/>
          <w:szCs w:val="24"/>
        </w:rPr>
        <w:t>ıda olması aşırı yumuş</w:t>
      </w:r>
      <w:r w:rsidRPr="001E2282">
        <w:rPr>
          <w:rFonts w:ascii="Times New Roman" w:hAnsi="Times New Roman" w:cs="Times New Roman"/>
          <w:sz w:val="24"/>
          <w:szCs w:val="24"/>
        </w:rPr>
        <w:t>ak ya</w:t>
      </w:r>
      <w:r w:rsidR="001E2282" w:rsidRPr="001E2282">
        <w:rPr>
          <w:rFonts w:ascii="Times New Roman" w:hAnsi="Times New Roman" w:cs="Times New Roman"/>
          <w:sz w:val="24"/>
          <w:szCs w:val="24"/>
        </w:rPr>
        <w:t xml:space="preserve">pı olarak ifade edilmektedir. </w:t>
      </w:r>
      <w:proofErr w:type="gramStart"/>
      <w:r w:rsidR="001E2282" w:rsidRPr="001E2282">
        <w:rPr>
          <w:rFonts w:ascii="Times New Roman" w:hAnsi="Times New Roman" w:cs="Times New Roman"/>
          <w:sz w:val="24"/>
          <w:szCs w:val="24"/>
        </w:rPr>
        <w:t>Aşırı yumuşak yapının oluş</w:t>
      </w:r>
      <w:r w:rsidRPr="001E2282">
        <w:rPr>
          <w:rFonts w:ascii="Times New Roman" w:hAnsi="Times New Roman" w:cs="Times New Roman"/>
          <w:sz w:val="24"/>
          <w:szCs w:val="24"/>
        </w:rPr>
        <w:t xml:space="preserve">ma nedenleri </w:t>
      </w:r>
      <w:r w:rsidR="001E2282" w:rsidRPr="001E2282">
        <w:rPr>
          <w:rFonts w:ascii="Times New Roman" w:hAnsi="Times New Roman" w:cs="Times New Roman"/>
          <w:sz w:val="24"/>
          <w:szCs w:val="24"/>
        </w:rPr>
        <w:t>genel olarak;</w:t>
      </w:r>
      <w:r w:rsidRPr="001E2282">
        <w:rPr>
          <w:rFonts w:ascii="Times New Roman" w:hAnsi="Times New Roman" w:cs="Times New Roman"/>
          <w:sz w:val="24"/>
          <w:szCs w:val="24"/>
        </w:rPr>
        <w:t xml:space="preserve">  Kullanılan pektin miktarının yetersiz olması veya iyi çözülmemesi</w:t>
      </w:r>
      <w:r w:rsidR="001E2282" w:rsidRPr="001E2282">
        <w:rPr>
          <w:rFonts w:ascii="Times New Roman" w:hAnsi="Times New Roman" w:cs="Times New Roman"/>
          <w:sz w:val="24"/>
          <w:szCs w:val="24"/>
        </w:rPr>
        <w:t>,</w:t>
      </w:r>
      <w:r w:rsidR="0099267D">
        <w:rPr>
          <w:rFonts w:ascii="Times New Roman" w:hAnsi="Times New Roman" w:cs="Times New Roman"/>
          <w:sz w:val="24"/>
          <w:szCs w:val="24"/>
        </w:rPr>
        <w:t xml:space="preserve"> </w:t>
      </w:r>
      <w:r w:rsidR="001E2282" w:rsidRPr="001E2282">
        <w:rPr>
          <w:rFonts w:ascii="Times New Roman" w:hAnsi="Times New Roman" w:cs="Times New Roman"/>
          <w:sz w:val="24"/>
          <w:szCs w:val="24"/>
        </w:rPr>
        <w:t>k</w:t>
      </w:r>
      <w:r w:rsidRPr="001E2282">
        <w:rPr>
          <w:rFonts w:ascii="Times New Roman" w:hAnsi="Times New Roman" w:cs="Times New Roman"/>
          <w:sz w:val="24"/>
          <w:szCs w:val="24"/>
        </w:rPr>
        <w:t>uru madde miktarının yetersiz olması</w:t>
      </w:r>
      <w:r w:rsidR="001E2282" w:rsidRPr="001E2282">
        <w:rPr>
          <w:rFonts w:ascii="Times New Roman" w:hAnsi="Times New Roman" w:cs="Times New Roman"/>
          <w:sz w:val="24"/>
          <w:szCs w:val="24"/>
        </w:rPr>
        <w:t>,</w:t>
      </w:r>
      <w:r w:rsidR="0099267D">
        <w:rPr>
          <w:rFonts w:ascii="Times New Roman" w:hAnsi="Times New Roman" w:cs="Times New Roman"/>
          <w:sz w:val="24"/>
          <w:szCs w:val="24"/>
        </w:rPr>
        <w:t xml:space="preserve"> </w:t>
      </w:r>
      <w:r w:rsidR="001E2282" w:rsidRPr="001E2282">
        <w:rPr>
          <w:rFonts w:ascii="Times New Roman" w:hAnsi="Times New Roman" w:cs="Times New Roman"/>
          <w:sz w:val="24"/>
          <w:szCs w:val="24"/>
        </w:rPr>
        <w:t>b</w:t>
      </w:r>
      <w:r w:rsidRPr="001E2282">
        <w:rPr>
          <w:rFonts w:ascii="Times New Roman" w:hAnsi="Times New Roman" w:cs="Times New Roman"/>
          <w:sz w:val="24"/>
          <w:szCs w:val="24"/>
        </w:rPr>
        <w:t>ayat pektin çözeltisi kullanılmı</w:t>
      </w:r>
      <w:r w:rsidR="001E2282" w:rsidRPr="001E2282">
        <w:rPr>
          <w:rFonts w:ascii="Times New Roman" w:hAnsi="Times New Roman" w:cs="Times New Roman"/>
          <w:sz w:val="24"/>
          <w:szCs w:val="24"/>
        </w:rPr>
        <w:t>ş</w:t>
      </w:r>
      <w:r w:rsidRPr="001E2282">
        <w:rPr>
          <w:rFonts w:ascii="Times New Roman" w:hAnsi="Times New Roman" w:cs="Times New Roman"/>
          <w:sz w:val="24"/>
          <w:szCs w:val="24"/>
        </w:rPr>
        <w:t xml:space="preserve"> olması</w:t>
      </w:r>
      <w:r w:rsidR="001E2282" w:rsidRPr="001E2282">
        <w:rPr>
          <w:rFonts w:ascii="Times New Roman" w:hAnsi="Times New Roman" w:cs="Times New Roman"/>
          <w:sz w:val="24"/>
          <w:szCs w:val="24"/>
        </w:rPr>
        <w:t>, h</w:t>
      </w:r>
      <w:r w:rsidRPr="001E2282">
        <w:rPr>
          <w:rFonts w:ascii="Times New Roman" w:hAnsi="Times New Roman" w:cs="Times New Roman"/>
          <w:sz w:val="24"/>
          <w:szCs w:val="24"/>
        </w:rPr>
        <w:t xml:space="preserve">atalı </w:t>
      </w:r>
      <w:proofErr w:type="spellStart"/>
      <w:r w:rsidRPr="001E2282">
        <w:rPr>
          <w:rFonts w:ascii="Times New Roman" w:hAnsi="Times New Roman" w:cs="Times New Roman"/>
          <w:sz w:val="24"/>
          <w:szCs w:val="24"/>
        </w:rPr>
        <w:t>p</w:t>
      </w:r>
      <w:r w:rsidR="001E2282" w:rsidRPr="001E2282">
        <w:rPr>
          <w:rFonts w:ascii="Times New Roman" w:hAnsi="Times New Roman" w:cs="Times New Roman"/>
          <w:sz w:val="24"/>
          <w:szCs w:val="24"/>
        </w:rPr>
        <w:t>H</w:t>
      </w:r>
      <w:proofErr w:type="spellEnd"/>
      <w:r w:rsidR="001E2282" w:rsidRPr="001E2282">
        <w:rPr>
          <w:rFonts w:ascii="Times New Roman" w:hAnsi="Times New Roman" w:cs="Times New Roman"/>
          <w:sz w:val="24"/>
          <w:szCs w:val="24"/>
        </w:rPr>
        <w:t xml:space="preserve"> derecesi kullanılarak jel oluş</w:t>
      </w:r>
      <w:r w:rsidRPr="001E2282">
        <w:rPr>
          <w:rFonts w:ascii="Times New Roman" w:hAnsi="Times New Roman" w:cs="Times New Roman"/>
          <w:sz w:val="24"/>
          <w:szCs w:val="24"/>
        </w:rPr>
        <w:t>um</w:t>
      </w:r>
      <w:r w:rsidR="001E2282" w:rsidRPr="001E2282">
        <w:rPr>
          <w:rFonts w:ascii="Times New Roman" w:hAnsi="Times New Roman" w:cs="Times New Roman"/>
          <w:sz w:val="24"/>
          <w:szCs w:val="24"/>
        </w:rPr>
        <w:t>unun etkilenmiş</w:t>
      </w:r>
      <w:r w:rsidRPr="001E2282">
        <w:rPr>
          <w:rFonts w:ascii="Times New Roman" w:hAnsi="Times New Roman" w:cs="Times New Roman"/>
          <w:sz w:val="24"/>
          <w:szCs w:val="24"/>
        </w:rPr>
        <w:t xml:space="preserve"> olması</w:t>
      </w:r>
      <w:r w:rsidR="001E2282" w:rsidRPr="001E2282">
        <w:rPr>
          <w:rFonts w:ascii="Times New Roman" w:hAnsi="Times New Roman" w:cs="Times New Roman"/>
          <w:sz w:val="24"/>
          <w:szCs w:val="24"/>
        </w:rPr>
        <w:t>,</w:t>
      </w:r>
      <w:r w:rsidR="0099267D">
        <w:rPr>
          <w:rFonts w:ascii="Times New Roman" w:hAnsi="Times New Roman" w:cs="Times New Roman"/>
          <w:sz w:val="24"/>
          <w:szCs w:val="24"/>
        </w:rPr>
        <w:t xml:space="preserve"> </w:t>
      </w:r>
      <w:r w:rsidR="001E2282" w:rsidRPr="001E2282">
        <w:rPr>
          <w:rFonts w:ascii="Times New Roman" w:hAnsi="Times New Roman" w:cs="Times New Roman"/>
          <w:sz w:val="24"/>
          <w:szCs w:val="24"/>
        </w:rPr>
        <w:t>d</w:t>
      </w:r>
      <w:r w:rsidRPr="001E2282">
        <w:rPr>
          <w:rFonts w:ascii="Times New Roman" w:hAnsi="Times New Roman" w:cs="Times New Roman"/>
          <w:sz w:val="24"/>
          <w:szCs w:val="24"/>
        </w:rPr>
        <w:t>olumun çok dü</w:t>
      </w:r>
      <w:r w:rsidR="001E2282" w:rsidRPr="001E2282">
        <w:rPr>
          <w:rFonts w:ascii="Times New Roman" w:hAnsi="Times New Roman" w:cs="Times New Roman"/>
          <w:sz w:val="24"/>
          <w:szCs w:val="24"/>
        </w:rPr>
        <w:t>ş</w:t>
      </w:r>
      <w:r w:rsidRPr="001E2282">
        <w:rPr>
          <w:rFonts w:ascii="Times New Roman" w:hAnsi="Times New Roman" w:cs="Times New Roman"/>
          <w:sz w:val="24"/>
          <w:szCs w:val="24"/>
        </w:rPr>
        <w:t>ük derecede yapılmı</w:t>
      </w:r>
      <w:r w:rsidR="001E2282" w:rsidRPr="001E2282">
        <w:rPr>
          <w:rFonts w:ascii="Times New Roman" w:hAnsi="Times New Roman" w:cs="Times New Roman"/>
          <w:sz w:val="24"/>
          <w:szCs w:val="24"/>
        </w:rPr>
        <w:t>ş</w:t>
      </w:r>
      <w:r w:rsidRPr="001E2282">
        <w:rPr>
          <w:rFonts w:ascii="Times New Roman" w:hAnsi="Times New Roman" w:cs="Times New Roman"/>
          <w:sz w:val="24"/>
          <w:szCs w:val="24"/>
        </w:rPr>
        <w:t xml:space="preserve"> olması</w:t>
      </w:r>
      <w:r w:rsidR="001E2282" w:rsidRPr="001E2282">
        <w:rPr>
          <w:rFonts w:ascii="Times New Roman" w:hAnsi="Times New Roman" w:cs="Times New Roman"/>
          <w:sz w:val="24"/>
          <w:szCs w:val="24"/>
        </w:rPr>
        <w:t>,</w:t>
      </w:r>
      <w:r w:rsidR="0099267D">
        <w:rPr>
          <w:rFonts w:ascii="Times New Roman" w:hAnsi="Times New Roman" w:cs="Times New Roman"/>
          <w:sz w:val="24"/>
          <w:szCs w:val="24"/>
        </w:rPr>
        <w:t xml:space="preserve"> </w:t>
      </w:r>
      <w:r w:rsidR="001E2282" w:rsidRPr="001E2282">
        <w:rPr>
          <w:rFonts w:ascii="Times New Roman" w:hAnsi="Times New Roman" w:cs="Times New Roman"/>
          <w:sz w:val="24"/>
          <w:szCs w:val="24"/>
        </w:rPr>
        <w:t>d</w:t>
      </w:r>
      <w:r w:rsidRPr="001E2282">
        <w:rPr>
          <w:rFonts w:ascii="Times New Roman" w:hAnsi="Times New Roman" w:cs="Times New Roman"/>
          <w:sz w:val="24"/>
          <w:szCs w:val="24"/>
        </w:rPr>
        <w:t>olu</w:t>
      </w:r>
      <w:r w:rsidR="001E2282" w:rsidRPr="001E2282">
        <w:rPr>
          <w:rFonts w:ascii="Times New Roman" w:hAnsi="Times New Roman" w:cs="Times New Roman"/>
          <w:sz w:val="24"/>
          <w:szCs w:val="24"/>
        </w:rPr>
        <w:t>mu yapılan üründe yeterli jelleşme oluş</w:t>
      </w:r>
      <w:r w:rsidRPr="001E2282">
        <w:rPr>
          <w:rFonts w:ascii="Times New Roman" w:hAnsi="Times New Roman" w:cs="Times New Roman"/>
          <w:sz w:val="24"/>
          <w:szCs w:val="24"/>
        </w:rPr>
        <w:t>madan ambalajın fazla hareket ettirilmesi</w:t>
      </w:r>
      <w:r w:rsidR="001E2282" w:rsidRPr="001E2282">
        <w:rPr>
          <w:rFonts w:ascii="Times New Roman" w:hAnsi="Times New Roman" w:cs="Times New Roman"/>
          <w:sz w:val="24"/>
          <w:szCs w:val="24"/>
        </w:rPr>
        <w:t>,</w:t>
      </w:r>
      <w:r w:rsidR="0099267D">
        <w:rPr>
          <w:rFonts w:ascii="Times New Roman" w:hAnsi="Times New Roman" w:cs="Times New Roman"/>
          <w:sz w:val="24"/>
          <w:szCs w:val="24"/>
        </w:rPr>
        <w:t xml:space="preserve"> </w:t>
      </w:r>
      <w:r w:rsidR="001E2282" w:rsidRPr="001E2282">
        <w:rPr>
          <w:rFonts w:ascii="Times New Roman" w:hAnsi="Times New Roman" w:cs="Times New Roman"/>
          <w:sz w:val="24"/>
          <w:szCs w:val="24"/>
        </w:rPr>
        <w:t>ü</w:t>
      </w:r>
      <w:r w:rsidRPr="001E2282">
        <w:rPr>
          <w:rFonts w:ascii="Times New Roman" w:hAnsi="Times New Roman" w:cs="Times New Roman"/>
          <w:sz w:val="24"/>
          <w:szCs w:val="24"/>
        </w:rPr>
        <w:t>rün içine konulan ma</w:t>
      </w:r>
      <w:r w:rsidR="001E2282" w:rsidRPr="001E2282">
        <w:rPr>
          <w:rFonts w:ascii="Times New Roman" w:hAnsi="Times New Roman" w:cs="Times New Roman"/>
          <w:sz w:val="24"/>
          <w:szCs w:val="24"/>
        </w:rPr>
        <w:t>lzemelerin doğal özellikleri düş</w:t>
      </w:r>
      <w:r w:rsidRPr="001E2282">
        <w:rPr>
          <w:rFonts w:ascii="Times New Roman" w:hAnsi="Times New Roman" w:cs="Times New Roman"/>
          <w:sz w:val="24"/>
          <w:szCs w:val="24"/>
        </w:rPr>
        <w:t xml:space="preserve">ünülmeden </w:t>
      </w:r>
      <w:proofErr w:type="spellStart"/>
      <w:r w:rsidRPr="001E2282">
        <w:rPr>
          <w:rFonts w:ascii="Times New Roman" w:hAnsi="Times New Roman" w:cs="Times New Roman"/>
          <w:sz w:val="24"/>
          <w:szCs w:val="24"/>
        </w:rPr>
        <w:t>pH</w:t>
      </w:r>
      <w:proofErr w:type="spellEnd"/>
      <w:r w:rsidRPr="001E2282">
        <w:rPr>
          <w:rFonts w:ascii="Times New Roman" w:hAnsi="Times New Roman" w:cs="Times New Roman"/>
          <w:sz w:val="24"/>
          <w:szCs w:val="24"/>
        </w:rPr>
        <w:t xml:space="preserve"> derecesinin yüksek tutulması sonucu jelle</w:t>
      </w:r>
      <w:r w:rsidR="001E2282" w:rsidRPr="001E2282">
        <w:rPr>
          <w:rFonts w:ascii="Times New Roman" w:hAnsi="Times New Roman" w:cs="Times New Roman"/>
          <w:sz w:val="24"/>
          <w:szCs w:val="24"/>
        </w:rPr>
        <w:t>ş</w:t>
      </w:r>
      <w:r w:rsidRPr="001E2282">
        <w:rPr>
          <w:rFonts w:ascii="Times New Roman" w:hAnsi="Times New Roman" w:cs="Times New Roman"/>
          <w:sz w:val="24"/>
          <w:szCs w:val="24"/>
        </w:rPr>
        <w:t>me olmaması</w:t>
      </w:r>
      <w:r w:rsidR="001E2282" w:rsidRPr="001E2282">
        <w:rPr>
          <w:rFonts w:ascii="Times New Roman" w:hAnsi="Times New Roman" w:cs="Times New Roman"/>
          <w:sz w:val="24"/>
          <w:szCs w:val="24"/>
        </w:rPr>
        <w:t>, b</w:t>
      </w:r>
      <w:r w:rsidRPr="001E2282">
        <w:rPr>
          <w:rFonts w:ascii="Times New Roman" w:hAnsi="Times New Roman" w:cs="Times New Roman"/>
          <w:sz w:val="24"/>
          <w:szCs w:val="24"/>
        </w:rPr>
        <w:t>üyük ambalajlara sıcak dolum yapılması</w:t>
      </w:r>
      <w:r w:rsidR="001E2282" w:rsidRPr="001E2282">
        <w:rPr>
          <w:rFonts w:ascii="Times New Roman" w:hAnsi="Times New Roman" w:cs="Times New Roman"/>
          <w:sz w:val="24"/>
          <w:szCs w:val="24"/>
        </w:rPr>
        <w:t xml:space="preserve"> gibi durumlarda Aşırı yumuşak yapı gözlemlenmektedir.</w:t>
      </w:r>
      <w:proofErr w:type="gramEnd"/>
    </w:p>
    <w:p w14:paraId="6E07963A" w14:textId="4A312BC2" w:rsidR="001E2282" w:rsidRDefault="001E2282" w:rsidP="006413F8">
      <w:pPr>
        <w:ind w:firstLine="708"/>
        <w:jc w:val="both"/>
        <w:rPr>
          <w:rFonts w:ascii="Times New Roman" w:hAnsi="Times New Roman" w:cs="Times New Roman"/>
          <w:sz w:val="24"/>
          <w:szCs w:val="24"/>
        </w:rPr>
      </w:pPr>
      <w:r>
        <w:rPr>
          <w:rFonts w:ascii="Times New Roman" w:hAnsi="Times New Roman" w:cs="Times New Roman"/>
          <w:sz w:val="24"/>
          <w:szCs w:val="24"/>
        </w:rPr>
        <w:t>Sulanmış</w:t>
      </w:r>
      <w:r w:rsidR="00881BA0" w:rsidRPr="001E2282">
        <w:rPr>
          <w:rFonts w:ascii="Times New Roman" w:hAnsi="Times New Roman" w:cs="Times New Roman"/>
          <w:sz w:val="24"/>
          <w:szCs w:val="24"/>
        </w:rPr>
        <w:t xml:space="preserve"> Sıvı Yapı</w:t>
      </w:r>
      <w:r>
        <w:rPr>
          <w:rFonts w:ascii="Times New Roman" w:hAnsi="Times New Roman" w:cs="Times New Roman"/>
          <w:sz w:val="24"/>
          <w:szCs w:val="24"/>
        </w:rPr>
        <w:t>: Ürün akışkanlığının aşırı sulanmış</w:t>
      </w:r>
      <w:r w:rsidR="00881BA0" w:rsidRPr="001E2282">
        <w:rPr>
          <w:rFonts w:ascii="Times New Roman" w:hAnsi="Times New Roman" w:cs="Times New Roman"/>
          <w:sz w:val="24"/>
          <w:szCs w:val="24"/>
        </w:rPr>
        <w:t xml:space="preserve"> ve sıvı yap</w:t>
      </w:r>
      <w:r>
        <w:rPr>
          <w:rFonts w:ascii="Times New Roman" w:hAnsi="Times New Roman" w:cs="Times New Roman"/>
          <w:sz w:val="24"/>
          <w:szCs w:val="24"/>
        </w:rPr>
        <w:t>ıda olduğu durumlardır. Sulanmış sıvı yapının oluş</w:t>
      </w:r>
      <w:r w:rsidR="00881BA0" w:rsidRPr="001E2282">
        <w:rPr>
          <w:rFonts w:ascii="Times New Roman" w:hAnsi="Times New Roman" w:cs="Times New Roman"/>
          <w:sz w:val="24"/>
          <w:szCs w:val="24"/>
        </w:rPr>
        <w:t>ma nedenleri</w:t>
      </w:r>
      <w:r>
        <w:rPr>
          <w:rFonts w:ascii="Times New Roman" w:hAnsi="Times New Roman" w:cs="Times New Roman"/>
          <w:sz w:val="24"/>
          <w:szCs w:val="24"/>
        </w:rPr>
        <w:t>:</w:t>
      </w:r>
      <w:r w:rsidR="0099267D">
        <w:rPr>
          <w:rFonts w:ascii="Times New Roman" w:hAnsi="Times New Roman" w:cs="Times New Roman"/>
          <w:sz w:val="24"/>
          <w:szCs w:val="24"/>
        </w:rPr>
        <w:t xml:space="preserve"> </w:t>
      </w:r>
      <w:r w:rsidR="00881BA0" w:rsidRPr="001E2282">
        <w:rPr>
          <w:rFonts w:ascii="Times New Roman" w:hAnsi="Times New Roman" w:cs="Times New Roman"/>
          <w:sz w:val="24"/>
          <w:szCs w:val="24"/>
        </w:rPr>
        <w:t>Yetersiz</w:t>
      </w:r>
      <w:r w:rsidR="0099267D">
        <w:rPr>
          <w:rFonts w:ascii="Times New Roman" w:hAnsi="Times New Roman" w:cs="Times New Roman"/>
          <w:sz w:val="24"/>
          <w:szCs w:val="24"/>
        </w:rPr>
        <w:t xml:space="preserve"> </w:t>
      </w:r>
      <w:proofErr w:type="spellStart"/>
      <w:r w:rsidR="00881BA0" w:rsidRPr="001E2282">
        <w:rPr>
          <w:rFonts w:ascii="Times New Roman" w:hAnsi="Times New Roman" w:cs="Times New Roman"/>
          <w:sz w:val="24"/>
          <w:szCs w:val="24"/>
        </w:rPr>
        <w:t>eveporasyon</w:t>
      </w:r>
      <w:proofErr w:type="spellEnd"/>
      <w:r w:rsidR="00881BA0" w:rsidRPr="001E2282">
        <w:rPr>
          <w:rFonts w:ascii="Times New Roman" w:hAnsi="Times New Roman" w:cs="Times New Roman"/>
          <w:sz w:val="24"/>
          <w:szCs w:val="24"/>
        </w:rPr>
        <w:t xml:space="preserve"> n</w:t>
      </w:r>
      <w:r>
        <w:rPr>
          <w:rFonts w:ascii="Times New Roman" w:hAnsi="Times New Roman" w:cs="Times New Roman"/>
          <w:sz w:val="24"/>
          <w:szCs w:val="24"/>
        </w:rPr>
        <w:t>edeniyle kuru madde oranının düş</w:t>
      </w:r>
      <w:r w:rsidR="00881BA0" w:rsidRPr="001E2282">
        <w:rPr>
          <w:rFonts w:ascii="Times New Roman" w:hAnsi="Times New Roman" w:cs="Times New Roman"/>
          <w:sz w:val="24"/>
          <w:szCs w:val="24"/>
        </w:rPr>
        <w:t xml:space="preserve">ük olması, Pektin kullanımının yetersiz olması veya kullanılan </w:t>
      </w:r>
      <w:proofErr w:type="spellStart"/>
      <w:r w:rsidR="00881BA0" w:rsidRPr="001E2282">
        <w:rPr>
          <w:rFonts w:ascii="Times New Roman" w:hAnsi="Times New Roman" w:cs="Times New Roman"/>
          <w:sz w:val="24"/>
          <w:szCs w:val="24"/>
        </w:rPr>
        <w:t>pektinin</w:t>
      </w:r>
      <w:proofErr w:type="spellEnd"/>
      <w:r w:rsidR="00881BA0" w:rsidRPr="001E2282">
        <w:rPr>
          <w:rFonts w:ascii="Times New Roman" w:hAnsi="Times New Roman" w:cs="Times New Roman"/>
          <w:sz w:val="24"/>
          <w:szCs w:val="24"/>
        </w:rPr>
        <w:t xml:space="preserve"> tam çözülmemesi</w:t>
      </w:r>
      <w:r>
        <w:rPr>
          <w:rFonts w:ascii="Times New Roman" w:hAnsi="Times New Roman" w:cs="Times New Roman"/>
          <w:sz w:val="24"/>
          <w:szCs w:val="24"/>
        </w:rPr>
        <w:t>, Düş</w:t>
      </w:r>
      <w:r w:rsidR="00881BA0" w:rsidRPr="001E2282">
        <w:rPr>
          <w:rFonts w:ascii="Times New Roman" w:hAnsi="Times New Roman" w:cs="Times New Roman"/>
          <w:sz w:val="24"/>
          <w:szCs w:val="24"/>
        </w:rPr>
        <w:t xml:space="preserve">ük </w:t>
      </w:r>
      <w:proofErr w:type="spellStart"/>
      <w:r w:rsidR="00881BA0" w:rsidRPr="001E2282">
        <w:rPr>
          <w:rFonts w:ascii="Times New Roman" w:hAnsi="Times New Roman" w:cs="Times New Roman"/>
          <w:sz w:val="24"/>
          <w:szCs w:val="24"/>
        </w:rPr>
        <w:t>pH</w:t>
      </w:r>
      <w:proofErr w:type="spellEnd"/>
      <w:r w:rsidR="00881BA0" w:rsidRPr="001E2282">
        <w:rPr>
          <w:rFonts w:ascii="Times New Roman" w:hAnsi="Times New Roman" w:cs="Times New Roman"/>
          <w:sz w:val="24"/>
          <w:szCs w:val="24"/>
        </w:rPr>
        <w:t xml:space="preserve"> derecesi</w:t>
      </w:r>
      <w:r>
        <w:rPr>
          <w:rFonts w:ascii="Times New Roman" w:hAnsi="Times New Roman" w:cs="Times New Roman"/>
          <w:sz w:val="24"/>
          <w:szCs w:val="24"/>
        </w:rPr>
        <w:t>,</w:t>
      </w:r>
      <w:r w:rsidR="0099267D">
        <w:rPr>
          <w:rFonts w:ascii="Times New Roman" w:hAnsi="Times New Roman" w:cs="Times New Roman"/>
          <w:sz w:val="24"/>
          <w:szCs w:val="24"/>
        </w:rPr>
        <w:t xml:space="preserve"> </w:t>
      </w:r>
      <w:r>
        <w:rPr>
          <w:rFonts w:ascii="Times New Roman" w:hAnsi="Times New Roman" w:cs="Times New Roman"/>
          <w:sz w:val="24"/>
          <w:szCs w:val="24"/>
        </w:rPr>
        <w:t>Uzun süre piş</w:t>
      </w:r>
      <w:r w:rsidR="00881BA0" w:rsidRPr="001E2282">
        <w:rPr>
          <w:rFonts w:ascii="Times New Roman" w:hAnsi="Times New Roman" w:cs="Times New Roman"/>
          <w:sz w:val="24"/>
          <w:szCs w:val="24"/>
        </w:rPr>
        <w:t>irm</w:t>
      </w:r>
      <w:r>
        <w:rPr>
          <w:rFonts w:ascii="Times New Roman" w:hAnsi="Times New Roman" w:cs="Times New Roman"/>
          <w:sz w:val="24"/>
          <w:szCs w:val="24"/>
        </w:rPr>
        <w:t xml:space="preserve">eden dolayı </w:t>
      </w:r>
      <w:proofErr w:type="spellStart"/>
      <w:r>
        <w:rPr>
          <w:rFonts w:ascii="Times New Roman" w:hAnsi="Times New Roman" w:cs="Times New Roman"/>
          <w:sz w:val="24"/>
          <w:szCs w:val="24"/>
        </w:rPr>
        <w:t>pektinin</w:t>
      </w:r>
      <w:proofErr w:type="spellEnd"/>
      <w:r>
        <w:rPr>
          <w:rFonts w:ascii="Times New Roman" w:hAnsi="Times New Roman" w:cs="Times New Roman"/>
          <w:sz w:val="24"/>
          <w:szCs w:val="24"/>
        </w:rPr>
        <w:t xml:space="preserve"> parçalanmış</w:t>
      </w:r>
      <w:r w:rsidR="00881BA0" w:rsidRPr="001E2282">
        <w:rPr>
          <w:rFonts w:ascii="Times New Roman" w:hAnsi="Times New Roman" w:cs="Times New Roman"/>
          <w:sz w:val="24"/>
          <w:szCs w:val="24"/>
        </w:rPr>
        <w:t xml:space="preserve"> olması,  Hazırlanan çözelti veya </w:t>
      </w:r>
      <w:proofErr w:type="spellStart"/>
      <w:r w:rsidR="00881BA0" w:rsidRPr="001E2282">
        <w:rPr>
          <w:rFonts w:ascii="Times New Roman" w:hAnsi="Times New Roman" w:cs="Times New Roman"/>
          <w:sz w:val="24"/>
          <w:szCs w:val="24"/>
        </w:rPr>
        <w:t>pektinin</w:t>
      </w:r>
      <w:proofErr w:type="spellEnd"/>
      <w:r w:rsidR="00881BA0" w:rsidRPr="001E2282">
        <w:rPr>
          <w:rFonts w:ascii="Times New Roman" w:hAnsi="Times New Roman" w:cs="Times New Roman"/>
          <w:sz w:val="24"/>
          <w:szCs w:val="24"/>
        </w:rPr>
        <w:t xml:space="preserve"> bayat kullanılması</w:t>
      </w:r>
      <w:r>
        <w:rPr>
          <w:rFonts w:ascii="Times New Roman" w:hAnsi="Times New Roman" w:cs="Times New Roman"/>
          <w:sz w:val="24"/>
          <w:szCs w:val="24"/>
        </w:rPr>
        <w:t>, Üründe aş</w:t>
      </w:r>
      <w:r w:rsidR="00881BA0" w:rsidRPr="001E2282">
        <w:rPr>
          <w:rFonts w:ascii="Times New Roman" w:hAnsi="Times New Roman" w:cs="Times New Roman"/>
          <w:sz w:val="24"/>
          <w:szCs w:val="24"/>
        </w:rPr>
        <w:t xml:space="preserve">ırı kalsiyum bulunması </w:t>
      </w:r>
    </w:p>
    <w:p w14:paraId="341B1FC3" w14:textId="5B688ED6" w:rsidR="008C6AE2" w:rsidRDefault="00881BA0" w:rsidP="006413F8">
      <w:pPr>
        <w:ind w:firstLine="708"/>
        <w:jc w:val="both"/>
        <w:rPr>
          <w:rFonts w:ascii="Times New Roman" w:hAnsi="Times New Roman" w:cs="Times New Roman"/>
          <w:sz w:val="24"/>
          <w:szCs w:val="24"/>
        </w:rPr>
      </w:pPr>
      <w:proofErr w:type="spellStart"/>
      <w:r w:rsidRPr="001E2282">
        <w:rPr>
          <w:rFonts w:ascii="Times New Roman" w:hAnsi="Times New Roman" w:cs="Times New Roman"/>
          <w:sz w:val="24"/>
          <w:szCs w:val="24"/>
        </w:rPr>
        <w:t>Kristalizasyon</w:t>
      </w:r>
      <w:proofErr w:type="spellEnd"/>
      <w:r w:rsidR="001E2282">
        <w:rPr>
          <w:rFonts w:ascii="Times New Roman" w:hAnsi="Times New Roman" w:cs="Times New Roman"/>
          <w:sz w:val="24"/>
          <w:szCs w:val="24"/>
        </w:rPr>
        <w:t>: Üründe zamanla kristalleşme (ş</w:t>
      </w:r>
      <w:r w:rsidRPr="001E2282">
        <w:rPr>
          <w:rFonts w:ascii="Times New Roman" w:hAnsi="Times New Roman" w:cs="Times New Roman"/>
          <w:sz w:val="24"/>
          <w:szCs w:val="24"/>
        </w:rPr>
        <w:t>ekerlenm</w:t>
      </w:r>
      <w:r w:rsidR="001E2282">
        <w:rPr>
          <w:rFonts w:ascii="Times New Roman" w:hAnsi="Times New Roman" w:cs="Times New Roman"/>
          <w:sz w:val="24"/>
          <w:szCs w:val="24"/>
        </w:rPr>
        <w:t>e) ş</w:t>
      </w:r>
      <w:r w:rsidRPr="001E2282">
        <w:rPr>
          <w:rFonts w:ascii="Times New Roman" w:hAnsi="Times New Roman" w:cs="Times New Roman"/>
          <w:sz w:val="24"/>
          <w:szCs w:val="24"/>
        </w:rPr>
        <w:t>eklind</w:t>
      </w:r>
      <w:r w:rsidR="001E2282">
        <w:rPr>
          <w:rFonts w:ascii="Times New Roman" w:hAnsi="Times New Roman" w:cs="Times New Roman"/>
          <w:sz w:val="24"/>
          <w:szCs w:val="24"/>
        </w:rPr>
        <w:t xml:space="preserve">e görülebilir. </w:t>
      </w:r>
      <w:proofErr w:type="spellStart"/>
      <w:r w:rsidR="001E2282">
        <w:rPr>
          <w:rFonts w:ascii="Times New Roman" w:hAnsi="Times New Roman" w:cs="Times New Roman"/>
          <w:sz w:val="24"/>
          <w:szCs w:val="24"/>
        </w:rPr>
        <w:t>Kristalizasyon</w:t>
      </w:r>
      <w:proofErr w:type="spellEnd"/>
      <w:r w:rsidR="001E2282">
        <w:rPr>
          <w:rFonts w:ascii="Times New Roman" w:hAnsi="Times New Roman" w:cs="Times New Roman"/>
          <w:sz w:val="24"/>
          <w:szCs w:val="24"/>
        </w:rPr>
        <w:t xml:space="preserve"> (şekerlenme) oluş</w:t>
      </w:r>
      <w:r w:rsidRPr="001E2282">
        <w:rPr>
          <w:rFonts w:ascii="Times New Roman" w:hAnsi="Times New Roman" w:cs="Times New Roman"/>
          <w:sz w:val="24"/>
          <w:szCs w:val="24"/>
        </w:rPr>
        <w:t>ma nedenleri</w:t>
      </w:r>
      <w:r w:rsidR="001E2282">
        <w:rPr>
          <w:rFonts w:ascii="Times New Roman" w:hAnsi="Times New Roman" w:cs="Times New Roman"/>
          <w:sz w:val="24"/>
          <w:szCs w:val="24"/>
        </w:rPr>
        <w:t>:</w:t>
      </w:r>
      <w:r w:rsidR="0099267D">
        <w:rPr>
          <w:rFonts w:ascii="Times New Roman" w:hAnsi="Times New Roman" w:cs="Times New Roman"/>
          <w:sz w:val="24"/>
          <w:szCs w:val="24"/>
        </w:rPr>
        <w:t xml:space="preserve"> </w:t>
      </w:r>
      <w:proofErr w:type="spellStart"/>
      <w:r w:rsidR="001E2282">
        <w:rPr>
          <w:rFonts w:ascii="Times New Roman" w:hAnsi="Times New Roman" w:cs="Times New Roman"/>
          <w:sz w:val="24"/>
          <w:szCs w:val="24"/>
        </w:rPr>
        <w:t>İnversiyonun</w:t>
      </w:r>
      <w:proofErr w:type="spellEnd"/>
      <w:r w:rsidR="001E2282">
        <w:rPr>
          <w:rFonts w:ascii="Times New Roman" w:hAnsi="Times New Roman" w:cs="Times New Roman"/>
          <w:sz w:val="24"/>
          <w:szCs w:val="24"/>
        </w:rPr>
        <w:t xml:space="preserve"> aş</w:t>
      </w:r>
      <w:r w:rsidRPr="001E2282">
        <w:rPr>
          <w:rFonts w:ascii="Times New Roman" w:hAnsi="Times New Roman" w:cs="Times New Roman"/>
          <w:sz w:val="24"/>
          <w:szCs w:val="24"/>
        </w:rPr>
        <w:t>ırı olması nede</w:t>
      </w:r>
      <w:r w:rsidR="001E2282">
        <w:rPr>
          <w:rFonts w:ascii="Times New Roman" w:hAnsi="Times New Roman" w:cs="Times New Roman"/>
          <w:sz w:val="24"/>
          <w:szCs w:val="24"/>
        </w:rPr>
        <w:t>niyle glikoz kristallerinin oluş</w:t>
      </w:r>
      <w:r w:rsidRPr="001E2282">
        <w:rPr>
          <w:rFonts w:ascii="Times New Roman" w:hAnsi="Times New Roman" w:cs="Times New Roman"/>
          <w:sz w:val="24"/>
          <w:szCs w:val="24"/>
        </w:rPr>
        <w:t>ması,  Glikoz ku</w:t>
      </w:r>
      <w:r w:rsidR="001E2282">
        <w:rPr>
          <w:rFonts w:ascii="Times New Roman" w:hAnsi="Times New Roman" w:cs="Times New Roman"/>
          <w:sz w:val="24"/>
          <w:szCs w:val="24"/>
        </w:rPr>
        <w:t>llanılan üretimlerde glikozun aş</w:t>
      </w:r>
      <w:r w:rsidRPr="001E2282">
        <w:rPr>
          <w:rFonts w:ascii="Times New Roman" w:hAnsi="Times New Roman" w:cs="Times New Roman"/>
          <w:sz w:val="24"/>
          <w:szCs w:val="24"/>
        </w:rPr>
        <w:t xml:space="preserve">ırı katılması,  Kuru </w:t>
      </w:r>
      <w:r w:rsidR="001E2282">
        <w:rPr>
          <w:rFonts w:ascii="Times New Roman" w:hAnsi="Times New Roman" w:cs="Times New Roman"/>
          <w:sz w:val="24"/>
          <w:szCs w:val="24"/>
        </w:rPr>
        <w:t xml:space="preserve">madde </w:t>
      </w:r>
      <w:r w:rsidR="001E2282">
        <w:rPr>
          <w:rFonts w:ascii="Times New Roman" w:hAnsi="Times New Roman" w:cs="Times New Roman"/>
          <w:sz w:val="24"/>
          <w:szCs w:val="24"/>
        </w:rPr>
        <w:lastRenderedPageBreak/>
        <w:t>oranının yüksek tutulması,</w:t>
      </w:r>
      <w:r w:rsidR="008C6AE2">
        <w:rPr>
          <w:rFonts w:ascii="Times New Roman" w:hAnsi="Times New Roman" w:cs="Times New Roman"/>
          <w:sz w:val="24"/>
          <w:szCs w:val="24"/>
        </w:rPr>
        <w:t xml:space="preserve">  Ürünün aşırı soğukta bekletilmesi</w:t>
      </w:r>
      <w:r w:rsidRPr="001E2282">
        <w:rPr>
          <w:rFonts w:ascii="Times New Roman" w:hAnsi="Times New Roman" w:cs="Times New Roman"/>
          <w:sz w:val="24"/>
          <w:szCs w:val="24"/>
        </w:rPr>
        <w:t xml:space="preserve">,  Üründe </w:t>
      </w:r>
      <w:proofErr w:type="spellStart"/>
      <w:r w:rsidRPr="001E2282">
        <w:rPr>
          <w:rFonts w:ascii="Times New Roman" w:hAnsi="Times New Roman" w:cs="Times New Roman"/>
          <w:sz w:val="24"/>
          <w:szCs w:val="24"/>
        </w:rPr>
        <w:t>inversiyon</w:t>
      </w:r>
      <w:proofErr w:type="spellEnd"/>
      <w:r w:rsidRPr="001E2282">
        <w:rPr>
          <w:rFonts w:ascii="Times New Roman" w:hAnsi="Times New Roman" w:cs="Times New Roman"/>
          <w:sz w:val="24"/>
          <w:szCs w:val="24"/>
        </w:rPr>
        <w:t xml:space="preserve"> az olduğundan </w:t>
      </w:r>
      <w:proofErr w:type="spellStart"/>
      <w:r w:rsidRPr="001E2282">
        <w:rPr>
          <w:rFonts w:ascii="Times New Roman" w:hAnsi="Times New Roman" w:cs="Times New Roman"/>
          <w:sz w:val="24"/>
          <w:szCs w:val="24"/>
        </w:rPr>
        <w:t>sakkarozun</w:t>
      </w:r>
      <w:proofErr w:type="spellEnd"/>
      <w:r w:rsidRPr="001E2282">
        <w:rPr>
          <w:rFonts w:ascii="Times New Roman" w:hAnsi="Times New Roman" w:cs="Times New Roman"/>
          <w:sz w:val="24"/>
          <w:szCs w:val="24"/>
        </w:rPr>
        <w:t xml:space="preserve"> bir süre sonra kristalize olması</w:t>
      </w:r>
    </w:p>
    <w:p w14:paraId="0F9E5CE0" w14:textId="0589188B" w:rsidR="008C6AE2"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Meyvelerin Ayrılması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Üründe bulunan meyve parçaların</w:t>
      </w:r>
      <w:r w:rsidR="008C6AE2">
        <w:rPr>
          <w:rFonts w:ascii="Times New Roman" w:hAnsi="Times New Roman" w:cs="Times New Roman"/>
          <w:sz w:val="24"/>
          <w:szCs w:val="24"/>
        </w:rPr>
        <w:t>ın altta veya üstte toplanması ş</w:t>
      </w:r>
      <w:r w:rsidRPr="001E2282">
        <w:rPr>
          <w:rFonts w:ascii="Times New Roman" w:hAnsi="Times New Roman" w:cs="Times New Roman"/>
          <w:sz w:val="24"/>
          <w:szCs w:val="24"/>
        </w:rPr>
        <w:t>eklinde görülebilir. Me</w:t>
      </w:r>
      <w:r w:rsidR="00C91E77">
        <w:rPr>
          <w:rFonts w:ascii="Times New Roman" w:hAnsi="Times New Roman" w:cs="Times New Roman"/>
          <w:sz w:val="24"/>
          <w:szCs w:val="24"/>
        </w:rPr>
        <w:t>yvelerin ayrılmasının nedenleri</w:t>
      </w:r>
      <w:r w:rsidR="008C6AE2">
        <w:rPr>
          <w:rFonts w:ascii="Times New Roman" w:hAnsi="Times New Roman" w:cs="Times New Roman"/>
          <w:sz w:val="24"/>
          <w:szCs w:val="24"/>
        </w:rPr>
        <w:t>:  Çeş</w:t>
      </w:r>
      <w:r w:rsidRPr="001E2282">
        <w:rPr>
          <w:rFonts w:ascii="Times New Roman" w:hAnsi="Times New Roman" w:cs="Times New Roman"/>
          <w:sz w:val="24"/>
          <w:szCs w:val="24"/>
        </w:rPr>
        <w:t>itli nedenlerin et</w:t>
      </w:r>
      <w:r w:rsidR="008C6AE2">
        <w:rPr>
          <w:rFonts w:ascii="Times New Roman" w:hAnsi="Times New Roman" w:cs="Times New Roman"/>
          <w:sz w:val="24"/>
          <w:szCs w:val="24"/>
        </w:rPr>
        <w:t>kisi ile zayıf jel oluşması, Yavaş jel oluş</w:t>
      </w:r>
      <w:r w:rsidRPr="001E2282">
        <w:rPr>
          <w:rFonts w:ascii="Times New Roman" w:hAnsi="Times New Roman" w:cs="Times New Roman"/>
          <w:sz w:val="24"/>
          <w:szCs w:val="24"/>
        </w:rPr>
        <w:t>turan pektin kullanılması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Dolumun çok yüksek sıcaklıkta yapılması</w:t>
      </w:r>
      <w:r w:rsidR="008C6AE2">
        <w:rPr>
          <w:rFonts w:ascii="Times New Roman" w:hAnsi="Times New Roman" w:cs="Times New Roman"/>
          <w:sz w:val="24"/>
          <w:szCs w:val="24"/>
        </w:rPr>
        <w:t>,</w:t>
      </w:r>
      <w:r w:rsidR="0099267D">
        <w:rPr>
          <w:rFonts w:ascii="Times New Roman" w:hAnsi="Times New Roman" w:cs="Times New Roman"/>
          <w:sz w:val="24"/>
          <w:szCs w:val="24"/>
        </w:rPr>
        <w:t xml:space="preserve"> </w:t>
      </w:r>
      <w:proofErr w:type="spellStart"/>
      <w:r w:rsidRPr="001E2282">
        <w:rPr>
          <w:rFonts w:ascii="Times New Roman" w:hAnsi="Times New Roman" w:cs="Times New Roman"/>
          <w:sz w:val="24"/>
          <w:szCs w:val="24"/>
        </w:rPr>
        <w:t>pH</w:t>
      </w:r>
      <w:proofErr w:type="spellEnd"/>
      <w:r w:rsidRPr="001E2282">
        <w:rPr>
          <w:rFonts w:ascii="Times New Roman" w:hAnsi="Times New Roman" w:cs="Times New Roman"/>
          <w:sz w:val="24"/>
          <w:szCs w:val="24"/>
        </w:rPr>
        <w:t xml:space="preserve"> derecesinin yüksek tutulması</w:t>
      </w:r>
      <w:r w:rsidR="008C6AE2">
        <w:rPr>
          <w:rFonts w:ascii="Times New Roman" w:hAnsi="Times New Roman" w:cs="Times New Roman"/>
          <w:sz w:val="24"/>
          <w:szCs w:val="24"/>
        </w:rPr>
        <w:t>.</w:t>
      </w:r>
    </w:p>
    <w:p w14:paraId="495DB978" w14:textId="06D4F5B7" w:rsidR="008C6AE2" w:rsidRDefault="008C6AE2" w:rsidP="006413F8">
      <w:pPr>
        <w:ind w:firstLine="708"/>
        <w:jc w:val="both"/>
        <w:rPr>
          <w:rFonts w:ascii="Times New Roman" w:hAnsi="Times New Roman" w:cs="Times New Roman"/>
          <w:sz w:val="24"/>
          <w:szCs w:val="24"/>
        </w:rPr>
      </w:pPr>
      <w:r>
        <w:rPr>
          <w:rFonts w:ascii="Times New Roman" w:hAnsi="Times New Roman" w:cs="Times New Roman"/>
          <w:sz w:val="24"/>
          <w:szCs w:val="24"/>
        </w:rPr>
        <w:t>Renk Değiş</w:t>
      </w:r>
      <w:r w:rsidR="00881BA0" w:rsidRPr="001E2282">
        <w:rPr>
          <w:rFonts w:ascii="Times New Roman" w:hAnsi="Times New Roman" w:cs="Times New Roman"/>
          <w:sz w:val="24"/>
          <w:szCs w:val="24"/>
        </w:rPr>
        <w:t>mesi</w:t>
      </w:r>
      <w:r>
        <w:rPr>
          <w:rFonts w:ascii="Times New Roman" w:hAnsi="Times New Roman" w:cs="Times New Roman"/>
          <w:sz w:val="24"/>
          <w:szCs w:val="24"/>
        </w:rPr>
        <w:t>:</w:t>
      </w:r>
      <w:r w:rsidR="00881BA0" w:rsidRPr="001E2282">
        <w:rPr>
          <w:rFonts w:ascii="Times New Roman" w:hAnsi="Times New Roman" w:cs="Times New Roman"/>
          <w:sz w:val="24"/>
          <w:szCs w:val="24"/>
        </w:rPr>
        <w:t xml:space="preserve"> Üretim sonrası elde edilen ürünün kararması ve olması ge</w:t>
      </w:r>
      <w:r>
        <w:rPr>
          <w:rFonts w:ascii="Times New Roman" w:hAnsi="Times New Roman" w:cs="Times New Roman"/>
          <w:sz w:val="24"/>
          <w:szCs w:val="24"/>
        </w:rPr>
        <w:t>reken renkten daha koyu olması şeklinde görülebilir. Renk değişimi nedenleri:  Uzun süre pişirme nedeniyle ş</w:t>
      </w:r>
      <w:r w:rsidR="00881BA0" w:rsidRPr="001E2282">
        <w:rPr>
          <w:rFonts w:ascii="Times New Roman" w:hAnsi="Times New Roman" w:cs="Times New Roman"/>
          <w:sz w:val="24"/>
          <w:szCs w:val="24"/>
        </w:rPr>
        <w:t xml:space="preserve">ekerin </w:t>
      </w:r>
      <w:proofErr w:type="spellStart"/>
      <w:r w:rsidR="00881BA0" w:rsidRPr="001E2282">
        <w:rPr>
          <w:rFonts w:ascii="Times New Roman" w:hAnsi="Times New Roman" w:cs="Times New Roman"/>
          <w:sz w:val="24"/>
          <w:szCs w:val="24"/>
        </w:rPr>
        <w:t>karemelize</w:t>
      </w:r>
      <w:proofErr w:type="spellEnd"/>
      <w:r w:rsidR="00881BA0" w:rsidRPr="001E2282">
        <w:rPr>
          <w:rFonts w:ascii="Times New Roman" w:hAnsi="Times New Roman" w:cs="Times New Roman"/>
          <w:sz w:val="24"/>
          <w:szCs w:val="24"/>
        </w:rPr>
        <w:t xml:space="preserve"> olması</w:t>
      </w:r>
      <w:r>
        <w:rPr>
          <w:rFonts w:ascii="Times New Roman" w:hAnsi="Times New Roman" w:cs="Times New Roman"/>
          <w:sz w:val="24"/>
          <w:szCs w:val="24"/>
        </w:rPr>
        <w:t>,</w:t>
      </w:r>
      <w:r w:rsidR="00881BA0" w:rsidRPr="001E2282">
        <w:rPr>
          <w:rFonts w:ascii="Times New Roman" w:hAnsi="Times New Roman" w:cs="Times New Roman"/>
          <w:sz w:val="24"/>
          <w:szCs w:val="24"/>
        </w:rPr>
        <w:t xml:space="preserve"> Üretimde k</w:t>
      </w:r>
      <w:r>
        <w:rPr>
          <w:rFonts w:ascii="Times New Roman" w:hAnsi="Times New Roman" w:cs="Times New Roman"/>
          <w:sz w:val="24"/>
          <w:szCs w:val="24"/>
        </w:rPr>
        <w:t xml:space="preserve">ullanılan meyve ya da </w:t>
      </w:r>
      <w:proofErr w:type="spellStart"/>
      <w:r>
        <w:rPr>
          <w:rFonts w:ascii="Times New Roman" w:hAnsi="Times New Roman" w:cs="Times New Roman"/>
          <w:sz w:val="24"/>
          <w:szCs w:val="24"/>
        </w:rPr>
        <w:t>pulpun</w:t>
      </w:r>
      <w:proofErr w:type="spellEnd"/>
      <w:r>
        <w:rPr>
          <w:rFonts w:ascii="Times New Roman" w:hAnsi="Times New Roman" w:cs="Times New Roman"/>
          <w:sz w:val="24"/>
          <w:szCs w:val="24"/>
        </w:rPr>
        <w:t xml:space="preserve"> düş</w:t>
      </w:r>
      <w:r w:rsidR="00881BA0" w:rsidRPr="001E2282">
        <w:rPr>
          <w:rFonts w:ascii="Times New Roman" w:hAnsi="Times New Roman" w:cs="Times New Roman"/>
          <w:sz w:val="24"/>
          <w:szCs w:val="24"/>
        </w:rPr>
        <w:t>ük kalitede ve ölçütlere uymayan renkte olması</w:t>
      </w:r>
      <w:r>
        <w:rPr>
          <w:rFonts w:ascii="Times New Roman" w:hAnsi="Times New Roman" w:cs="Times New Roman"/>
          <w:sz w:val="24"/>
          <w:szCs w:val="24"/>
        </w:rPr>
        <w:t>,</w:t>
      </w:r>
      <w:r w:rsidR="0099267D">
        <w:rPr>
          <w:rFonts w:ascii="Times New Roman" w:hAnsi="Times New Roman" w:cs="Times New Roman"/>
          <w:sz w:val="24"/>
          <w:szCs w:val="24"/>
        </w:rPr>
        <w:t xml:space="preserve"> </w:t>
      </w:r>
      <w:r w:rsidR="00881BA0" w:rsidRPr="001E2282">
        <w:rPr>
          <w:rFonts w:ascii="Times New Roman" w:hAnsi="Times New Roman" w:cs="Times New Roman"/>
          <w:sz w:val="24"/>
          <w:szCs w:val="24"/>
        </w:rPr>
        <w:t>He</w:t>
      </w:r>
      <w:r>
        <w:rPr>
          <w:rFonts w:ascii="Times New Roman" w:hAnsi="Times New Roman" w:cs="Times New Roman"/>
          <w:sz w:val="24"/>
          <w:szCs w:val="24"/>
        </w:rPr>
        <w:t>rhangi bir nedenle metalik bulaş</w:t>
      </w:r>
      <w:r w:rsidR="00881BA0" w:rsidRPr="001E2282">
        <w:rPr>
          <w:rFonts w:ascii="Times New Roman" w:hAnsi="Times New Roman" w:cs="Times New Roman"/>
          <w:sz w:val="24"/>
          <w:szCs w:val="24"/>
        </w:rPr>
        <w:t>ma olması</w:t>
      </w:r>
      <w:r>
        <w:rPr>
          <w:rFonts w:ascii="Times New Roman" w:hAnsi="Times New Roman" w:cs="Times New Roman"/>
          <w:sz w:val="24"/>
          <w:szCs w:val="24"/>
        </w:rPr>
        <w:t>,</w:t>
      </w:r>
      <w:r w:rsidR="0099267D">
        <w:rPr>
          <w:rFonts w:ascii="Times New Roman" w:hAnsi="Times New Roman" w:cs="Times New Roman"/>
          <w:sz w:val="24"/>
          <w:szCs w:val="24"/>
        </w:rPr>
        <w:t xml:space="preserve"> </w:t>
      </w:r>
      <w:r>
        <w:rPr>
          <w:rFonts w:ascii="Times New Roman" w:hAnsi="Times New Roman" w:cs="Times New Roman"/>
          <w:sz w:val="24"/>
          <w:szCs w:val="24"/>
        </w:rPr>
        <w:t xml:space="preserve">Meyve, </w:t>
      </w:r>
      <w:proofErr w:type="spellStart"/>
      <w:r>
        <w:rPr>
          <w:rFonts w:ascii="Times New Roman" w:hAnsi="Times New Roman" w:cs="Times New Roman"/>
          <w:sz w:val="24"/>
          <w:szCs w:val="24"/>
        </w:rPr>
        <w:t>pulp</w:t>
      </w:r>
      <w:proofErr w:type="spellEnd"/>
      <w:r>
        <w:rPr>
          <w:rFonts w:ascii="Times New Roman" w:hAnsi="Times New Roman" w:cs="Times New Roman"/>
          <w:sz w:val="24"/>
          <w:szCs w:val="24"/>
        </w:rPr>
        <w:t>, ş</w:t>
      </w:r>
      <w:r w:rsidR="00881BA0" w:rsidRPr="001E2282">
        <w:rPr>
          <w:rFonts w:ascii="Times New Roman" w:hAnsi="Times New Roman" w:cs="Times New Roman"/>
          <w:sz w:val="24"/>
          <w:szCs w:val="24"/>
        </w:rPr>
        <w:t xml:space="preserve">eker ve suyun içinde doğal olarak bulunan </w:t>
      </w:r>
      <w:proofErr w:type="spellStart"/>
      <w:r w:rsidR="00881BA0" w:rsidRPr="001E2282">
        <w:rPr>
          <w:rFonts w:ascii="Times New Roman" w:hAnsi="Times New Roman" w:cs="Times New Roman"/>
          <w:sz w:val="24"/>
          <w:szCs w:val="24"/>
        </w:rPr>
        <w:t>puffer</w:t>
      </w:r>
      <w:proofErr w:type="spellEnd"/>
      <w:r w:rsidR="00881BA0" w:rsidRPr="001E2282">
        <w:rPr>
          <w:rFonts w:ascii="Times New Roman" w:hAnsi="Times New Roman" w:cs="Times New Roman"/>
          <w:sz w:val="24"/>
          <w:szCs w:val="24"/>
        </w:rPr>
        <w:t xml:space="preserve"> tuzlarının fazla miktarda olması,  Üretim sonunda büyük ambalajlara hatalı dolum yapılması sonucu merkez kısımlarda kararma o</w:t>
      </w:r>
      <w:r>
        <w:rPr>
          <w:rFonts w:ascii="Times New Roman" w:hAnsi="Times New Roman" w:cs="Times New Roman"/>
          <w:sz w:val="24"/>
          <w:szCs w:val="24"/>
        </w:rPr>
        <w:t>lması</w:t>
      </w:r>
      <w:proofErr w:type="gramStart"/>
      <w:r>
        <w:rPr>
          <w:rFonts w:ascii="Times New Roman" w:hAnsi="Times New Roman" w:cs="Times New Roman"/>
          <w:sz w:val="24"/>
          <w:szCs w:val="24"/>
        </w:rPr>
        <w:t>..</w:t>
      </w:r>
      <w:proofErr w:type="gramEnd"/>
    </w:p>
    <w:p w14:paraId="2BA0FDFF" w14:textId="77777777" w:rsidR="008C6AE2" w:rsidRDefault="008C6AE2" w:rsidP="006413F8">
      <w:pPr>
        <w:ind w:firstLine="708"/>
        <w:jc w:val="both"/>
        <w:rPr>
          <w:rFonts w:ascii="Times New Roman" w:hAnsi="Times New Roman" w:cs="Times New Roman"/>
          <w:sz w:val="24"/>
          <w:szCs w:val="24"/>
        </w:rPr>
      </w:pPr>
      <w:r>
        <w:rPr>
          <w:rFonts w:ascii="Times New Roman" w:hAnsi="Times New Roman" w:cs="Times New Roman"/>
          <w:sz w:val="24"/>
          <w:szCs w:val="24"/>
        </w:rPr>
        <w:t>Meyve Parçalarının Sertleş</w:t>
      </w:r>
      <w:r w:rsidR="00881BA0" w:rsidRPr="001E2282">
        <w:rPr>
          <w:rFonts w:ascii="Times New Roman" w:hAnsi="Times New Roman" w:cs="Times New Roman"/>
          <w:sz w:val="24"/>
          <w:szCs w:val="24"/>
        </w:rPr>
        <w:t>mesi</w:t>
      </w:r>
      <w:r>
        <w:rPr>
          <w:rFonts w:ascii="Times New Roman" w:hAnsi="Times New Roman" w:cs="Times New Roman"/>
          <w:sz w:val="24"/>
          <w:szCs w:val="24"/>
        </w:rPr>
        <w:t>:</w:t>
      </w:r>
      <w:r w:rsidR="00881BA0" w:rsidRPr="001E2282">
        <w:rPr>
          <w:rFonts w:ascii="Times New Roman" w:hAnsi="Times New Roman" w:cs="Times New Roman"/>
          <w:sz w:val="24"/>
          <w:szCs w:val="24"/>
        </w:rPr>
        <w:t xml:space="preserve"> Ürün içindeki meyve parçalarının sert yapıda görülmesidir. Özellikle </w:t>
      </w:r>
      <w:proofErr w:type="spellStart"/>
      <w:r w:rsidR="00881BA0" w:rsidRPr="001E2282">
        <w:rPr>
          <w:rFonts w:ascii="Times New Roman" w:hAnsi="Times New Roman" w:cs="Times New Roman"/>
          <w:sz w:val="24"/>
          <w:szCs w:val="24"/>
        </w:rPr>
        <w:t>turunçgil</w:t>
      </w:r>
      <w:proofErr w:type="spellEnd"/>
      <w:r w:rsidR="00881BA0" w:rsidRPr="001E2282">
        <w:rPr>
          <w:rFonts w:ascii="Times New Roman" w:hAnsi="Times New Roman" w:cs="Times New Roman"/>
          <w:sz w:val="24"/>
          <w:szCs w:val="24"/>
        </w:rPr>
        <w:t xml:space="preserve"> kabuklarından yapılan reçellerde kabuklar sert bir görünüm </w:t>
      </w:r>
      <w:r>
        <w:rPr>
          <w:rFonts w:ascii="Times New Roman" w:hAnsi="Times New Roman" w:cs="Times New Roman"/>
          <w:sz w:val="24"/>
          <w:szCs w:val="24"/>
        </w:rPr>
        <w:t>alır. Meyve parçalarının sertleş</w:t>
      </w:r>
      <w:r w:rsidR="00881BA0" w:rsidRPr="001E2282">
        <w:rPr>
          <w:rFonts w:ascii="Times New Roman" w:hAnsi="Times New Roman" w:cs="Times New Roman"/>
          <w:sz w:val="24"/>
          <w:szCs w:val="24"/>
        </w:rPr>
        <w:t>me nedenleri:  Ön pi</w:t>
      </w:r>
      <w:r>
        <w:rPr>
          <w:rFonts w:ascii="Times New Roman" w:hAnsi="Times New Roman" w:cs="Times New Roman"/>
          <w:sz w:val="24"/>
          <w:szCs w:val="24"/>
        </w:rPr>
        <w:t>ş</w:t>
      </w:r>
      <w:r w:rsidR="00881BA0" w:rsidRPr="001E2282">
        <w:rPr>
          <w:rFonts w:ascii="Times New Roman" w:hAnsi="Times New Roman" w:cs="Times New Roman"/>
          <w:sz w:val="24"/>
          <w:szCs w:val="24"/>
        </w:rPr>
        <w:t>irmede kullanılan suyun sert olması</w:t>
      </w:r>
      <w:r>
        <w:rPr>
          <w:rFonts w:ascii="Times New Roman" w:hAnsi="Times New Roman" w:cs="Times New Roman"/>
          <w:sz w:val="24"/>
          <w:szCs w:val="24"/>
        </w:rPr>
        <w:t>,</w:t>
      </w:r>
      <w:r w:rsidR="00881BA0" w:rsidRPr="001E2282">
        <w:rPr>
          <w:rFonts w:ascii="Times New Roman" w:hAnsi="Times New Roman" w:cs="Times New Roman"/>
          <w:sz w:val="24"/>
          <w:szCs w:val="24"/>
        </w:rPr>
        <w:t xml:space="preserve"> Özellikle </w:t>
      </w:r>
      <w:proofErr w:type="spellStart"/>
      <w:r w:rsidR="00881BA0" w:rsidRPr="001E2282">
        <w:rPr>
          <w:rFonts w:ascii="Times New Roman" w:hAnsi="Times New Roman" w:cs="Times New Roman"/>
          <w:sz w:val="24"/>
          <w:szCs w:val="24"/>
        </w:rPr>
        <w:t>turunçgil</w:t>
      </w:r>
      <w:proofErr w:type="spellEnd"/>
      <w:r w:rsidR="00881BA0" w:rsidRPr="001E2282">
        <w:rPr>
          <w:rFonts w:ascii="Times New Roman" w:hAnsi="Times New Roman" w:cs="Times New Roman"/>
          <w:sz w:val="24"/>
          <w:szCs w:val="24"/>
        </w:rPr>
        <w:t xml:space="preserve"> kabuklarından yapılan reçellerde su ve kabukların ön</w:t>
      </w:r>
      <w:r>
        <w:rPr>
          <w:rFonts w:ascii="Times New Roman" w:hAnsi="Times New Roman" w:cs="Times New Roman"/>
          <w:sz w:val="24"/>
          <w:szCs w:val="24"/>
        </w:rPr>
        <w:t xml:space="preserve"> pişirmeye tabi tutulmaması </w:t>
      </w:r>
    </w:p>
    <w:p w14:paraId="5A3CEB76" w14:textId="32E32D2C" w:rsidR="008C6AE2"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Üzerinde Köpük ve Hava Kabarcığının Bulunması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Dolum sonrasında ürün içinde ve üzerinde görülen hava parçacıkları ve köpük, üretim hatalarından bir diğeridir. Üründe kö</w:t>
      </w:r>
      <w:r w:rsidR="008C6AE2">
        <w:rPr>
          <w:rFonts w:ascii="Times New Roman" w:hAnsi="Times New Roman" w:cs="Times New Roman"/>
          <w:sz w:val="24"/>
          <w:szCs w:val="24"/>
        </w:rPr>
        <w:t>pük ve hava kabarcıklarının oluş</w:t>
      </w:r>
      <w:r w:rsidRPr="001E2282">
        <w:rPr>
          <w:rFonts w:ascii="Times New Roman" w:hAnsi="Times New Roman" w:cs="Times New Roman"/>
          <w:sz w:val="24"/>
          <w:szCs w:val="24"/>
        </w:rPr>
        <w:t>ma nedenleri:  Dolum esnasınd</w:t>
      </w:r>
      <w:r w:rsidR="008C6AE2">
        <w:rPr>
          <w:rFonts w:ascii="Times New Roman" w:hAnsi="Times New Roman" w:cs="Times New Roman"/>
          <w:sz w:val="24"/>
          <w:szCs w:val="24"/>
        </w:rPr>
        <w:t>a ürüne hava karış</w:t>
      </w:r>
      <w:r w:rsidRPr="001E2282">
        <w:rPr>
          <w:rFonts w:ascii="Times New Roman" w:hAnsi="Times New Roman" w:cs="Times New Roman"/>
          <w:sz w:val="24"/>
          <w:szCs w:val="24"/>
        </w:rPr>
        <w:t>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D</w:t>
      </w:r>
      <w:r w:rsidR="008C6AE2">
        <w:rPr>
          <w:rFonts w:ascii="Times New Roman" w:hAnsi="Times New Roman" w:cs="Times New Roman"/>
          <w:sz w:val="24"/>
          <w:szCs w:val="24"/>
        </w:rPr>
        <w:t>olum makinesinin çok hızlı çalış</w:t>
      </w:r>
      <w:r w:rsidRPr="001E2282">
        <w:rPr>
          <w:rFonts w:ascii="Times New Roman" w:hAnsi="Times New Roman" w:cs="Times New Roman"/>
          <w:sz w:val="24"/>
          <w:szCs w:val="24"/>
        </w:rPr>
        <w:t>tırılması</w:t>
      </w:r>
      <w:r w:rsidR="008C6AE2">
        <w:rPr>
          <w:rFonts w:ascii="Times New Roman" w:hAnsi="Times New Roman" w:cs="Times New Roman"/>
          <w:sz w:val="24"/>
          <w:szCs w:val="24"/>
        </w:rPr>
        <w:t>,</w:t>
      </w:r>
      <w:r w:rsidR="0099267D">
        <w:rPr>
          <w:rFonts w:ascii="Times New Roman" w:hAnsi="Times New Roman" w:cs="Times New Roman"/>
          <w:sz w:val="24"/>
          <w:szCs w:val="24"/>
        </w:rPr>
        <w:t xml:space="preserve"> </w:t>
      </w:r>
      <w:r w:rsidR="008C6AE2">
        <w:rPr>
          <w:rFonts w:ascii="Times New Roman" w:hAnsi="Times New Roman" w:cs="Times New Roman"/>
          <w:sz w:val="24"/>
          <w:szCs w:val="24"/>
        </w:rPr>
        <w:t>Hızlı jel oluşturan pektin kullanılması ve aşırı pektin kullanımı,  Çeşitli nedenlerle jelin erken oluş</w:t>
      </w:r>
      <w:r w:rsidRPr="001E2282">
        <w:rPr>
          <w:rFonts w:ascii="Times New Roman" w:hAnsi="Times New Roman" w:cs="Times New Roman"/>
          <w:sz w:val="24"/>
          <w:szCs w:val="24"/>
        </w:rPr>
        <w:t>masıdır</w:t>
      </w:r>
    </w:p>
    <w:p w14:paraId="6E22072C" w14:textId="101EBA6B" w:rsidR="00881BA0" w:rsidRPr="006413F8" w:rsidRDefault="00881BA0" w:rsidP="006413F8">
      <w:pPr>
        <w:ind w:firstLine="708"/>
        <w:jc w:val="both"/>
        <w:rPr>
          <w:rFonts w:ascii="Times New Roman" w:hAnsi="Times New Roman" w:cs="Times New Roman"/>
          <w:sz w:val="24"/>
          <w:szCs w:val="24"/>
        </w:rPr>
      </w:pPr>
      <w:r w:rsidRPr="001E2282">
        <w:rPr>
          <w:rFonts w:ascii="Times New Roman" w:hAnsi="Times New Roman" w:cs="Times New Roman"/>
          <w:sz w:val="24"/>
          <w:szCs w:val="24"/>
        </w:rPr>
        <w:t>Ürünün Mikrobiyolojik Yolla Bozulması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Üründe</w:t>
      </w:r>
      <w:r w:rsidR="008C6AE2">
        <w:rPr>
          <w:rFonts w:ascii="Times New Roman" w:hAnsi="Times New Roman" w:cs="Times New Roman"/>
          <w:sz w:val="24"/>
          <w:szCs w:val="24"/>
        </w:rPr>
        <w:t xml:space="preserve"> küflenme veya </w:t>
      </w:r>
      <w:proofErr w:type="gramStart"/>
      <w:r w:rsidR="008C6AE2">
        <w:rPr>
          <w:rFonts w:ascii="Times New Roman" w:hAnsi="Times New Roman" w:cs="Times New Roman"/>
          <w:sz w:val="24"/>
          <w:szCs w:val="24"/>
        </w:rPr>
        <w:t>fermantasyon</w:t>
      </w:r>
      <w:proofErr w:type="gramEnd"/>
      <w:r w:rsidR="008C6AE2">
        <w:rPr>
          <w:rFonts w:ascii="Times New Roman" w:hAnsi="Times New Roman" w:cs="Times New Roman"/>
          <w:sz w:val="24"/>
          <w:szCs w:val="24"/>
        </w:rPr>
        <w:t xml:space="preserve"> oluş</w:t>
      </w:r>
      <w:r w:rsidRPr="001E2282">
        <w:rPr>
          <w:rFonts w:ascii="Times New Roman" w:hAnsi="Times New Roman" w:cs="Times New Roman"/>
          <w:sz w:val="24"/>
          <w:szCs w:val="24"/>
        </w:rPr>
        <w:t>umu görülebilir. Mikrobiyolojik yolla ürünün bozulma nedenleri:  Kuru madde miktarının olması gerekenden az olması</w:t>
      </w:r>
      <w:r w:rsidR="008C6AE2">
        <w:rPr>
          <w:rFonts w:ascii="Times New Roman" w:hAnsi="Times New Roman" w:cs="Times New Roman"/>
          <w:sz w:val="24"/>
          <w:szCs w:val="24"/>
        </w:rPr>
        <w:t>,</w:t>
      </w:r>
      <w:r w:rsidR="0099267D">
        <w:rPr>
          <w:rFonts w:ascii="Times New Roman" w:hAnsi="Times New Roman" w:cs="Times New Roman"/>
          <w:sz w:val="24"/>
          <w:szCs w:val="24"/>
        </w:rPr>
        <w:t xml:space="preserve"> </w:t>
      </w:r>
      <w:r w:rsidR="008C6AE2">
        <w:rPr>
          <w:rFonts w:ascii="Times New Roman" w:hAnsi="Times New Roman" w:cs="Times New Roman"/>
          <w:sz w:val="24"/>
          <w:szCs w:val="24"/>
        </w:rPr>
        <w:t>Düş</w:t>
      </w:r>
      <w:r w:rsidRPr="001E2282">
        <w:rPr>
          <w:rFonts w:ascii="Times New Roman" w:hAnsi="Times New Roman" w:cs="Times New Roman"/>
          <w:sz w:val="24"/>
          <w:szCs w:val="24"/>
        </w:rPr>
        <w:t xml:space="preserve">ük sıcaklık derecesinde yapılan dolum ile ürünün </w:t>
      </w:r>
      <w:proofErr w:type="spellStart"/>
      <w:r w:rsidRPr="001E2282">
        <w:rPr>
          <w:rFonts w:ascii="Times New Roman" w:hAnsi="Times New Roman" w:cs="Times New Roman"/>
          <w:sz w:val="24"/>
          <w:szCs w:val="24"/>
        </w:rPr>
        <w:t>enfekte</w:t>
      </w:r>
      <w:proofErr w:type="spellEnd"/>
      <w:r w:rsidRPr="001E2282">
        <w:rPr>
          <w:rFonts w:ascii="Times New Roman" w:hAnsi="Times New Roman" w:cs="Times New Roman"/>
          <w:sz w:val="24"/>
          <w:szCs w:val="24"/>
        </w:rPr>
        <w:t xml:space="preserve"> olması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Meyvenin küflü ya da mayalı olması</w:t>
      </w:r>
      <w:r w:rsidR="008C6AE2">
        <w:rPr>
          <w:rFonts w:ascii="Times New Roman" w:hAnsi="Times New Roman" w:cs="Times New Roman"/>
          <w:sz w:val="24"/>
          <w:szCs w:val="24"/>
        </w:rPr>
        <w:t>,</w:t>
      </w:r>
      <w:r w:rsidRPr="001E2282">
        <w:rPr>
          <w:rFonts w:ascii="Times New Roman" w:hAnsi="Times New Roman" w:cs="Times New Roman"/>
          <w:sz w:val="24"/>
          <w:szCs w:val="24"/>
        </w:rPr>
        <w:t xml:space="preserve"> Kavanoz ağız hatalarının olması</w:t>
      </w:r>
      <w:r w:rsidR="008C6AE2">
        <w:rPr>
          <w:rFonts w:ascii="Times New Roman" w:hAnsi="Times New Roman" w:cs="Times New Roman"/>
          <w:sz w:val="24"/>
          <w:szCs w:val="24"/>
        </w:rPr>
        <w:t>, Deforme olmuş</w:t>
      </w:r>
      <w:r w:rsidRPr="001E2282">
        <w:rPr>
          <w:rFonts w:ascii="Times New Roman" w:hAnsi="Times New Roman" w:cs="Times New Roman"/>
          <w:sz w:val="24"/>
          <w:szCs w:val="24"/>
        </w:rPr>
        <w:t xml:space="preserve"> kapakların kullanılması</w:t>
      </w:r>
      <w:r w:rsidR="008C6AE2">
        <w:rPr>
          <w:rFonts w:ascii="Times New Roman" w:hAnsi="Times New Roman" w:cs="Times New Roman"/>
          <w:sz w:val="24"/>
          <w:szCs w:val="24"/>
        </w:rPr>
        <w:t>,</w:t>
      </w:r>
      <w:r w:rsidR="0099267D">
        <w:rPr>
          <w:rFonts w:ascii="Times New Roman" w:hAnsi="Times New Roman" w:cs="Times New Roman"/>
          <w:sz w:val="24"/>
          <w:szCs w:val="24"/>
        </w:rPr>
        <w:t xml:space="preserve"> </w:t>
      </w:r>
      <w:r w:rsidR="00723726">
        <w:rPr>
          <w:rFonts w:ascii="Times New Roman" w:hAnsi="Times New Roman" w:cs="Times New Roman"/>
          <w:sz w:val="24"/>
          <w:szCs w:val="24"/>
        </w:rPr>
        <w:t>Hijyenik</w:t>
      </w:r>
      <w:r w:rsidR="008C6AE2">
        <w:rPr>
          <w:rFonts w:ascii="Times New Roman" w:hAnsi="Times New Roman" w:cs="Times New Roman"/>
          <w:sz w:val="24"/>
          <w:szCs w:val="24"/>
        </w:rPr>
        <w:t xml:space="preserve"> nedenle bulaş</w:t>
      </w:r>
      <w:r w:rsidRPr="001E2282">
        <w:rPr>
          <w:rFonts w:ascii="Times New Roman" w:hAnsi="Times New Roman" w:cs="Times New Roman"/>
          <w:sz w:val="24"/>
          <w:szCs w:val="24"/>
        </w:rPr>
        <w:t xml:space="preserve">manın </w:t>
      </w:r>
      <w:proofErr w:type="gramStart"/>
      <w:r w:rsidRPr="001E2282">
        <w:rPr>
          <w:rFonts w:ascii="Times New Roman" w:hAnsi="Times New Roman" w:cs="Times New Roman"/>
          <w:sz w:val="24"/>
          <w:szCs w:val="24"/>
        </w:rPr>
        <w:t xml:space="preserve">olmasıdır </w:t>
      </w:r>
      <w:r w:rsidR="00723726">
        <w:rPr>
          <w:rFonts w:ascii="Times New Roman" w:hAnsi="Times New Roman" w:cs="Times New Roman"/>
          <w:sz w:val="24"/>
          <w:szCs w:val="24"/>
        </w:rPr>
        <w:t>.</w:t>
      </w:r>
      <w:proofErr w:type="gramEnd"/>
    </w:p>
    <w:p w14:paraId="2A7A261C" w14:textId="77777777" w:rsidR="008D56A7" w:rsidRPr="00083F55" w:rsidRDefault="00837D57" w:rsidP="00083F55">
      <w:pPr>
        <w:pStyle w:val="ListeParagraf"/>
        <w:numPr>
          <w:ilvl w:val="1"/>
          <w:numId w:val="16"/>
        </w:numPr>
        <w:ind w:left="567" w:hanging="567"/>
        <w:jc w:val="both"/>
        <w:rPr>
          <w:rFonts w:ascii="Times New Roman" w:hAnsi="Times New Roman" w:cs="Times New Roman"/>
          <w:b/>
          <w:sz w:val="24"/>
          <w:szCs w:val="24"/>
        </w:rPr>
      </w:pPr>
      <w:r w:rsidRPr="00083F55">
        <w:rPr>
          <w:rFonts w:ascii="Times New Roman" w:hAnsi="Times New Roman" w:cs="Times New Roman"/>
          <w:b/>
          <w:sz w:val="24"/>
          <w:szCs w:val="24"/>
        </w:rPr>
        <w:t>DONDURULMUŞ KAYISI ÜRETİMİ</w:t>
      </w:r>
    </w:p>
    <w:p w14:paraId="2B14D538" w14:textId="77777777" w:rsidR="00CD076F" w:rsidRPr="00CD076F" w:rsidRDefault="00CD076F" w:rsidP="00B8284B">
      <w:pPr>
        <w:ind w:firstLine="360"/>
        <w:jc w:val="both"/>
        <w:rPr>
          <w:rFonts w:ascii="Times New Roman" w:hAnsi="Times New Roman" w:cs="Times New Roman"/>
          <w:sz w:val="24"/>
          <w:szCs w:val="24"/>
        </w:rPr>
      </w:pPr>
      <w:r w:rsidRPr="00CD076F">
        <w:rPr>
          <w:rFonts w:ascii="Times New Roman" w:hAnsi="Times New Roman" w:cs="Times New Roman"/>
          <w:sz w:val="24"/>
          <w:szCs w:val="24"/>
        </w:rPr>
        <w:t xml:space="preserve">Doğal özelliklerine sahip olarak, kayısı meyveleri tüketileceği güne kadar donmuş halde korunabilirler. Uygun donanıma sahip olduktan sonra meyvenin dondurulması işlemi hızlı ve kolaydır. Donmuş halde saklama ile meyveler başlangıçtaki özelliklerini herhangi bir kayba uğramadan koruyabilirler. Meyveler bu halde en uzak mesafelere bile taşınabilirler. Ambalajlı donmuş kayısının taşınması, depolanması ve satışa sunulması aşamalarında da donmuş halinin korunması için gerekli önlemlerin alınması </w:t>
      </w:r>
      <w:r w:rsidR="00B8284B">
        <w:rPr>
          <w:rFonts w:ascii="Times New Roman" w:hAnsi="Times New Roman" w:cs="Times New Roman"/>
          <w:sz w:val="24"/>
          <w:szCs w:val="24"/>
        </w:rPr>
        <w:t>gereklidir.</w:t>
      </w:r>
    </w:p>
    <w:p w14:paraId="59447F0A" w14:textId="77777777" w:rsidR="008D56A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AMACI VE HEDEF ALDIĞI KİTLE</w:t>
      </w:r>
    </w:p>
    <w:p w14:paraId="33CA773A" w14:textId="2B83AD6A" w:rsidR="00B8284B" w:rsidRPr="00B8284B" w:rsidRDefault="006A6E7E" w:rsidP="001A1F9F">
      <w:pPr>
        <w:shd w:val="clear" w:color="auto" w:fill="FFFFFF"/>
        <w:ind w:firstLine="708"/>
        <w:jc w:val="both"/>
        <w:rPr>
          <w:rFonts w:ascii="Times New Roman" w:hAnsi="Times New Roman" w:cs="Times New Roman"/>
          <w:sz w:val="24"/>
          <w:szCs w:val="24"/>
        </w:rPr>
      </w:pPr>
      <w:r w:rsidRPr="00906092">
        <w:rPr>
          <w:rFonts w:ascii="Times New Roman" w:hAnsi="Times New Roman" w:cs="Times New Roman"/>
          <w:sz w:val="24"/>
          <w:szCs w:val="24"/>
        </w:rPr>
        <w:t>Taze ürünlerde olduğu gibi dondurulmuş ürünlerinde büyük bir kısmı sofralık tüketimden çok, diğer ürünlere işlemede hammadde niteliği taşımaktad</w:t>
      </w:r>
      <w:r w:rsidR="00906092" w:rsidRPr="00906092">
        <w:rPr>
          <w:rFonts w:ascii="Times New Roman" w:hAnsi="Times New Roman" w:cs="Times New Roman"/>
          <w:sz w:val="24"/>
          <w:szCs w:val="24"/>
        </w:rPr>
        <w:t>ı</w:t>
      </w:r>
      <w:r w:rsidRPr="00906092">
        <w:rPr>
          <w:rFonts w:ascii="Times New Roman" w:hAnsi="Times New Roman" w:cs="Times New Roman"/>
          <w:sz w:val="24"/>
          <w:szCs w:val="24"/>
        </w:rPr>
        <w:t>r</w:t>
      </w:r>
      <w:r w:rsidR="00906092" w:rsidRPr="00906092">
        <w:rPr>
          <w:rFonts w:ascii="Times New Roman" w:hAnsi="Times New Roman" w:cs="Times New Roman"/>
          <w:sz w:val="24"/>
          <w:szCs w:val="24"/>
        </w:rPr>
        <w:t xml:space="preserve">. </w:t>
      </w:r>
      <w:proofErr w:type="gramStart"/>
      <w:r w:rsidR="00906092" w:rsidRPr="0099267D">
        <w:rPr>
          <w:rFonts w:ascii="Times New Roman" w:hAnsi="Times New Roman" w:cs="Times New Roman"/>
          <w:sz w:val="24"/>
          <w:szCs w:val="24"/>
        </w:rPr>
        <w:t xml:space="preserve">Afyonkarahisar ili </w:t>
      </w:r>
      <w:r w:rsidR="00906092" w:rsidRPr="0099267D">
        <w:rPr>
          <w:rFonts w:ascii="Times New Roman" w:hAnsi="Times New Roman" w:cs="Times New Roman"/>
          <w:sz w:val="24"/>
          <w:szCs w:val="24"/>
        </w:rPr>
        <w:lastRenderedPageBreak/>
        <w:t>Sultandağı bölgesinde yetiştirilen, son yı</w:t>
      </w:r>
      <w:r w:rsidR="001A1F9F" w:rsidRPr="0099267D">
        <w:rPr>
          <w:rFonts w:ascii="Times New Roman" w:hAnsi="Times New Roman" w:cs="Times New Roman"/>
          <w:sz w:val="24"/>
          <w:szCs w:val="24"/>
        </w:rPr>
        <w:t>llarda dondurularak</w:t>
      </w:r>
      <w:r w:rsidR="00906092" w:rsidRPr="0099267D">
        <w:rPr>
          <w:rFonts w:ascii="Times New Roman" w:hAnsi="Times New Roman" w:cs="Times New Roman"/>
          <w:sz w:val="24"/>
          <w:szCs w:val="24"/>
        </w:rPr>
        <w:t xml:space="preserve"> dış tüketime sunulan dondurulmuş kayısı hakkında detaylı bilgi edinilerek bu süreçte önemli olan noktalar ilk ağızdan teyit </w:t>
      </w:r>
      <w:r w:rsidR="00906092">
        <w:rPr>
          <w:rFonts w:ascii="Times New Roman" w:hAnsi="Times New Roman" w:cs="Times New Roman"/>
          <w:sz w:val="24"/>
          <w:szCs w:val="24"/>
        </w:rPr>
        <w:t>edil</w:t>
      </w:r>
      <w:r w:rsidR="00DC5C17">
        <w:rPr>
          <w:rFonts w:ascii="Times New Roman" w:hAnsi="Times New Roman" w:cs="Times New Roman"/>
          <w:sz w:val="24"/>
          <w:szCs w:val="24"/>
        </w:rPr>
        <w:t xml:space="preserve">miştir </w:t>
      </w:r>
      <w:proofErr w:type="spellStart"/>
      <w:r w:rsidR="00DC5C17">
        <w:rPr>
          <w:rFonts w:ascii="Times New Roman" w:hAnsi="Times New Roman" w:cs="Times New Roman"/>
          <w:sz w:val="24"/>
          <w:szCs w:val="24"/>
        </w:rPr>
        <w:t>Freshsan</w:t>
      </w:r>
      <w:proofErr w:type="spellEnd"/>
      <w:r w:rsidR="00DC5C17">
        <w:rPr>
          <w:rFonts w:ascii="Times New Roman" w:hAnsi="Times New Roman" w:cs="Times New Roman"/>
          <w:sz w:val="24"/>
          <w:szCs w:val="24"/>
        </w:rPr>
        <w:t xml:space="preserve"> şirketi müdürü </w:t>
      </w:r>
      <w:r w:rsidR="00854786">
        <w:rPr>
          <w:rFonts w:ascii="Times New Roman" w:hAnsi="Times New Roman" w:cs="Times New Roman"/>
          <w:sz w:val="24"/>
          <w:szCs w:val="24"/>
        </w:rPr>
        <w:t>i</w:t>
      </w:r>
      <w:r w:rsidR="00DC5C17">
        <w:rPr>
          <w:rFonts w:ascii="Times New Roman" w:hAnsi="Times New Roman" w:cs="Times New Roman"/>
          <w:sz w:val="24"/>
          <w:szCs w:val="24"/>
        </w:rPr>
        <w:t xml:space="preserve">le yapılan görüşmede Türkiye’de 14 fabrikada dondurulmuş kayısı üretimi yapıldığı dondurulmuş kayısının hem iç piyasada hem de yurt dışında rağbet gördüğü belirtilmiştir. </w:t>
      </w:r>
      <w:proofErr w:type="gramEnd"/>
      <w:r w:rsidR="00DC5C17">
        <w:rPr>
          <w:rFonts w:ascii="Times New Roman" w:hAnsi="Times New Roman" w:cs="Times New Roman"/>
          <w:sz w:val="24"/>
          <w:szCs w:val="24"/>
        </w:rPr>
        <w:t xml:space="preserve">Sofralık ürünlerden sonra ikinci kalite kayısıların sanayi için dondurulmak üzere alındığını seçilen kayısılarda lekesiz ve sarı renkte olmasıyla çekirdeğinin kolay ayrılabilmesinin önemli olduğu fiyat olarak ise bu sene 1 – 1.5 lira arasında bir fiyatla üreticide aldıklarını beyan etmiştir. Dondurulduktan sonra ise yurt içinde 4-5 </w:t>
      </w:r>
      <w:proofErr w:type="spellStart"/>
      <w:r w:rsidR="00DC5C17">
        <w:rPr>
          <w:rFonts w:ascii="Times New Roman" w:hAnsi="Times New Roman" w:cs="Times New Roman"/>
          <w:sz w:val="24"/>
          <w:szCs w:val="24"/>
        </w:rPr>
        <w:t>tl</w:t>
      </w:r>
      <w:proofErr w:type="spellEnd"/>
      <w:r w:rsidR="00DC5C17">
        <w:rPr>
          <w:rFonts w:ascii="Times New Roman" w:hAnsi="Times New Roman" w:cs="Times New Roman"/>
          <w:sz w:val="24"/>
          <w:szCs w:val="24"/>
        </w:rPr>
        <w:t xml:space="preserve"> ye satılırken yurt dışında 1.10-1.50 € arasında fiyatla satılmaktadır</w:t>
      </w:r>
      <w:r w:rsidR="00906092">
        <w:rPr>
          <w:rFonts w:ascii="Times New Roman" w:hAnsi="Times New Roman" w:cs="Times New Roman"/>
          <w:sz w:val="24"/>
          <w:szCs w:val="24"/>
        </w:rPr>
        <w:t>.</w:t>
      </w:r>
      <w:r w:rsidR="00DC5C17">
        <w:rPr>
          <w:rFonts w:ascii="Times New Roman" w:hAnsi="Times New Roman" w:cs="Times New Roman"/>
          <w:sz w:val="24"/>
          <w:szCs w:val="24"/>
        </w:rPr>
        <w:t xml:space="preserve"> Yine de böyle bir tesis kurulduğunda dondurulan</w:t>
      </w:r>
      <w:r w:rsidR="00854786">
        <w:rPr>
          <w:rFonts w:ascii="Times New Roman" w:hAnsi="Times New Roman" w:cs="Times New Roman"/>
          <w:sz w:val="24"/>
          <w:szCs w:val="24"/>
        </w:rPr>
        <w:t xml:space="preserve"> çilek vişne kiraz gibi ürünlerde daha fazla kar payı olduğunu da ekleyen </w:t>
      </w:r>
      <w:proofErr w:type="spellStart"/>
      <w:r w:rsidR="00854786">
        <w:rPr>
          <w:rFonts w:ascii="Times New Roman" w:hAnsi="Times New Roman" w:cs="Times New Roman"/>
          <w:sz w:val="24"/>
          <w:szCs w:val="24"/>
        </w:rPr>
        <w:t>Freshsan</w:t>
      </w:r>
      <w:proofErr w:type="spellEnd"/>
      <w:r w:rsidR="00854786">
        <w:rPr>
          <w:rFonts w:ascii="Times New Roman" w:hAnsi="Times New Roman" w:cs="Times New Roman"/>
          <w:sz w:val="24"/>
          <w:szCs w:val="24"/>
        </w:rPr>
        <w:t xml:space="preserve"> şirket müdürü, kayısının da tamamlayıcı ürün olarak satıldığını belirtmiştir.</w:t>
      </w:r>
      <w:r w:rsidR="001A1F9F">
        <w:rPr>
          <w:rFonts w:ascii="Times New Roman" w:hAnsi="Times New Roman" w:cs="Times New Roman"/>
          <w:sz w:val="24"/>
          <w:szCs w:val="24"/>
        </w:rPr>
        <w:t xml:space="preserve"> Özellikle reçel ve marmelat üretiminde sürekliliği sağlamak için böyle bir yatırıma gidilmelidir. İhracat potansiyeli de yüksek olan dondurulmuş kayısı besin değerini de kaybetmemiş olacaktır.</w:t>
      </w:r>
    </w:p>
    <w:p w14:paraId="794CC8AE" w14:textId="77777777" w:rsidR="00837D57"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PROJENİN GİRDİ VE ÇIKTILARI</w:t>
      </w:r>
    </w:p>
    <w:p w14:paraId="11BBA889" w14:textId="77777777" w:rsidR="00B8284B" w:rsidRPr="00B8284B" w:rsidRDefault="00B8284B" w:rsidP="00B8284B">
      <w:pPr>
        <w:pStyle w:val="ListeParagraf"/>
        <w:rPr>
          <w:rFonts w:ascii="Times New Roman" w:hAnsi="Times New Roman" w:cs="Times New Roman"/>
          <w:sz w:val="24"/>
          <w:szCs w:val="24"/>
        </w:rPr>
      </w:pPr>
    </w:p>
    <w:p w14:paraId="2AD67CCB" w14:textId="77777777" w:rsidR="00854786" w:rsidRDefault="00854786" w:rsidP="00B8284B">
      <w:pPr>
        <w:jc w:val="both"/>
        <w:rPr>
          <w:rFonts w:ascii="Times New Roman" w:hAnsi="Times New Roman" w:cs="Times New Roman"/>
          <w:sz w:val="24"/>
          <w:szCs w:val="24"/>
        </w:rPr>
        <w:sectPr w:rsidR="00854786" w:rsidSect="00FD3625">
          <w:type w:val="continuous"/>
          <w:pgSz w:w="11906" w:h="16838"/>
          <w:pgMar w:top="1417" w:right="1417" w:bottom="1417" w:left="1417" w:header="708" w:footer="708" w:gutter="0"/>
          <w:cols w:space="708"/>
          <w:docGrid w:linePitch="360"/>
        </w:sectPr>
      </w:pPr>
    </w:p>
    <w:p w14:paraId="673D43D8" w14:textId="122521E1" w:rsidR="00B8284B" w:rsidRDefault="00B8284B" w:rsidP="00B8284B">
      <w:pPr>
        <w:jc w:val="both"/>
        <w:rPr>
          <w:rFonts w:ascii="Times New Roman" w:hAnsi="Times New Roman" w:cs="Times New Roman"/>
          <w:sz w:val="24"/>
          <w:szCs w:val="24"/>
        </w:rPr>
      </w:pPr>
      <w:r>
        <w:rPr>
          <w:rFonts w:ascii="Times New Roman" w:hAnsi="Times New Roman" w:cs="Times New Roman"/>
          <w:sz w:val="24"/>
          <w:szCs w:val="24"/>
        </w:rPr>
        <w:lastRenderedPageBreak/>
        <w:t>Projenin Girdileri:</w:t>
      </w:r>
    </w:p>
    <w:p w14:paraId="34609886" w14:textId="77777777" w:rsidR="00B8284B" w:rsidRDefault="00B8284B" w:rsidP="00B8284B">
      <w:pPr>
        <w:jc w:val="both"/>
        <w:rPr>
          <w:rFonts w:ascii="Times New Roman" w:hAnsi="Times New Roman" w:cs="Times New Roman"/>
          <w:sz w:val="24"/>
          <w:szCs w:val="24"/>
        </w:rPr>
      </w:pPr>
      <w:r>
        <w:rPr>
          <w:rFonts w:ascii="Times New Roman" w:hAnsi="Times New Roman" w:cs="Times New Roman"/>
          <w:sz w:val="24"/>
          <w:szCs w:val="24"/>
        </w:rPr>
        <w:t>Taze Kayısı</w:t>
      </w:r>
    </w:p>
    <w:p w14:paraId="78C82B76" w14:textId="77777777" w:rsidR="00B8284B" w:rsidRDefault="00B8284B" w:rsidP="00B8284B">
      <w:pPr>
        <w:jc w:val="both"/>
        <w:rPr>
          <w:rFonts w:ascii="Times New Roman" w:hAnsi="Times New Roman" w:cs="Times New Roman"/>
          <w:sz w:val="24"/>
          <w:szCs w:val="24"/>
        </w:rPr>
      </w:pPr>
      <w:r>
        <w:rPr>
          <w:rFonts w:ascii="Times New Roman" w:hAnsi="Times New Roman" w:cs="Times New Roman"/>
          <w:sz w:val="24"/>
          <w:szCs w:val="24"/>
        </w:rPr>
        <w:lastRenderedPageBreak/>
        <w:t>Projenin Çıktısı:</w:t>
      </w:r>
    </w:p>
    <w:p w14:paraId="62BF9F2F" w14:textId="19686622" w:rsidR="00854786" w:rsidRPr="00854786" w:rsidRDefault="00B8284B" w:rsidP="00854786">
      <w:pPr>
        <w:jc w:val="both"/>
        <w:rPr>
          <w:rFonts w:ascii="Times New Roman" w:hAnsi="Times New Roman" w:cs="Times New Roman"/>
          <w:sz w:val="24"/>
          <w:szCs w:val="24"/>
        </w:rPr>
        <w:sectPr w:rsidR="00854786" w:rsidRPr="00854786" w:rsidSect="00854786">
          <w:type w:val="continuous"/>
          <w:pgSz w:w="11906" w:h="16838"/>
          <w:pgMar w:top="1417" w:right="1417" w:bottom="1417" w:left="1417" w:header="708" w:footer="708" w:gutter="0"/>
          <w:cols w:num="2" w:space="708"/>
          <w:docGrid w:linePitch="360"/>
        </w:sectPr>
      </w:pPr>
      <w:r>
        <w:rPr>
          <w:rFonts w:ascii="Times New Roman" w:hAnsi="Times New Roman" w:cs="Times New Roman"/>
          <w:sz w:val="24"/>
          <w:szCs w:val="24"/>
        </w:rPr>
        <w:t>Dondurulmuş Kayısı</w:t>
      </w:r>
      <w:r w:rsidR="00C91E77">
        <w:rPr>
          <w:rFonts w:ascii="Times New Roman" w:hAnsi="Times New Roman" w:cs="Times New Roman"/>
          <w:sz w:val="24"/>
          <w:szCs w:val="24"/>
        </w:rPr>
        <w:t xml:space="preserve">, Kayısı </w:t>
      </w:r>
      <w:r w:rsidR="00854786">
        <w:rPr>
          <w:rFonts w:ascii="Times New Roman" w:hAnsi="Times New Roman" w:cs="Times New Roman"/>
          <w:sz w:val="24"/>
          <w:szCs w:val="24"/>
        </w:rPr>
        <w:t>Çekirdeği</w:t>
      </w:r>
    </w:p>
    <w:p w14:paraId="33CD4916" w14:textId="017E3B8F" w:rsidR="00477943" w:rsidRPr="00083F55" w:rsidRDefault="00837D57"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lastRenderedPageBreak/>
        <w:t>TEKNİK İÇERİK</w:t>
      </w:r>
    </w:p>
    <w:p w14:paraId="65799194" w14:textId="5A6AF5C7" w:rsidR="00837D57" w:rsidRDefault="001A1F9F" w:rsidP="001A1F9F">
      <w:pPr>
        <w:shd w:val="clear" w:color="auto" w:fill="FFFFFF"/>
        <w:ind w:firstLine="708"/>
        <w:jc w:val="both"/>
        <w:rPr>
          <w:rFonts w:ascii="Times New Roman" w:hAnsi="Times New Roman" w:cs="Times New Roman"/>
          <w:sz w:val="24"/>
          <w:szCs w:val="24"/>
        </w:rPr>
      </w:pPr>
      <w:r w:rsidRPr="001A1F9F">
        <w:rPr>
          <w:rFonts w:ascii="Times New Roman" w:hAnsi="Times New Roman" w:cs="Times New Roman"/>
          <w:sz w:val="24"/>
          <w:szCs w:val="24"/>
        </w:rPr>
        <w:t>Piyasaya satılan çoğu taze kayısı,  nakliye hasarlarını azaltmak için hala sert olduğunda toplanır. </w:t>
      </w:r>
      <w:r w:rsidR="005B34DA">
        <w:rPr>
          <w:rFonts w:ascii="Times New Roman" w:hAnsi="Times New Roman" w:cs="Times New Roman"/>
          <w:sz w:val="24"/>
          <w:szCs w:val="24"/>
        </w:rPr>
        <w:t>Toplandıktan</w:t>
      </w:r>
      <w:r w:rsidRPr="001A1F9F">
        <w:rPr>
          <w:rFonts w:ascii="Times New Roman" w:hAnsi="Times New Roman" w:cs="Times New Roman"/>
          <w:sz w:val="24"/>
          <w:szCs w:val="24"/>
        </w:rPr>
        <w:t xml:space="preserve"> sonra </w:t>
      </w:r>
      <w:r w:rsidR="005B34DA">
        <w:rPr>
          <w:rFonts w:ascii="Times New Roman" w:hAnsi="Times New Roman" w:cs="Times New Roman"/>
          <w:sz w:val="24"/>
          <w:szCs w:val="24"/>
        </w:rPr>
        <w:t>taze satılacak olan sofralık kalitesi yüksek ve sanayi için ol</w:t>
      </w:r>
      <w:r w:rsidR="00C91E77">
        <w:rPr>
          <w:rFonts w:ascii="Times New Roman" w:hAnsi="Times New Roman" w:cs="Times New Roman"/>
          <w:sz w:val="24"/>
          <w:szCs w:val="24"/>
        </w:rPr>
        <w:t>anlarla meyve suyu için olanlar</w:t>
      </w:r>
      <w:r w:rsidR="005B34DA">
        <w:rPr>
          <w:rFonts w:ascii="Times New Roman" w:hAnsi="Times New Roman" w:cs="Times New Roman"/>
          <w:sz w:val="24"/>
          <w:szCs w:val="24"/>
        </w:rPr>
        <w:t xml:space="preserve"> ayrılır</w:t>
      </w:r>
      <w:r>
        <w:rPr>
          <w:rFonts w:ascii="Times New Roman" w:hAnsi="Times New Roman" w:cs="Times New Roman"/>
          <w:sz w:val="24"/>
          <w:szCs w:val="24"/>
        </w:rPr>
        <w:t>.</w:t>
      </w:r>
    </w:p>
    <w:p w14:paraId="03D2CAA3" w14:textId="267DA381" w:rsidR="001A1F9F" w:rsidRDefault="001A1F9F" w:rsidP="001A1F9F">
      <w:pPr>
        <w:shd w:val="clear" w:color="auto" w:fill="FFFFFF"/>
        <w:ind w:firstLine="708"/>
        <w:jc w:val="both"/>
        <w:rPr>
          <w:rFonts w:ascii="Times New Roman" w:hAnsi="Times New Roman" w:cs="Times New Roman"/>
          <w:sz w:val="24"/>
          <w:szCs w:val="24"/>
        </w:rPr>
      </w:pPr>
      <w:r>
        <w:rPr>
          <w:rFonts w:ascii="Times New Roman" w:hAnsi="Times New Roman" w:cs="Times New Roman"/>
          <w:sz w:val="24"/>
          <w:szCs w:val="24"/>
        </w:rPr>
        <w:t xml:space="preserve">Dondurulmuş Kayısıda ise nakliye hasarları </w:t>
      </w:r>
      <w:r w:rsidR="00475209">
        <w:rPr>
          <w:rFonts w:ascii="Times New Roman" w:hAnsi="Times New Roman" w:cs="Times New Roman"/>
          <w:sz w:val="24"/>
          <w:szCs w:val="24"/>
        </w:rPr>
        <w:t>nispeten</w:t>
      </w:r>
      <w:r>
        <w:rPr>
          <w:rFonts w:ascii="Times New Roman" w:hAnsi="Times New Roman" w:cs="Times New Roman"/>
          <w:sz w:val="24"/>
          <w:szCs w:val="24"/>
        </w:rPr>
        <w:t xml:space="preserve"> daha az olacağından lezzet ve tatlılıkta daha da olgunlaşmış kayısılara ulaşılabilecektir.</w:t>
      </w:r>
    </w:p>
    <w:p w14:paraId="48B489F5" w14:textId="7003971A" w:rsidR="00475209" w:rsidRPr="00475209" w:rsidRDefault="00475209" w:rsidP="00475209">
      <w:pPr>
        <w:shd w:val="clear" w:color="auto" w:fill="FFFFFF"/>
        <w:ind w:firstLine="708"/>
        <w:jc w:val="both"/>
        <w:rPr>
          <w:rFonts w:ascii="Times New Roman" w:hAnsi="Times New Roman" w:cs="Times New Roman"/>
          <w:sz w:val="24"/>
          <w:szCs w:val="24"/>
        </w:rPr>
      </w:pPr>
      <w:r w:rsidRPr="00475209">
        <w:rPr>
          <w:rFonts w:ascii="Times New Roman" w:hAnsi="Times New Roman" w:cs="Times New Roman"/>
          <w:sz w:val="24"/>
          <w:szCs w:val="24"/>
        </w:rPr>
        <w:t>Dondurmak için kayısıları ikiye bölü</w:t>
      </w:r>
      <w:r>
        <w:rPr>
          <w:rFonts w:ascii="Times New Roman" w:hAnsi="Times New Roman" w:cs="Times New Roman"/>
          <w:sz w:val="24"/>
          <w:szCs w:val="24"/>
        </w:rPr>
        <w:t>p</w:t>
      </w:r>
      <w:r w:rsidR="005B34DA">
        <w:rPr>
          <w:rFonts w:ascii="Times New Roman" w:hAnsi="Times New Roman" w:cs="Times New Roman"/>
          <w:sz w:val="24"/>
          <w:szCs w:val="24"/>
        </w:rPr>
        <w:t xml:space="preserve"> </w:t>
      </w:r>
      <w:r>
        <w:rPr>
          <w:rFonts w:ascii="Times New Roman" w:hAnsi="Times New Roman" w:cs="Times New Roman"/>
          <w:sz w:val="24"/>
          <w:szCs w:val="24"/>
        </w:rPr>
        <w:t>çekirdeklerini</w:t>
      </w:r>
      <w:r w:rsidRPr="00475209">
        <w:rPr>
          <w:rFonts w:ascii="Times New Roman" w:hAnsi="Times New Roman" w:cs="Times New Roman"/>
          <w:sz w:val="24"/>
          <w:szCs w:val="24"/>
        </w:rPr>
        <w:t xml:space="preserve"> çıkarın. Renk atmasını engellemek için </w:t>
      </w:r>
      <w:proofErr w:type="spellStart"/>
      <w:r w:rsidRPr="00475209">
        <w:rPr>
          <w:rFonts w:ascii="Times New Roman" w:hAnsi="Times New Roman" w:cs="Times New Roman"/>
          <w:sz w:val="24"/>
          <w:szCs w:val="24"/>
        </w:rPr>
        <w:t>askorbik</w:t>
      </w:r>
      <w:proofErr w:type="spellEnd"/>
      <w:r w:rsidRPr="00475209">
        <w:rPr>
          <w:rFonts w:ascii="Times New Roman" w:hAnsi="Times New Roman" w:cs="Times New Roman"/>
          <w:sz w:val="24"/>
          <w:szCs w:val="24"/>
        </w:rPr>
        <w:t xml:space="preserve"> asit çözeltisine daldırın. </w:t>
      </w:r>
      <w:r w:rsidR="005B34DA">
        <w:rPr>
          <w:rFonts w:ascii="Times New Roman" w:hAnsi="Times New Roman" w:cs="Times New Roman"/>
          <w:sz w:val="24"/>
          <w:szCs w:val="24"/>
        </w:rPr>
        <w:t xml:space="preserve">-40 derecede bireysel dondurma seçeneği ile dondurulan kayısılar -18 derecede soğuk zincir </w:t>
      </w:r>
      <w:r w:rsidR="00C91E77">
        <w:rPr>
          <w:rFonts w:ascii="Times New Roman" w:hAnsi="Times New Roman" w:cs="Times New Roman"/>
          <w:sz w:val="24"/>
          <w:szCs w:val="24"/>
        </w:rPr>
        <w:t>bozulmadan depolandığı takdirde</w:t>
      </w:r>
      <w:r w:rsidR="005B34DA">
        <w:rPr>
          <w:rFonts w:ascii="Times New Roman" w:hAnsi="Times New Roman" w:cs="Times New Roman"/>
          <w:sz w:val="24"/>
          <w:szCs w:val="24"/>
        </w:rPr>
        <w:t xml:space="preserve"> raf ömrü iki yıla kadar uzamaktadır.</w:t>
      </w:r>
    </w:p>
    <w:p w14:paraId="6FC8F63D" w14:textId="5F98A673" w:rsidR="00475209" w:rsidRPr="00475209" w:rsidRDefault="00475209" w:rsidP="003D006A">
      <w:pPr>
        <w:shd w:val="clear" w:color="auto" w:fill="FFFFFF"/>
        <w:ind w:firstLine="708"/>
        <w:jc w:val="both"/>
        <w:rPr>
          <w:rFonts w:ascii="Times New Roman" w:hAnsi="Times New Roman" w:cs="Times New Roman"/>
          <w:sz w:val="24"/>
          <w:szCs w:val="24"/>
        </w:rPr>
      </w:pPr>
      <w:r w:rsidRPr="00475209">
        <w:rPr>
          <w:rFonts w:ascii="Times New Roman" w:hAnsi="Times New Roman" w:cs="Times New Roman"/>
          <w:sz w:val="24"/>
          <w:szCs w:val="24"/>
        </w:rPr>
        <w:t>Bazı çeşitlerde, ilk önce haşlanma olmadan donarsa cilt sertleşir. Kaynar suda bir dakika bekletip soğuk suya daldırın, süzün ve dondurun. </w:t>
      </w:r>
      <w:r w:rsidR="005B34DA">
        <w:rPr>
          <w:rFonts w:ascii="Times New Roman" w:hAnsi="Times New Roman" w:cs="Times New Roman"/>
          <w:sz w:val="24"/>
          <w:szCs w:val="24"/>
        </w:rPr>
        <w:t xml:space="preserve"> </w:t>
      </w:r>
    </w:p>
    <w:p w14:paraId="0B9B74BB"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PROJENİN GEREKÇESİ</w:t>
      </w:r>
    </w:p>
    <w:p w14:paraId="65D9D311" w14:textId="7233C9FE" w:rsidR="00083F55" w:rsidRDefault="0002187F" w:rsidP="0002187F">
      <w:pPr>
        <w:ind w:firstLine="360"/>
        <w:rPr>
          <w:rFonts w:ascii="Times New Roman" w:hAnsi="Times New Roman" w:cs="Times New Roman"/>
          <w:sz w:val="24"/>
          <w:szCs w:val="24"/>
        </w:rPr>
      </w:pPr>
      <w:r>
        <w:rPr>
          <w:rFonts w:ascii="Times New Roman" w:hAnsi="Times New Roman" w:cs="Times New Roman"/>
          <w:sz w:val="24"/>
          <w:szCs w:val="24"/>
        </w:rPr>
        <w:t xml:space="preserve">Hazırlamış olduğumuz Fizibilitenin bu kısmında her bir sektör için gerek bugün gerekse gelecekteki </w:t>
      </w:r>
      <w:r w:rsidR="00844578">
        <w:rPr>
          <w:rFonts w:ascii="Times New Roman" w:hAnsi="Times New Roman" w:cs="Times New Roman"/>
          <w:sz w:val="24"/>
          <w:szCs w:val="24"/>
        </w:rPr>
        <w:t xml:space="preserve">olması muhtemel sektör </w:t>
      </w:r>
      <w:r>
        <w:rPr>
          <w:rFonts w:ascii="Times New Roman" w:hAnsi="Times New Roman" w:cs="Times New Roman"/>
          <w:sz w:val="24"/>
          <w:szCs w:val="24"/>
        </w:rPr>
        <w:t>talebi</w:t>
      </w:r>
      <w:r w:rsidR="00844578">
        <w:rPr>
          <w:rFonts w:ascii="Times New Roman" w:hAnsi="Times New Roman" w:cs="Times New Roman"/>
          <w:sz w:val="24"/>
          <w:szCs w:val="24"/>
        </w:rPr>
        <w:t>ni</w:t>
      </w:r>
      <w:r>
        <w:rPr>
          <w:rFonts w:ascii="Times New Roman" w:hAnsi="Times New Roman" w:cs="Times New Roman"/>
          <w:sz w:val="24"/>
          <w:szCs w:val="24"/>
        </w:rPr>
        <w:t xml:space="preserve"> analiz edeceğiz.</w:t>
      </w:r>
    </w:p>
    <w:p w14:paraId="47D903CB"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708328A9" w14:textId="77777777" w:rsidR="00F26005" w:rsidRPr="00083F55" w:rsidRDefault="004C22D9" w:rsidP="00083F55">
      <w:pPr>
        <w:pStyle w:val="ListeParagraf"/>
        <w:numPr>
          <w:ilvl w:val="1"/>
          <w:numId w:val="16"/>
        </w:numPr>
        <w:tabs>
          <w:tab w:val="left" w:pos="709"/>
        </w:tabs>
        <w:ind w:left="1276" w:hanging="1276"/>
        <w:rPr>
          <w:rFonts w:ascii="Times New Roman" w:hAnsi="Times New Roman" w:cs="Times New Roman"/>
          <w:b/>
          <w:sz w:val="24"/>
          <w:szCs w:val="24"/>
        </w:rPr>
      </w:pPr>
      <w:r w:rsidRPr="00083F55">
        <w:rPr>
          <w:rFonts w:ascii="Times New Roman" w:hAnsi="Times New Roman" w:cs="Times New Roman"/>
          <w:b/>
          <w:sz w:val="24"/>
          <w:szCs w:val="24"/>
        </w:rPr>
        <w:lastRenderedPageBreak/>
        <w:t>ORGANİK ÜRETİME GEÇİŞ</w:t>
      </w:r>
    </w:p>
    <w:p w14:paraId="72BBD467" w14:textId="77777777" w:rsidR="0054665B"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2AD05ABF" w14:textId="7E36660C" w:rsidR="0054665B" w:rsidRDefault="0054665B" w:rsidP="0054665B">
      <w:pPr>
        <w:autoSpaceDE w:val="0"/>
        <w:autoSpaceDN w:val="0"/>
        <w:adjustRightInd w:val="0"/>
        <w:spacing w:after="0" w:line="240" w:lineRule="auto"/>
        <w:ind w:firstLine="360"/>
        <w:jc w:val="both"/>
        <w:rPr>
          <w:rFonts w:ascii="Times New Roman" w:hAnsi="Times New Roman" w:cs="Times New Roman"/>
          <w:sz w:val="24"/>
          <w:szCs w:val="24"/>
        </w:rPr>
      </w:pPr>
      <w:r w:rsidRPr="0054665B">
        <w:rPr>
          <w:rFonts w:ascii="Times New Roman" w:hAnsi="Times New Roman" w:cs="Times New Roman"/>
          <w:sz w:val="24"/>
          <w:szCs w:val="24"/>
        </w:rPr>
        <w:t>Organik tarım ürünlerinde üretim maliyetlerinin yüksek olmasından dolayı, öncelikle doğru ve karlı tüketici</w:t>
      </w:r>
      <w:r w:rsidR="003D006A">
        <w:rPr>
          <w:rFonts w:ascii="Times New Roman" w:hAnsi="Times New Roman" w:cs="Times New Roman"/>
          <w:sz w:val="24"/>
          <w:szCs w:val="24"/>
        </w:rPr>
        <w:t xml:space="preserve"> </w:t>
      </w:r>
      <w:r w:rsidRPr="0054665B">
        <w:rPr>
          <w:rFonts w:ascii="Times New Roman" w:hAnsi="Times New Roman" w:cs="Times New Roman"/>
          <w:sz w:val="24"/>
          <w:szCs w:val="24"/>
        </w:rPr>
        <w:t xml:space="preserve">gruplarının seçilmesi </w:t>
      </w:r>
      <w:r w:rsidR="00844578">
        <w:rPr>
          <w:rFonts w:ascii="Times New Roman" w:hAnsi="Times New Roman" w:cs="Times New Roman"/>
          <w:sz w:val="24"/>
          <w:szCs w:val="24"/>
        </w:rPr>
        <w:t xml:space="preserve">gerekmektedir. </w:t>
      </w:r>
      <w:proofErr w:type="gramStart"/>
      <w:r w:rsidRPr="0054665B">
        <w:rPr>
          <w:rFonts w:ascii="Times New Roman" w:hAnsi="Times New Roman" w:cs="Times New Roman"/>
          <w:sz w:val="24"/>
          <w:szCs w:val="24"/>
        </w:rPr>
        <w:t>Çünkü,</w:t>
      </w:r>
      <w:proofErr w:type="gramEnd"/>
      <w:r w:rsidRPr="0054665B">
        <w:rPr>
          <w:rFonts w:ascii="Times New Roman" w:hAnsi="Times New Roman" w:cs="Times New Roman"/>
          <w:sz w:val="24"/>
          <w:szCs w:val="24"/>
        </w:rPr>
        <w:t xml:space="preserve"> organik tarım ürünlerinin piyasaya ilk giriş döneminde bütün tüketici grupları tarafından talep edilmesi güçtür. Doğru ve karlı tüketici grupları ise; ilk pazara girişte, eğitim ve gelir seviyesi yüksek tüketici gruplarıdır. Bu gruplar, ürün hakkında doğru ve olumlu bilgiler oluşturacak ve ürüne olan talebi artıracaktır.</w:t>
      </w:r>
    </w:p>
    <w:p w14:paraId="7C2AC591" w14:textId="77777777" w:rsidR="00083F55" w:rsidRDefault="00083F55" w:rsidP="0054665B">
      <w:pPr>
        <w:autoSpaceDE w:val="0"/>
        <w:autoSpaceDN w:val="0"/>
        <w:adjustRightInd w:val="0"/>
        <w:spacing w:after="0" w:line="240" w:lineRule="auto"/>
        <w:ind w:firstLine="360"/>
        <w:jc w:val="both"/>
        <w:rPr>
          <w:rFonts w:ascii="Times New Roman" w:hAnsi="Times New Roman" w:cs="Times New Roman"/>
          <w:sz w:val="24"/>
          <w:szCs w:val="24"/>
        </w:rPr>
      </w:pPr>
    </w:p>
    <w:p w14:paraId="16361773" w14:textId="24521635" w:rsidR="0054665B" w:rsidRDefault="0054665B" w:rsidP="0054665B">
      <w:pPr>
        <w:autoSpaceDE w:val="0"/>
        <w:autoSpaceDN w:val="0"/>
        <w:adjustRightInd w:val="0"/>
        <w:spacing w:after="0" w:line="240" w:lineRule="auto"/>
        <w:ind w:firstLine="360"/>
        <w:jc w:val="both"/>
        <w:rPr>
          <w:rFonts w:ascii="Times New Roman" w:hAnsi="Times New Roman" w:cs="Times New Roman"/>
          <w:sz w:val="24"/>
          <w:szCs w:val="24"/>
        </w:rPr>
      </w:pPr>
      <w:r w:rsidRPr="0054665B">
        <w:rPr>
          <w:rFonts w:ascii="Times New Roman" w:hAnsi="Times New Roman" w:cs="Times New Roman"/>
          <w:sz w:val="24"/>
          <w:szCs w:val="24"/>
        </w:rPr>
        <w:t>Organik ürün satın alan tüketicilerin</w:t>
      </w:r>
      <w:r w:rsidR="0009501F">
        <w:rPr>
          <w:rFonts w:ascii="Times New Roman" w:hAnsi="Times New Roman" w:cs="Times New Roman"/>
          <w:sz w:val="24"/>
          <w:szCs w:val="24"/>
        </w:rPr>
        <w:t xml:space="preserve"> </w:t>
      </w:r>
      <w:r w:rsidRPr="0054665B">
        <w:rPr>
          <w:rFonts w:ascii="Times New Roman" w:hAnsi="Times New Roman" w:cs="Times New Roman"/>
          <w:sz w:val="24"/>
          <w:szCs w:val="24"/>
        </w:rPr>
        <w:t>büyük çoğunluğu şu faktörlere bağlı olarak organik ürünleri satın almaktadırlar</w:t>
      </w:r>
      <w:r w:rsidR="0009501F">
        <w:rPr>
          <w:rFonts w:ascii="Times New Roman" w:hAnsi="Times New Roman" w:cs="Times New Roman"/>
          <w:sz w:val="24"/>
          <w:szCs w:val="24"/>
        </w:rPr>
        <w:t xml:space="preserve"> </w:t>
      </w:r>
      <w:r w:rsidRPr="0054665B">
        <w:rPr>
          <w:rFonts w:ascii="Times New Roman" w:hAnsi="Times New Roman" w:cs="Times New Roman"/>
          <w:sz w:val="24"/>
          <w:szCs w:val="24"/>
        </w:rPr>
        <w:t>(Önce ve Marangoz, 2002; 82):</w:t>
      </w:r>
    </w:p>
    <w:p w14:paraId="45C9EADD" w14:textId="77777777" w:rsidR="00083F55" w:rsidRPr="0054665B" w:rsidRDefault="00083F55" w:rsidP="0054665B">
      <w:pPr>
        <w:autoSpaceDE w:val="0"/>
        <w:autoSpaceDN w:val="0"/>
        <w:adjustRightInd w:val="0"/>
        <w:spacing w:after="0" w:line="240" w:lineRule="auto"/>
        <w:ind w:firstLine="360"/>
        <w:jc w:val="both"/>
        <w:rPr>
          <w:rFonts w:ascii="Times New Roman" w:hAnsi="Times New Roman" w:cs="Times New Roman"/>
          <w:sz w:val="24"/>
          <w:szCs w:val="24"/>
        </w:rPr>
      </w:pPr>
    </w:p>
    <w:p w14:paraId="342E43E3" w14:textId="77777777" w:rsidR="0054665B" w:rsidRDefault="0054665B" w:rsidP="00394F55">
      <w:pPr>
        <w:pStyle w:val="ListeParagraf"/>
        <w:numPr>
          <w:ilvl w:val="0"/>
          <w:numId w:val="6"/>
        </w:numPr>
        <w:autoSpaceDE w:val="0"/>
        <w:autoSpaceDN w:val="0"/>
        <w:adjustRightInd w:val="0"/>
        <w:spacing w:after="0" w:line="240" w:lineRule="auto"/>
        <w:jc w:val="both"/>
        <w:rPr>
          <w:rFonts w:ascii="Times New Roman" w:hAnsi="Times New Roman" w:cs="Times New Roman"/>
          <w:sz w:val="24"/>
          <w:szCs w:val="24"/>
        </w:rPr>
      </w:pPr>
      <w:r w:rsidRPr="0054665B">
        <w:rPr>
          <w:rFonts w:ascii="Times New Roman" w:hAnsi="Times New Roman" w:cs="Times New Roman"/>
          <w:sz w:val="24"/>
          <w:szCs w:val="24"/>
        </w:rPr>
        <w:t>Sağlık problemleri veya sağlık ile ilgili endişelerinin olması,</w:t>
      </w:r>
    </w:p>
    <w:p w14:paraId="6DEF1C46" w14:textId="77777777" w:rsidR="0054665B" w:rsidRDefault="0054665B" w:rsidP="00394F55">
      <w:pPr>
        <w:pStyle w:val="ListeParagraf"/>
        <w:numPr>
          <w:ilvl w:val="0"/>
          <w:numId w:val="6"/>
        </w:numPr>
        <w:autoSpaceDE w:val="0"/>
        <w:autoSpaceDN w:val="0"/>
        <w:adjustRightInd w:val="0"/>
        <w:spacing w:after="0" w:line="240" w:lineRule="auto"/>
        <w:jc w:val="both"/>
        <w:rPr>
          <w:rFonts w:ascii="Times New Roman" w:hAnsi="Times New Roman" w:cs="Times New Roman"/>
          <w:sz w:val="24"/>
          <w:szCs w:val="24"/>
        </w:rPr>
      </w:pPr>
      <w:r w:rsidRPr="0054665B">
        <w:rPr>
          <w:rFonts w:ascii="Times New Roman" w:hAnsi="Times New Roman" w:cs="Times New Roman"/>
          <w:sz w:val="24"/>
          <w:szCs w:val="24"/>
        </w:rPr>
        <w:t xml:space="preserve"> Doğal çevreye karşı duyarlı olmaları,</w:t>
      </w:r>
    </w:p>
    <w:p w14:paraId="091CAE35" w14:textId="77777777" w:rsidR="0054665B" w:rsidRPr="0054665B" w:rsidRDefault="0054665B" w:rsidP="00394F55">
      <w:pPr>
        <w:pStyle w:val="ListeParagraf"/>
        <w:numPr>
          <w:ilvl w:val="0"/>
          <w:numId w:val="6"/>
        </w:numPr>
        <w:autoSpaceDE w:val="0"/>
        <w:autoSpaceDN w:val="0"/>
        <w:adjustRightInd w:val="0"/>
        <w:spacing w:after="0" w:line="240" w:lineRule="auto"/>
        <w:jc w:val="both"/>
        <w:rPr>
          <w:rFonts w:ascii="Times New Roman" w:hAnsi="Times New Roman" w:cs="Times New Roman"/>
          <w:sz w:val="24"/>
          <w:szCs w:val="24"/>
        </w:rPr>
      </w:pPr>
      <w:r w:rsidRPr="0054665B">
        <w:rPr>
          <w:rFonts w:ascii="Times New Roman" w:hAnsi="Times New Roman" w:cs="Times New Roman"/>
          <w:sz w:val="24"/>
          <w:szCs w:val="24"/>
        </w:rPr>
        <w:t>Eğitim seviyelerine bağlı olarak doğa ile ilgili bilgi sahibi olmaları.</w:t>
      </w:r>
    </w:p>
    <w:p w14:paraId="3298A70A" w14:textId="77777777" w:rsidR="00083F55" w:rsidRDefault="00083F55" w:rsidP="0054665B">
      <w:pPr>
        <w:autoSpaceDE w:val="0"/>
        <w:autoSpaceDN w:val="0"/>
        <w:adjustRightInd w:val="0"/>
        <w:spacing w:after="0" w:line="240" w:lineRule="auto"/>
        <w:ind w:firstLine="360"/>
        <w:jc w:val="both"/>
        <w:rPr>
          <w:rFonts w:ascii="Times New Roman" w:hAnsi="Times New Roman" w:cs="Times New Roman"/>
          <w:sz w:val="24"/>
          <w:szCs w:val="24"/>
        </w:rPr>
      </w:pPr>
    </w:p>
    <w:p w14:paraId="2C53D5A3" w14:textId="6BC2FE0A" w:rsidR="0054665B" w:rsidRDefault="0054665B" w:rsidP="0054665B">
      <w:pPr>
        <w:autoSpaceDE w:val="0"/>
        <w:autoSpaceDN w:val="0"/>
        <w:adjustRightInd w:val="0"/>
        <w:spacing w:after="0" w:line="240" w:lineRule="auto"/>
        <w:ind w:firstLine="360"/>
        <w:jc w:val="both"/>
        <w:rPr>
          <w:rFonts w:ascii="Times New Roman" w:hAnsi="Times New Roman" w:cs="Times New Roman"/>
          <w:sz w:val="24"/>
          <w:szCs w:val="24"/>
        </w:rPr>
      </w:pPr>
      <w:r w:rsidRPr="0054665B">
        <w:rPr>
          <w:rFonts w:ascii="Times New Roman" w:hAnsi="Times New Roman" w:cs="Times New Roman"/>
          <w:sz w:val="24"/>
          <w:szCs w:val="24"/>
        </w:rPr>
        <w:t>Bilinçli tüketiciler; yeni fikirlere açık, ileri görüşlü, merakını tatmin etmeye</w:t>
      </w:r>
      <w:r w:rsidR="0009501F">
        <w:rPr>
          <w:rFonts w:ascii="Times New Roman" w:hAnsi="Times New Roman" w:cs="Times New Roman"/>
          <w:sz w:val="24"/>
          <w:szCs w:val="24"/>
        </w:rPr>
        <w:t xml:space="preserve"> </w:t>
      </w:r>
      <w:r w:rsidRPr="0054665B">
        <w:rPr>
          <w:rFonts w:ascii="Times New Roman" w:hAnsi="Times New Roman" w:cs="Times New Roman"/>
          <w:sz w:val="24"/>
          <w:szCs w:val="24"/>
        </w:rPr>
        <w:t>ve anlamaya ihtiyaç duyan, satın alım kararlarında dikkatli kişilerdir (</w:t>
      </w:r>
      <w:proofErr w:type="spellStart"/>
      <w:r w:rsidRPr="0054665B">
        <w:rPr>
          <w:rFonts w:ascii="Times New Roman" w:hAnsi="Times New Roman" w:cs="Times New Roman"/>
          <w:sz w:val="24"/>
          <w:szCs w:val="24"/>
        </w:rPr>
        <w:t>Baydaş</w:t>
      </w:r>
      <w:proofErr w:type="spellEnd"/>
      <w:r w:rsidR="0009501F">
        <w:rPr>
          <w:rFonts w:ascii="Times New Roman" w:hAnsi="Times New Roman" w:cs="Times New Roman"/>
          <w:sz w:val="24"/>
          <w:szCs w:val="24"/>
        </w:rPr>
        <w:t xml:space="preserve"> </w:t>
      </w:r>
      <w:r w:rsidRPr="0054665B">
        <w:rPr>
          <w:rFonts w:ascii="Times New Roman" w:hAnsi="Times New Roman" w:cs="Times New Roman"/>
          <w:sz w:val="24"/>
          <w:szCs w:val="24"/>
        </w:rPr>
        <w:t>ve</w:t>
      </w:r>
      <w:r w:rsidR="0009501F">
        <w:rPr>
          <w:rFonts w:ascii="Times New Roman" w:hAnsi="Times New Roman" w:cs="Times New Roman"/>
          <w:sz w:val="24"/>
          <w:szCs w:val="24"/>
        </w:rPr>
        <w:t xml:space="preserve"> </w:t>
      </w:r>
      <w:r w:rsidRPr="0054665B">
        <w:rPr>
          <w:rFonts w:ascii="Times New Roman" w:hAnsi="Times New Roman" w:cs="Times New Roman"/>
          <w:sz w:val="24"/>
          <w:szCs w:val="24"/>
        </w:rPr>
        <w:t>diğerleri, 2000; 468).</w:t>
      </w:r>
    </w:p>
    <w:p w14:paraId="29B5AEB0" w14:textId="77777777" w:rsidR="00083F55" w:rsidRDefault="00083F55" w:rsidP="0054665B">
      <w:pPr>
        <w:autoSpaceDE w:val="0"/>
        <w:autoSpaceDN w:val="0"/>
        <w:adjustRightInd w:val="0"/>
        <w:spacing w:after="0" w:line="240" w:lineRule="auto"/>
        <w:ind w:firstLine="360"/>
        <w:jc w:val="both"/>
        <w:rPr>
          <w:rFonts w:ascii="Times New Roman" w:hAnsi="Times New Roman" w:cs="Times New Roman"/>
          <w:sz w:val="24"/>
          <w:szCs w:val="24"/>
        </w:rPr>
      </w:pPr>
    </w:p>
    <w:p w14:paraId="27379267" w14:textId="6BC2B47C" w:rsidR="00563070" w:rsidRDefault="00563070" w:rsidP="00563070">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O</w:t>
      </w:r>
      <w:r w:rsidRPr="00563070">
        <w:rPr>
          <w:rFonts w:ascii="Times New Roman" w:hAnsi="Times New Roman" w:cs="Times New Roman"/>
          <w:sz w:val="24"/>
          <w:szCs w:val="24"/>
        </w:rPr>
        <w:t>rganik tarım ürünleri hedef pazar bölümleri; yüksek gelirli,</w:t>
      </w:r>
      <w:r w:rsidR="0009501F">
        <w:rPr>
          <w:rFonts w:ascii="Times New Roman" w:hAnsi="Times New Roman" w:cs="Times New Roman"/>
          <w:sz w:val="24"/>
          <w:szCs w:val="24"/>
        </w:rPr>
        <w:t xml:space="preserve"> </w:t>
      </w:r>
      <w:r w:rsidRPr="00563070">
        <w:rPr>
          <w:rFonts w:ascii="Times New Roman" w:hAnsi="Times New Roman" w:cs="Times New Roman"/>
          <w:sz w:val="24"/>
          <w:szCs w:val="24"/>
        </w:rPr>
        <w:t>eğitimli, 0-7 yaş arası çocukları olan, sağlığa ve çevreye önem veren, çalışan ve</w:t>
      </w:r>
      <w:r w:rsidR="0009501F">
        <w:rPr>
          <w:rFonts w:ascii="Times New Roman" w:hAnsi="Times New Roman" w:cs="Times New Roman"/>
          <w:sz w:val="24"/>
          <w:szCs w:val="24"/>
        </w:rPr>
        <w:t xml:space="preserve"> </w:t>
      </w:r>
      <w:r w:rsidRPr="00563070">
        <w:rPr>
          <w:rFonts w:ascii="Times New Roman" w:hAnsi="Times New Roman" w:cs="Times New Roman"/>
          <w:sz w:val="24"/>
          <w:szCs w:val="24"/>
        </w:rPr>
        <w:t>çoğunlukla bayan tüketicilerden oluşur.</w:t>
      </w:r>
      <w:r>
        <w:rPr>
          <w:rFonts w:ascii="Times New Roman" w:hAnsi="Times New Roman" w:cs="Times New Roman"/>
          <w:sz w:val="24"/>
          <w:szCs w:val="24"/>
        </w:rPr>
        <w:t>(Kurt,2006; 18)</w:t>
      </w:r>
    </w:p>
    <w:p w14:paraId="19F83823" w14:textId="77777777" w:rsidR="0054665B" w:rsidRPr="0054665B" w:rsidRDefault="0054665B" w:rsidP="0054665B">
      <w:pPr>
        <w:autoSpaceDE w:val="0"/>
        <w:autoSpaceDN w:val="0"/>
        <w:adjustRightInd w:val="0"/>
        <w:spacing w:after="0" w:line="240" w:lineRule="auto"/>
        <w:ind w:firstLine="360"/>
        <w:jc w:val="both"/>
        <w:rPr>
          <w:rFonts w:ascii="Times New Roman" w:hAnsi="Times New Roman" w:cs="Times New Roman"/>
          <w:sz w:val="24"/>
          <w:szCs w:val="24"/>
        </w:rPr>
      </w:pPr>
    </w:p>
    <w:p w14:paraId="628E4B76" w14:textId="77777777" w:rsidR="00F26005"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07F1E947" w14:textId="4990FF1B" w:rsidR="00844578" w:rsidRDefault="00444726" w:rsidP="00444726">
      <w:pPr>
        <w:autoSpaceDE w:val="0"/>
        <w:autoSpaceDN w:val="0"/>
        <w:adjustRightInd w:val="0"/>
        <w:spacing w:after="0" w:line="240" w:lineRule="auto"/>
        <w:ind w:firstLine="360"/>
        <w:jc w:val="both"/>
        <w:rPr>
          <w:rFonts w:ascii="Times New Roman" w:hAnsi="Times New Roman" w:cs="Times New Roman"/>
          <w:sz w:val="24"/>
          <w:szCs w:val="24"/>
        </w:rPr>
      </w:pPr>
      <w:r w:rsidRPr="00444726">
        <w:rPr>
          <w:rFonts w:ascii="Times New Roman" w:hAnsi="Times New Roman" w:cs="Times New Roman"/>
          <w:sz w:val="24"/>
          <w:szCs w:val="24"/>
        </w:rPr>
        <w:t>Boğaziçi Üniversitesi Analitik ve</w:t>
      </w:r>
      <w:r w:rsidR="0009501F">
        <w:rPr>
          <w:rFonts w:ascii="Times New Roman" w:hAnsi="Times New Roman" w:cs="Times New Roman"/>
          <w:sz w:val="24"/>
          <w:szCs w:val="24"/>
        </w:rPr>
        <w:t xml:space="preserve"> </w:t>
      </w:r>
      <w:r>
        <w:rPr>
          <w:rFonts w:ascii="Times New Roman" w:hAnsi="Times New Roman" w:cs="Times New Roman"/>
          <w:sz w:val="24"/>
          <w:szCs w:val="24"/>
        </w:rPr>
        <w:t>İç</w:t>
      </w:r>
      <w:r w:rsidR="0009501F">
        <w:rPr>
          <w:rFonts w:ascii="Times New Roman" w:hAnsi="Times New Roman" w:cs="Times New Roman"/>
          <w:sz w:val="24"/>
          <w:szCs w:val="24"/>
        </w:rPr>
        <w:t xml:space="preserve"> </w:t>
      </w:r>
      <w:r>
        <w:rPr>
          <w:rFonts w:ascii="Times New Roman" w:hAnsi="Times New Roman" w:cs="Times New Roman"/>
          <w:sz w:val="24"/>
          <w:szCs w:val="24"/>
        </w:rPr>
        <w:t>görü Araştırma Merkezi (AIM) tarafından</w:t>
      </w:r>
      <w:r w:rsidRPr="00444726">
        <w:rPr>
          <w:rFonts w:ascii="Times New Roman" w:hAnsi="Times New Roman" w:cs="Times New Roman"/>
          <w:sz w:val="24"/>
          <w:szCs w:val="24"/>
        </w:rPr>
        <w:t xml:space="preserve"> Türkiye’de organik gıda sektörünü </w:t>
      </w:r>
      <w:r>
        <w:rPr>
          <w:rFonts w:ascii="Times New Roman" w:hAnsi="Times New Roman" w:cs="Times New Roman"/>
          <w:sz w:val="24"/>
          <w:szCs w:val="24"/>
        </w:rPr>
        <w:t>m</w:t>
      </w:r>
      <w:r w:rsidRPr="00444726">
        <w:rPr>
          <w:rFonts w:ascii="Times New Roman" w:hAnsi="Times New Roman" w:cs="Times New Roman"/>
          <w:sz w:val="24"/>
          <w:szCs w:val="24"/>
        </w:rPr>
        <w:t xml:space="preserve">erkezin kurucu direktörü Dr. </w:t>
      </w:r>
      <w:proofErr w:type="spellStart"/>
      <w:r w:rsidRPr="00444726">
        <w:rPr>
          <w:rFonts w:ascii="Times New Roman" w:hAnsi="Times New Roman" w:cs="Times New Roman"/>
          <w:sz w:val="24"/>
          <w:szCs w:val="24"/>
        </w:rPr>
        <w:t>Öğr</w:t>
      </w:r>
      <w:proofErr w:type="spellEnd"/>
      <w:r w:rsidRPr="00444726">
        <w:rPr>
          <w:rFonts w:ascii="Times New Roman" w:hAnsi="Times New Roman" w:cs="Times New Roman"/>
          <w:sz w:val="24"/>
          <w:szCs w:val="24"/>
        </w:rPr>
        <w:t xml:space="preserve">. Üyesi Hüseyin Sami Karaca, Doç. Dr. Özlem Hesapçı ve araştırmacı Gözde </w:t>
      </w:r>
      <w:proofErr w:type="spellStart"/>
      <w:r w:rsidRPr="00444726">
        <w:rPr>
          <w:rFonts w:ascii="Times New Roman" w:hAnsi="Times New Roman" w:cs="Times New Roman"/>
          <w:sz w:val="24"/>
          <w:szCs w:val="24"/>
        </w:rPr>
        <w:t>Baycur’dan</w:t>
      </w:r>
      <w:proofErr w:type="spellEnd"/>
      <w:r w:rsidRPr="00444726">
        <w:rPr>
          <w:rFonts w:ascii="Times New Roman" w:hAnsi="Times New Roman" w:cs="Times New Roman"/>
          <w:sz w:val="24"/>
          <w:szCs w:val="24"/>
        </w:rPr>
        <w:t xml:space="preserve"> oluşan ekibin yürüttüğü araştırma kapsamında </w:t>
      </w:r>
      <w:r>
        <w:rPr>
          <w:rFonts w:ascii="Times New Roman" w:hAnsi="Times New Roman" w:cs="Times New Roman"/>
          <w:sz w:val="24"/>
          <w:szCs w:val="24"/>
        </w:rPr>
        <w:t>ele alındı.</w:t>
      </w:r>
      <w:r w:rsidRPr="00444726">
        <w:rPr>
          <w:rFonts w:ascii="Times New Roman" w:hAnsi="Times New Roman" w:cs="Times New Roman"/>
          <w:sz w:val="24"/>
          <w:szCs w:val="24"/>
        </w:rPr>
        <w:t>14 üretici ve sat</w:t>
      </w:r>
      <w:r>
        <w:rPr>
          <w:rFonts w:ascii="Times New Roman" w:hAnsi="Times New Roman" w:cs="Times New Roman"/>
          <w:sz w:val="24"/>
          <w:szCs w:val="24"/>
        </w:rPr>
        <w:t xml:space="preserve">ıcıdan derinlemesine mülakatlarla </w:t>
      </w:r>
      <w:proofErr w:type="gramStart"/>
      <w:r>
        <w:rPr>
          <w:rFonts w:ascii="Times New Roman" w:hAnsi="Times New Roman" w:cs="Times New Roman"/>
          <w:sz w:val="24"/>
          <w:szCs w:val="24"/>
        </w:rPr>
        <w:t xml:space="preserve">ve </w:t>
      </w:r>
      <w:r w:rsidRPr="00444726">
        <w:rPr>
          <w:rFonts w:ascii="Times New Roman" w:hAnsi="Times New Roman" w:cs="Times New Roman"/>
          <w:sz w:val="24"/>
          <w:szCs w:val="24"/>
        </w:rPr>
        <w:t xml:space="preserve"> 207</w:t>
      </w:r>
      <w:proofErr w:type="gramEnd"/>
      <w:r w:rsidRPr="00444726">
        <w:rPr>
          <w:rFonts w:ascii="Times New Roman" w:hAnsi="Times New Roman" w:cs="Times New Roman"/>
          <w:sz w:val="24"/>
          <w:szCs w:val="24"/>
        </w:rPr>
        <w:t xml:space="preserve"> tüketiciden ise anket yoluyla veri topla</w:t>
      </w:r>
      <w:r>
        <w:rPr>
          <w:rFonts w:ascii="Times New Roman" w:hAnsi="Times New Roman" w:cs="Times New Roman"/>
          <w:sz w:val="24"/>
          <w:szCs w:val="24"/>
        </w:rPr>
        <w:t>yarak yürütülen çalışmada ö</w:t>
      </w:r>
      <w:r w:rsidRPr="00444726">
        <w:rPr>
          <w:rFonts w:ascii="Times New Roman" w:hAnsi="Times New Roman" w:cs="Times New Roman"/>
          <w:sz w:val="24"/>
          <w:szCs w:val="24"/>
        </w:rPr>
        <w:t>rneklem, organik gıda tüketiminin en yoğun olduğunu bildiğimiz İstanbul ağırlıklı olsa da telefon mülakatları ile Türkiye’nin farklı illerinden üretici/satıcılar ve online anketler ile farklı şehirlerde yaşayan tüketiciler ile de görüşerek, sonu</w:t>
      </w:r>
      <w:r>
        <w:rPr>
          <w:rFonts w:ascii="Times New Roman" w:hAnsi="Times New Roman" w:cs="Times New Roman"/>
          <w:sz w:val="24"/>
          <w:szCs w:val="24"/>
        </w:rPr>
        <w:t>çların ülke genelini yansıtması hedeflenmiştir. Araştırma ile t</w:t>
      </w:r>
      <w:r w:rsidRPr="00444726">
        <w:rPr>
          <w:rFonts w:ascii="Times New Roman" w:hAnsi="Times New Roman" w:cs="Times New Roman"/>
          <w:sz w:val="24"/>
          <w:szCs w:val="24"/>
        </w:rPr>
        <w:t>üketici beklentilerine ve organik gıda pazarının dinamikleri</w:t>
      </w:r>
      <w:r>
        <w:rPr>
          <w:rFonts w:ascii="Times New Roman" w:hAnsi="Times New Roman" w:cs="Times New Roman"/>
          <w:sz w:val="24"/>
          <w:szCs w:val="24"/>
        </w:rPr>
        <w:t xml:space="preserve"> incelendi.</w:t>
      </w:r>
      <w:r w:rsidRPr="00444726">
        <w:rPr>
          <w:rFonts w:ascii="Times New Roman" w:hAnsi="Times New Roman" w:cs="Times New Roman"/>
          <w:sz w:val="24"/>
          <w:szCs w:val="24"/>
        </w:rPr>
        <w:t xml:space="preserve"> Türkiye’de organik gıda sektörünü derinlemesine anlamak için hem üretici ve satıcı hem de tüketicilerin tutum ve davranışlarını yansıtmay</w:t>
      </w:r>
      <w:r>
        <w:rPr>
          <w:rFonts w:ascii="Times New Roman" w:hAnsi="Times New Roman" w:cs="Times New Roman"/>
          <w:sz w:val="24"/>
          <w:szCs w:val="24"/>
        </w:rPr>
        <w:t>ı hedefleyen bu araştırmadan aşağıdaki sonuçlara ulaşıldı.</w:t>
      </w:r>
    </w:p>
    <w:p w14:paraId="24D90C65" w14:textId="77777777" w:rsidR="00083F55" w:rsidRDefault="00083F55" w:rsidP="00444726">
      <w:pPr>
        <w:autoSpaceDE w:val="0"/>
        <w:autoSpaceDN w:val="0"/>
        <w:adjustRightInd w:val="0"/>
        <w:spacing w:after="0" w:line="240" w:lineRule="auto"/>
        <w:ind w:firstLine="360"/>
        <w:jc w:val="both"/>
        <w:rPr>
          <w:rFonts w:ascii="Times New Roman" w:hAnsi="Times New Roman" w:cs="Times New Roman"/>
          <w:sz w:val="24"/>
          <w:szCs w:val="24"/>
        </w:rPr>
      </w:pPr>
    </w:p>
    <w:p w14:paraId="668F027C" w14:textId="3FC933E7" w:rsidR="00444726" w:rsidRDefault="00444726" w:rsidP="00444726">
      <w:pPr>
        <w:autoSpaceDE w:val="0"/>
        <w:autoSpaceDN w:val="0"/>
        <w:adjustRightInd w:val="0"/>
        <w:spacing w:after="0" w:line="240" w:lineRule="auto"/>
        <w:ind w:firstLine="360"/>
        <w:jc w:val="both"/>
        <w:rPr>
          <w:rFonts w:ascii="Times New Roman" w:hAnsi="Times New Roman" w:cs="Times New Roman"/>
          <w:sz w:val="24"/>
          <w:szCs w:val="24"/>
        </w:rPr>
      </w:pPr>
      <w:r w:rsidRPr="00444726">
        <w:rPr>
          <w:rFonts w:ascii="Times New Roman" w:hAnsi="Times New Roman" w:cs="Times New Roman"/>
          <w:sz w:val="24"/>
          <w:szCs w:val="24"/>
        </w:rPr>
        <w:t xml:space="preserve">Araştırmaya göre organik gıda tüketiminde ilk sırada yumurta var. Yumurtayı </w:t>
      </w:r>
      <w:r w:rsidRPr="0009501F">
        <w:rPr>
          <w:rFonts w:ascii="Times New Roman" w:hAnsi="Times New Roman" w:cs="Times New Roman"/>
          <w:b/>
          <w:bCs/>
          <w:sz w:val="24"/>
          <w:szCs w:val="24"/>
        </w:rPr>
        <w:t>meyve sebze</w:t>
      </w:r>
      <w:r w:rsidRPr="00444726">
        <w:rPr>
          <w:rFonts w:ascii="Times New Roman" w:hAnsi="Times New Roman" w:cs="Times New Roman"/>
          <w:sz w:val="24"/>
          <w:szCs w:val="24"/>
        </w:rPr>
        <w:t xml:space="preserve"> (yüzde 63), bal (yüzde 54), süt ve süt ürünleri (47) ve tavuk (yüzde 37) izliyor.</w:t>
      </w:r>
    </w:p>
    <w:p w14:paraId="1F7BA57C" w14:textId="77777777" w:rsidR="00083F55" w:rsidRDefault="00083F55" w:rsidP="00444726">
      <w:pPr>
        <w:autoSpaceDE w:val="0"/>
        <w:autoSpaceDN w:val="0"/>
        <w:adjustRightInd w:val="0"/>
        <w:spacing w:after="0" w:line="240" w:lineRule="auto"/>
        <w:ind w:firstLine="360"/>
        <w:jc w:val="both"/>
        <w:rPr>
          <w:rFonts w:ascii="Times New Roman" w:hAnsi="Times New Roman" w:cs="Times New Roman"/>
          <w:sz w:val="24"/>
          <w:szCs w:val="24"/>
        </w:rPr>
      </w:pPr>
    </w:p>
    <w:p w14:paraId="175F4A02" w14:textId="0A9C0BC1" w:rsidR="00444726" w:rsidRDefault="00444726" w:rsidP="00444726">
      <w:pPr>
        <w:autoSpaceDE w:val="0"/>
        <w:autoSpaceDN w:val="0"/>
        <w:adjustRightInd w:val="0"/>
        <w:spacing w:after="0" w:line="240" w:lineRule="auto"/>
        <w:ind w:firstLine="360"/>
        <w:jc w:val="both"/>
        <w:rPr>
          <w:rFonts w:ascii="Times New Roman" w:hAnsi="Times New Roman" w:cs="Times New Roman"/>
          <w:sz w:val="24"/>
          <w:szCs w:val="24"/>
        </w:rPr>
      </w:pPr>
      <w:r w:rsidRPr="00444726">
        <w:rPr>
          <w:rFonts w:ascii="Times New Roman" w:hAnsi="Times New Roman" w:cs="Times New Roman"/>
          <w:sz w:val="24"/>
          <w:szCs w:val="24"/>
        </w:rPr>
        <w:t xml:space="preserve">Dr. </w:t>
      </w:r>
      <w:proofErr w:type="spellStart"/>
      <w:r w:rsidRPr="00444726">
        <w:rPr>
          <w:rFonts w:ascii="Times New Roman" w:hAnsi="Times New Roman" w:cs="Times New Roman"/>
          <w:sz w:val="24"/>
          <w:szCs w:val="24"/>
        </w:rPr>
        <w:t>Öğr</w:t>
      </w:r>
      <w:proofErr w:type="spellEnd"/>
      <w:r w:rsidRPr="00444726">
        <w:rPr>
          <w:rFonts w:ascii="Times New Roman" w:hAnsi="Times New Roman" w:cs="Times New Roman"/>
          <w:sz w:val="24"/>
          <w:szCs w:val="24"/>
        </w:rPr>
        <w:t xml:space="preserve">. Üyesi Hüseyin Sami Karaca Türkiye’de bu pazarın henüz emekleme döneminde olduğunu söylüyor ve ekliyor </w:t>
      </w:r>
      <w:r w:rsidR="00552AEF">
        <w:rPr>
          <w:rFonts w:ascii="Times New Roman" w:hAnsi="Times New Roman" w:cs="Times New Roman"/>
          <w:sz w:val="24"/>
          <w:szCs w:val="24"/>
        </w:rPr>
        <w:t>“</w:t>
      </w:r>
      <w:r w:rsidRPr="00444726">
        <w:rPr>
          <w:rFonts w:ascii="Times New Roman" w:hAnsi="Times New Roman" w:cs="Times New Roman"/>
          <w:sz w:val="24"/>
          <w:szCs w:val="24"/>
        </w:rPr>
        <w:t>çünkü Türkiye’de talep de arz da gelişmiş ülkelerin ortalamasının oldukça gerisinde.</w:t>
      </w:r>
      <w:r w:rsidR="00552AEF">
        <w:rPr>
          <w:rFonts w:ascii="Times New Roman" w:hAnsi="Times New Roman" w:cs="Times New Roman"/>
          <w:sz w:val="24"/>
          <w:szCs w:val="24"/>
        </w:rPr>
        <w:t xml:space="preserve">” Devamında ise sektör </w:t>
      </w:r>
      <w:proofErr w:type="gramStart"/>
      <w:r w:rsidR="00552AEF">
        <w:rPr>
          <w:rFonts w:ascii="Times New Roman" w:hAnsi="Times New Roman" w:cs="Times New Roman"/>
          <w:sz w:val="24"/>
          <w:szCs w:val="24"/>
        </w:rPr>
        <w:t>profili</w:t>
      </w:r>
      <w:proofErr w:type="gramEnd"/>
      <w:r w:rsidR="00552AEF">
        <w:rPr>
          <w:rFonts w:ascii="Times New Roman" w:hAnsi="Times New Roman" w:cs="Times New Roman"/>
          <w:sz w:val="24"/>
          <w:szCs w:val="24"/>
        </w:rPr>
        <w:t xml:space="preserve"> için “</w:t>
      </w:r>
      <w:r w:rsidR="00552AEF" w:rsidRPr="00552AEF">
        <w:rPr>
          <w:rFonts w:ascii="Times New Roman" w:hAnsi="Times New Roman" w:cs="Times New Roman"/>
          <w:sz w:val="24"/>
          <w:szCs w:val="24"/>
        </w:rPr>
        <w:t xml:space="preserve">Hem eğitim hem de gelir düzeyi yüksek bir tüketici profili mevcut ancak, burada genelleme yapmak çok doğru olmayacaktır. Aslında biz gelir ya da eğitim düzeyinin yüksek olmasındansa sağlık bilincinin yüksek olmasının organik tüketimi çok daha güçlü etkileyen bir faktör olduğunu düşünüyoruz. Gelir düzeyi çok yüksek bile olsa, tüketici organik ürünlere inanmıyorsa, başka kategorilerde hiç düşünmeden yüklü miktarda harcamalar yaparken örneğin bir kilo meyveye 20 lira vermek istemeyebilir. Diğer yandan bilinci yüksek, sağlığına, iyi olmaya önem veren orta gelir </w:t>
      </w:r>
      <w:r w:rsidR="00552AEF" w:rsidRPr="00552AEF">
        <w:rPr>
          <w:rFonts w:ascii="Times New Roman" w:hAnsi="Times New Roman" w:cs="Times New Roman"/>
          <w:sz w:val="24"/>
          <w:szCs w:val="24"/>
        </w:rPr>
        <w:lastRenderedPageBreak/>
        <w:t xml:space="preserve">düzeyinde bir tüketici, belki başka masraflarını kısar ama mutfağına en kaliteli organik ürünlerin girmesi için parasını harcamaktan çekinmez. Bugüne kadar organik tüketiminin önündeki bariyerlerden en önemlisinin fiyat olduğunu düşündük, çalışmamız da bu öngörümüzü destekledi ancak fiyat kadar önemli bir diğer engel ise güven eksikliği. Tüketiciye sağlık bilinci aşılanırsa, sektör güveni kazanmak için adımlar atarsa, çok daha geniş bir </w:t>
      </w:r>
      <w:proofErr w:type="gramStart"/>
      <w:r w:rsidR="00552AEF" w:rsidRPr="00552AEF">
        <w:rPr>
          <w:rFonts w:ascii="Times New Roman" w:hAnsi="Times New Roman" w:cs="Times New Roman"/>
          <w:sz w:val="24"/>
          <w:szCs w:val="24"/>
        </w:rPr>
        <w:t>profilin</w:t>
      </w:r>
      <w:proofErr w:type="gramEnd"/>
      <w:r w:rsidR="00552AEF" w:rsidRPr="00552AEF">
        <w:rPr>
          <w:rFonts w:ascii="Times New Roman" w:hAnsi="Times New Roman" w:cs="Times New Roman"/>
          <w:sz w:val="24"/>
          <w:szCs w:val="24"/>
        </w:rPr>
        <w:t xml:space="preserve"> organik tüketicisine dönüşmesi mümkün olacaktır.”</w:t>
      </w:r>
      <w:r w:rsidR="00552AEF">
        <w:rPr>
          <w:rFonts w:ascii="Times New Roman" w:hAnsi="Times New Roman" w:cs="Times New Roman"/>
          <w:sz w:val="24"/>
          <w:szCs w:val="24"/>
        </w:rPr>
        <w:t xml:space="preserve"> İfadelerini kullanıyor.</w:t>
      </w:r>
    </w:p>
    <w:p w14:paraId="0C3ADA50" w14:textId="77777777" w:rsidR="00083F55" w:rsidRDefault="00083F55" w:rsidP="00444726">
      <w:pPr>
        <w:autoSpaceDE w:val="0"/>
        <w:autoSpaceDN w:val="0"/>
        <w:adjustRightInd w:val="0"/>
        <w:spacing w:after="0" w:line="240" w:lineRule="auto"/>
        <w:ind w:firstLine="360"/>
        <w:jc w:val="both"/>
        <w:rPr>
          <w:rFonts w:ascii="Times New Roman" w:hAnsi="Times New Roman" w:cs="Times New Roman"/>
          <w:sz w:val="24"/>
          <w:szCs w:val="24"/>
        </w:rPr>
      </w:pPr>
    </w:p>
    <w:p w14:paraId="3DA6E4FA" w14:textId="314DAEE2" w:rsidR="00444726" w:rsidRDefault="00FD1F2E" w:rsidP="0044472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xml:space="preserve">. Üyesi Hüseyin Sami Karaca’ya göre araştırmanın en şaşırtıcı sonucu ise </w:t>
      </w:r>
      <w:proofErr w:type="gramStart"/>
      <w:r w:rsidRPr="0009501F">
        <w:rPr>
          <w:rFonts w:ascii="Times New Roman" w:hAnsi="Times New Roman" w:cs="Times New Roman"/>
          <w:b/>
          <w:bCs/>
          <w:sz w:val="24"/>
          <w:szCs w:val="24"/>
        </w:rPr>
        <w:t>online</w:t>
      </w:r>
      <w:proofErr w:type="gramEnd"/>
      <w:r w:rsidRPr="0009501F">
        <w:rPr>
          <w:rFonts w:ascii="Times New Roman" w:hAnsi="Times New Roman" w:cs="Times New Roman"/>
          <w:b/>
          <w:bCs/>
          <w:sz w:val="24"/>
          <w:szCs w:val="24"/>
        </w:rPr>
        <w:t xml:space="preserve"> alışveriş yerine organik gıda alışverişinde en sık tercih edilen kanalların süpermarketler ve organik pazarlar olması</w:t>
      </w:r>
      <w:r w:rsidRPr="00FD1F2E">
        <w:rPr>
          <w:rFonts w:ascii="Times New Roman" w:hAnsi="Times New Roman" w:cs="Times New Roman"/>
          <w:sz w:val="24"/>
          <w:szCs w:val="24"/>
        </w:rPr>
        <w:t xml:space="preserve">. Süpermarketler, erişim kolaylığı, pazarlar ise alışveriş deneyiminin zenginliği ile öne çıkıyor. Eğitimi yüksek, yaş ortalaması </w:t>
      </w:r>
      <w:r w:rsidRPr="0009501F">
        <w:rPr>
          <w:rFonts w:ascii="Times New Roman" w:hAnsi="Times New Roman" w:cs="Times New Roman"/>
          <w:b/>
          <w:bCs/>
          <w:sz w:val="24"/>
          <w:szCs w:val="24"/>
        </w:rPr>
        <w:t xml:space="preserve">genç ve gelir düzeyi yüksek bu tüketici kitlesinin organik gıda söz konusu olunca </w:t>
      </w:r>
      <w:proofErr w:type="gramStart"/>
      <w:r w:rsidRPr="0009501F">
        <w:rPr>
          <w:rFonts w:ascii="Times New Roman" w:hAnsi="Times New Roman" w:cs="Times New Roman"/>
          <w:b/>
          <w:bCs/>
          <w:sz w:val="24"/>
          <w:szCs w:val="24"/>
        </w:rPr>
        <w:t>online</w:t>
      </w:r>
      <w:proofErr w:type="gramEnd"/>
      <w:r w:rsidRPr="0009501F">
        <w:rPr>
          <w:rFonts w:ascii="Times New Roman" w:hAnsi="Times New Roman" w:cs="Times New Roman"/>
          <w:b/>
          <w:bCs/>
          <w:sz w:val="24"/>
          <w:szCs w:val="24"/>
        </w:rPr>
        <w:t xml:space="preserve"> alışverişe mesafeli oluşu</w:t>
      </w:r>
      <w:r w:rsidRPr="00FD1F2E">
        <w:rPr>
          <w:rFonts w:ascii="Times New Roman" w:hAnsi="Times New Roman" w:cs="Times New Roman"/>
          <w:sz w:val="24"/>
          <w:szCs w:val="24"/>
        </w:rPr>
        <w:t xml:space="preserve"> çalışmamızın şaşırtıcı sonuçlarından. </w:t>
      </w:r>
    </w:p>
    <w:p w14:paraId="0BFDA518" w14:textId="77777777" w:rsidR="00083F55" w:rsidRDefault="00083F55" w:rsidP="00444726">
      <w:pPr>
        <w:autoSpaceDE w:val="0"/>
        <w:autoSpaceDN w:val="0"/>
        <w:adjustRightInd w:val="0"/>
        <w:spacing w:after="0" w:line="240" w:lineRule="auto"/>
        <w:ind w:firstLine="360"/>
        <w:jc w:val="both"/>
        <w:rPr>
          <w:rFonts w:ascii="Times New Roman" w:hAnsi="Times New Roman" w:cs="Times New Roman"/>
          <w:sz w:val="24"/>
          <w:szCs w:val="24"/>
        </w:rPr>
      </w:pPr>
    </w:p>
    <w:p w14:paraId="46AB11C7" w14:textId="062D1EA7" w:rsidR="009671C0" w:rsidRDefault="009671C0" w:rsidP="00444726">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Bu çalışmanın başında sayfa 11 ve 12’ de belirttiğimiz grafiklerden de anlaşılacağı üzere sektör yaklaşık 10 yıldır istikrarlı bir büyüme göstermiştir.  Dr. </w:t>
      </w:r>
      <w:proofErr w:type="spellStart"/>
      <w:r>
        <w:rPr>
          <w:rFonts w:ascii="Times New Roman" w:hAnsi="Times New Roman" w:cs="Times New Roman"/>
          <w:sz w:val="24"/>
          <w:szCs w:val="24"/>
        </w:rPr>
        <w:t>Öğr</w:t>
      </w:r>
      <w:proofErr w:type="spellEnd"/>
      <w:r>
        <w:rPr>
          <w:rFonts w:ascii="Times New Roman" w:hAnsi="Times New Roman" w:cs="Times New Roman"/>
          <w:sz w:val="24"/>
          <w:szCs w:val="24"/>
        </w:rPr>
        <w:t>. Üyesi Hüseyin Sami Karaca’nın da beyan ettiği gibi bugünkü haliyle gelişmiş ülkelerden çok daha az oranda arz ve talebe sahiptir. Bütün bunlar önümüzdeki 10 yıl için de sektörün doyuma ulaşmasının zor olduğunu büyümenin artarak devam edeceğini göstermektedir.</w:t>
      </w:r>
    </w:p>
    <w:p w14:paraId="2BD5D9A8" w14:textId="77777777" w:rsidR="00FD1F2E" w:rsidRPr="00444726" w:rsidRDefault="00FD1F2E" w:rsidP="00444726">
      <w:pPr>
        <w:autoSpaceDE w:val="0"/>
        <w:autoSpaceDN w:val="0"/>
        <w:adjustRightInd w:val="0"/>
        <w:spacing w:after="0" w:line="240" w:lineRule="auto"/>
        <w:ind w:firstLine="360"/>
        <w:jc w:val="both"/>
        <w:rPr>
          <w:rFonts w:ascii="Times New Roman" w:hAnsi="Times New Roman" w:cs="Times New Roman"/>
          <w:sz w:val="24"/>
          <w:szCs w:val="24"/>
        </w:rPr>
      </w:pPr>
    </w:p>
    <w:p w14:paraId="460BDE1E" w14:textId="77777777" w:rsidR="00F26005" w:rsidRPr="00083F55" w:rsidRDefault="004C22D9" w:rsidP="00083F55">
      <w:pPr>
        <w:pStyle w:val="ListeParagraf"/>
        <w:numPr>
          <w:ilvl w:val="1"/>
          <w:numId w:val="16"/>
        </w:numPr>
        <w:ind w:left="426"/>
        <w:jc w:val="both"/>
        <w:rPr>
          <w:rFonts w:ascii="Times New Roman" w:hAnsi="Times New Roman" w:cs="Times New Roman"/>
          <w:b/>
          <w:sz w:val="24"/>
          <w:szCs w:val="24"/>
        </w:rPr>
      </w:pPr>
      <w:r w:rsidRPr="00083F55">
        <w:rPr>
          <w:rFonts w:ascii="Times New Roman" w:hAnsi="Times New Roman" w:cs="Times New Roman"/>
          <w:b/>
          <w:sz w:val="24"/>
          <w:szCs w:val="24"/>
        </w:rPr>
        <w:t>BÖLGENİN GASTROMİ HARİTASINDA ÇEŞİTLİLİK OLUŞTURMA VE BÖLGEYE GASTRONOMİ GEZİLERİ DÜZENLEMESİNİ SAĞLAMA</w:t>
      </w:r>
    </w:p>
    <w:p w14:paraId="505507CE" w14:textId="2C011DC5" w:rsidR="008C202E" w:rsidRDefault="008C202E" w:rsidP="008C202E">
      <w:pPr>
        <w:autoSpaceDE w:val="0"/>
        <w:autoSpaceDN w:val="0"/>
        <w:adjustRightInd w:val="0"/>
        <w:spacing w:after="0" w:line="240" w:lineRule="auto"/>
        <w:ind w:firstLine="360"/>
        <w:jc w:val="both"/>
        <w:rPr>
          <w:rFonts w:ascii="Times New Roman" w:hAnsi="Times New Roman" w:cs="Times New Roman"/>
          <w:sz w:val="24"/>
          <w:szCs w:val="24"/>
        </w:rPr>
      </w:pPr>
      <w:r w:rsidRPr="008C202E">
        <w:rPr>
          <w:rFonts w:ascii="Times New Roman" w:hAnsi="Times New Roman" w:cs="Times New Roman"/>
          <w:sz w:val="24"/>
          <w:szCs w:val="24"/>
        </w:rPr>
        <w:t>Gastronomi tarihi, kültürel ve çevresel etkilere bağlı olarak neyin, nerede, ne zaman, ne şekilde ve hangi bileşimlerle yeneceğine ve içileceğine ilişkin öneriler sunma ve rehberlik etme olarak ifade edilmektedir (</w:t>
      </w:r>
      <w:proofErr w:type="spellStart"/>
      <w:r w:rsidRPr="008C202E">
        <w:rPr>
          <w:rFonts w:ascii="Times New Roman" w:hAnsi="Times New Roman" w:cs="Times New Roman"/>
          <w:sz w:val="24"/>
          <w:szCs w:val="24"/>
        </w:rPr>
        <w:t>Santich</w:t>
      </w:r>
      <w:proofErr w:type="spellEnd"/>
      <w:r w:rsidRPr="008C202E">
        <w:rPr>
          <w:rFonts w:ascii="Times New Roman" w:hAnsi="Times New Roman" w:cs="Times New Roman"/>
          <w:sz w:val="24"/>
          <w:szCs w:val="24"/>
        </w:rPr>
        <w:t>, 2004: 18).</w:t>
      </w:r>
    </w:p>
    <w:p w14:paraId="41DFD3CD" w14:textId="77777777" w:rsidR="00083F55" w:rsidRDefault="00083F55" w:rsidP="008C202E">
      <w:pPr>
        <w:autoSpaceDE w:val="0"/>
        <w:autoSpaceDN w:val="0"/>
        <w:adjustRightInd w:val="0"/>
        <w:spacing w:after="0" w:line="240" w:lineRule="auto"/>
        <w:ind w:firstLine="360"/>
        <w:jc w:val="both"/>
        <w:rPr>
          <w:rFonts w:ascii="Times New Roman" w:hAnsi="Times New Roman" w:cs="Times New Roman"/>
          <w:sz w:val="24"/>
          <w:szCs w:val="24"/>
        </w:rPr>
      </w:pPr>
    </w:p>
    <w:p w14:paraId="69193AAE" w14:textId="77777777" w:rsidR="008C202E" w:rsidRDefault="008C202E" w:rsidP="008C202E">
      <w:pPr>
        <w:autoSpaceDE w:val="0"/>
        <w:autoSpaceDN w:val="0"/>
        <w:adjustRightInd w:val="0"/>
        <w:spacing w:after="0" w:line="240" w:lineRule="auto"/>
        <w:ind w:firstLine="360"/>
        <w:jc w:val="both"/>
        <w:rPr>
          <w:rFonts w:ascii="Times New Roman" w:hAnsi="Times New Roman" w:cs="Times New Roman"/>
          <w:sz w:val="24"/>
          <w:szCs w:val="24"/>
        </w:rPr>
      </w:pPr>
      <w:r w:rsidRPr="008C202E">
        <w:rPr>
          <w:rFonts w:ascii="Times New Roman" w:hAnsi="Times New Roman" w:cs="Times New Roman"/>
          <w:sz w:val="24"/>
          <w:szCs w:val="24"/>
        </w:rPr>
        <w:t xml:space="preserve">Akgöl (2012) ise gastronomi turizmini, “temel </w:t>
      </w:r>
      <w:proofErr w:type="gramStart"/>
      <w:r w:rsidRPr="008C202E">
        <w:rPr>
          <w:rFonts w:ascii="Times New Roman" w:hAnsi="Times New Roman" w:cs="Times New Roman"/>
          <w:sz w:val="24"/>
          <w:szCs w:val="24"/>
        </w:rPr>
        <w:t>motivasyon</w:t>
      </w:r>
      <w:proofErr w:type="gramEnd"/>
      <w:r w:rsidRPr="008C202E">
        <w:rPr>
          <w:rFonts w:ascii="Times New Roman" w:hAnsi="Times New Roman" w:cs="Times New Roman"/>
          <w:sz w:val="24"/>
          <w:szCs w:val="24"/>
        </w:rPr>
        <w:t xml:space="preserve"> faktörü özel bir yemek türünü tatmak veya bir yemeğin üretilmesini görmek amacıyla, yiyecek üreticilerini, yemek festivallerini, restoranları ve özel alanları ziyaret etmek” biçiminde açıklamaktadır.</w:t>
      </w:r>
    </w:p>
    <w:p w14:paraId="5A4B6151" w14:textId="77777777" w:rsidR="00083F55" w:rsidRDefault="00083F55" w:rsidP="008C202E">
      <w:pPr>
        <w:autoSpaceDE w:val="0"/>
        <w:autoSpaceDN w:val="0"/>
        <w:adjustRightInd w:val="0"/>
        <w:spacing w:after="0" w:line="240" w:lineRule="auto"/>
        <w:ind w:firstLine="360"/>
        <w:jc w:val="both"/>
        <w:rPr>
          <w:rFonts w:ascii="Times New Roman" w:hAnsi="Times New Roman" w:cs="Times New Roman"/>
          <w:sz w:val="24"/>
          <w:szCs w:val="24"/>
        </w:rPr>
      </w:pPr>
    </w:p>
    <w:p w14:paraId="07ED250B" w14:textId="4348C8C7" w:rsidR="008C202E" w:rsidRDefault="008C202E" w:rsidP="008C202E">
      <w:pPr>
        <w:autoSpaceDE w:val="0"/>
        <w:autoSpaceDN w:val="0"/>
        <w:adjustRightInd w:val="0"/>
        <w:spacing w:after="0" w:line="240" w:lineRule="auto"/>
        <w:ind w:firstLine="360"/>
        <w:jc w:val="both"/>
        <w:rPr>
          <w:rFonts w:ascii="Times New Roman" w:hAnsi="Times New Roman" w:cs="Times New Roman"/>
          <w:sz w:val="24"/>
          <w:szCs w:val="24"/>
        </w:rPr>
      </w:pPr>
      <w:proofErr w:type="spellStart"/>
      <w:r w:rsidRPr="008C202E">
        <w:rPr>
          <w:rFonts w:ascii="Times New Roman" w:hAnsi="Times New Roman" w:cs="Times New Roman"/>
          <w:sz w:val="24"/>
          <w:szCs w:val="24"/>
        </w:rPr>
        <w:t>Gastronomik</w:t>
      </w:r>
      <w:proofErr w:type="spellEnd"/>
      <w:r w:rsidRPr="008C202E">
        <w:rPr>
          <w:rFonts w:ascii="Times New Roman" w:hAnsi="Times New Roman" w:cs="Times New Roman"/>
          <w:sz w:val="24"/>
          <w:szCs w:val="24"/>
        </w:rPr>
        <w:t xml:space="preserve"> kimlik, bir bölgenin kültüründeki yemek olgusunu ve mirasını yansıtarak, o bölgeye özgü yeme içme özellikleri ile rekabet avantajı sağlayan etkili bir unsurdur (</w:t>
      </w:r>
      <w:proofErr w:type="spellStart"/>
      <w:r w:rsidRPr="008C202E">
        <w:rPr>
          <w:rFonts w:ascii="Times New Roman" w:hAnsi="Times New Roman" w:cs="Times New Roman"/>
          <w:sz w:val="24"/>
          <w:szCs w:val="24"/>
        </w:rPr>
        <w:t>Henderson</w:t>
      </w:r>
      <w:proofErr w:type="spellEnd"/>
      <w:r w:rsidRPr="008C202E">
        <w:rPr>
          <w:rFonts w:ascii="Times New Roman" w:hAnsi="Times New Roman" w:cs="Times New Roman"/>
          <w:sz w:val="24"/>
          <w:szCs w:val="24"/>
        </w:rPr>
        <w:t>, 2009: 318-320).</w:t>
      </w:r>
    </w:p>
    <w:p w14:paraId="3FC655CD" w14:textId="77777777" w:rsidR="00083F55" w:rsidRDefault="00083F55" w:rsidP="008C202E">
      <w:pPr>
        <w:autoSpaceDE w:val="0"/>
        <w:autoSpaceDN w:val="0"/>
        <w:adjustRightInd w:val="0"/>
        <w:spacing w:after="0" w:line="240" w:lineRule="auto"/>
        <w:ind w:firstLine="360"/>
        <w:jc w:val="both"/>
        <w:rPr>
          <w:rFonts w:ascii="Times New Roman" w:hAnsi="Times New Roman" w:cs="Times New Roman"/>
          <w:sz w:val="24"/>
          <w:szCs w:val="24"/>
        </w:rPr>
      </w:pPr>
    </w:p>
    <w:p w14:paraId="2FB2C5D4" w14:textId="62F72EAC" w:rsidR="008C202E" w:rsidRDefault="008C202E" w:rsidP="008C202E">
      <w:pPr>
        <w:autoSpaceDE w:val="0"/>
        <w:autoSpaceDN w:val="0"/>
        <w:adjustRightInd w:val="0"/>
        <w:spacing w:after="0" w:line="24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Harrington</w:t>
      </w:r>
      <w:proofErr w:type="spellEnd"/>
      <w:r>
        <w:rPr>
          <w:rFonts w:ascii="Times New Roman" w:hAnsi="Times New Roman" w:cs="Times New Roman"/>
          <w:sz w:val="24"/>
          <w:szCs w:val="24"/>
        </w:rPr>
        <w:t xml:space="preserve"> ‘a göre </w:t>
      </w:r>
      <w:proofErr w:type="spellStart"/>
      <w:r>
        <w:rPr>
          <w:rFonts w:ascii="Times New Roman" w:hAnsi="Times New Roman" w:cs="Times New Roman"/>
          <w:sz w:val="24"/>
          <w:szCs w:val="24"/>
        </w:rPr>
        <w:t>Gastronomik</w:t>
      </w:r>
      <w:proofErr w:type="spellEnd"/>
      <w:r>
        <w:rPr>
          <w:rFonts w:ascii="Times New Roman" w:hAnsi="Times New Roman" w:cs="Times New Roman"/>
          <w:sz w:val="24"/>
          <w:szCs w:val="24"/>
        </w:rPr>
        <w:t xml:space="preserve"> Kimliği oluşturan Faktörler Çevre ve Kültür Başlıklarında incelenebilir.(2005;133)</w:t>
      </w:r>
    </w:p>
    <w:p w14:paraId="785C1DA5" w14:textId="77777777" w:rsidR="008C202E" w:rsidRDefault="008C202E" w:rsidP="008C202E">
      <w:pPr>
        <w:autoSpaceDE w:val="0"/>
        <w:autoSpaceDN w:val="0"/>
        <w:adjustRightInd w:val="0"/>
        <w:spacing w:after="0" w:line="240" w:lineRule="auto"/>
        <w:ind w:firstLine="360"/>
        <w:jc w:val="both"/>
        <w:rPr>
          <w:rFonts w:ascii="Times New Roman" w:hAnsi="Times New Roman" w:cs="Times New Roman"/>
          <w:sz w:val="24"/>
          <w:szCs w:val="24"/>
        </w:rPr>
      </w:pPr>
    </w:p>
    <w:p w14:paraId="00EA35A9"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p>
    <w:p w14:paraId="34194B78"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p>
    <w:p w14:paraId="4971017A"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p>
    <w:p w14:paraId="0F528438"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p>
    <w:p w14:paraId="6BA720DF"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p>
    <w:p w14:paraId="05A504A0" w14:textId="77777777" w:rsidR="00A234E8" w:rsidRDefault="00A234E8" w:rsidP="008C202E">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8740AB" wp14:editId="419A688A">
            <wp:extent cx="5490972" cy="5815584"/>
            <wp:effectExtent l="38100" t="0" r="52705"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18943BA" w14:textId="18F8562C" w:rsidR="004D7489" w:rsidRDefault="004D7489" w:rsidP="008C202E">
      <w:pPr>
        <w:autoSpaceDE w:val="0"/>
        <w:autoSpaceDN w:val="0"/>
        <w:adjustRightInd w:val="0"/>
        <w:spacing w:after="0" w:line="240" w:lineRule="auto"/>
        <w:ind w:firstLine="360"/>
        <w:jc w:val="both"/>
        <w:rPr>
          <w:rFonts w:ascii="Times New Roman" w:hAnsi="Times New Roman" w:cs="Times New Roman"/>
          <w:sz w:val="24"/>
          <w:szCs w:val="24"/>
        </w:rPr>
      </w:pPr>
      <w:proofErr w:type="spellStart"/>
      <w:r w:rsidRPr="004D7489">
        <w:rPr>
          <w:rFonts w:ascii="Times New Roman" w:hAnsi="Times New Roman" w:cs="Times New Roman"/>
          <w:sz w:val="24"/>
          <w:szCs w:val="24"/>
        </w:rPr>
        <w:t>Gastronomik</w:t>
      </w:r>
      <w:proofErr w:type="spellEnd"/>
      <w:r w:rsidRPr="004D7489">
        <w:rPr>
          <w:rFonts w:ascii="Times New Roman" w:hAnsi="Times New Roman" w:cs="Times New Roman"/>
          <w:sz w:val="24"/>
          <w:szCs w:val="24"/>
        </w:rPr>
        <w:t xml:space="preserve"> kimlik ise hızla geleceğin en önemli turizm olgusu olma yolunda ilerlemektedir (Karakulak, 2016:26).</w:t>
      </w:r>
    </w:p>
    <w:p w14:paraId="0A0E84D1" w14:textId="77777777" w:rsidR="00083F55" w:rsidRDefault="00083F55" w:rsidP="008C202E">
      <w:pPr>
        <w:autoSpaceDE w:val="0"/>
        <w:autoSpaceDN w:val="0"/>
        <w:adjustRightInd w:val="0"/>
        <w:spacing w:after="0" w:line="240" w:lineRule="auto"/>
        <w:ind w:firstLine="360"/>
        <w:jc w:val="both"/>
        <w:rPr>
          <w:rFonts w:ascii="Times New Roman" w:hAnsi="Times New Roman" w:cs="Times New Roman"/>
          <w:sz w:val="24"/>
          <w:szCs w:val="24"/>
        </w:rPr>
      </w:pPr>
    </w:p>
    <w:p w14:paraId="09F7DF56" w14:textId="25978654" w:rsidR="00A37470" w:rsidRPr="006357D7" w:rsidRDefault="00A37470" w:rsidP="008C202E">
      <w:pPr>
        <w:autoSpaceDE w:val="0"/>
        <w:autoSpaceDN w:val="0"/>
        <w:adjustRightInd w:val="0"/>
        <w:spacing w:after="0" w:line="240" w:lineRule="auto"/>
        <w:ind w:firstLine="360"/>
        <w:jc w:val="both"/>
        <w:rPr>
          <w:rFonts w:ascii="Times New Roman" w:hAnsi="Times New Roman" w:cs="Times New Roman"/>
          <w:sz w:val="24"/>
          <w:szCs w:val="24"/>
        </w:rPr>
      </w:pPr>
      <w:r w:rsidRPr="00A37470">
        <w:rPr>
          <w:rFonts w:ascii="Times New Roman" w:hAnsi="Times New Roman" w:cs="Times New Roman"/>
          <w:sz w:val="24"/>
          <w:szCs w:val="24"/>
        </w:rPr>
        <w:t>Tipik (Özgün/Karakteristik) Gıda Ürün (</w:t>
      </w:r>
      <w:proofErr w:type="spellStart"/>
      <w:r w:rsidRPr="00A37470">
        <w:rPr>
          <w:rFonts w:ascii="Times New Roman" w:hAnsi="Times New Roman" w:cs="Times New Roman"/>
          <w:sz w:val="24"/>
          <w:szCs w:val="24"/>
        </w:rPr>
        <w:t>TypicalFoodProducts</w:t>
      </w:r>
      <w:proofErr w:type="spellEnd"/>
      <w:r w:rsidRPr="00A37470">
        <w:rPr>
          <w:rFonts w:ascii="Times New Roman" w:hAnsi="Times New Roman" w:cs="Times New Roman"/>
          <w:sz w:val="24"/>
          <w:szCs w:val="24"/>
        </w:rPr>
        <w:t>-TFP) Pazarını Destekleyen Hizm</w:t>
      </w:r>
      <w:r>
        <w:rPr>
          <w:rFonts w:ascii="Times New Roman" w:hAnsi="Times New Roman" w:cs="Times New Roman"/>
          <w:sz w:val="24"/>
          <w:szCs w:val="24"/>
        </w:rPr>
        <w:t>etlerin Sınıflandırılması (</w:t>
      </w:r>
      <w:proofErr w:type="spellStart"/>
      <w:r w:rsidRPr="00A37470">
        <w:rPr>
          <w:rFonts w:ascii="Times New Roman" w:hAnsi="Times New Roman" w:cs="Times New Roman"/>
          <w:sz w:val="24"/>
          <w:szCs w:val="24"/>
        </w:rPr>
        <w:t>Nosi</w:t>
      </w:r>
      <w:proofErr w:type="spellEnd"/>
      <w:r w:rsidRPr="00A37470">
        <w:rPr>
          <w:rFonts w:ascii="Times New Roman" w:hAnsi="Times New Roman" w:cs="Times New Roman"/>
          <w:sz w:val="24"/>
          <w:szCs w:val="24"/>
        </w:rPr>
        <w:t xml:space="preserve"> ve </w:t>
      </w:r>
      <w:proofErr w:type="spellStart"/>
      <w:r w:rsidRPr="00A37470">
        <w:rPr>
          <w:rFonts w:ascii="Times New Roman" w:hAnsi="Times New Roman" w:cs="Times New Roman"/>
          <w:sz w:val="24"/>
          <w:szCs w:val="24"/>
        </w:rPr>
        <w:t>Zanni</w:t>
      </w:r>
      <w:proofErr w:type="spellEnd"/>
      <w:r w:rsidRPr="00A37470">
        <w:rPr>
          <w:rFonts w:ascii="Times New Roman" w:hAnsi="Times New Roman" w:cs="Times New Roman"/>
          <w:sz w:val="24"/>
          <w:szCs w:val="24"/>
        </w:rPr>
        <w:t>, 2004, 784</w:t>
      </w:r>
      <w:r>
        <w:rPr>
          <w:rFonts w:ascii="Times New Roman" w:hAnsi="Times New Roman" w:cs="Times New Roman"/>
          <w:sz w:val="24"/>
          <w:szCs w:val="24"/>
        </w:rPr>
        <w:t>)</w:t>
      </w:r>
      <w:r w:rsidR="0009501F">
        <w:rPr>
          <w:rFonts w:ascii="Times New Roman" w:hAnsi="Times New Roman" w:cs="Times New Roman"/>
          <w:sz w:val="24"/>
          <w:szCs w:val="24"/>
        </w:rPr>
        <w:t xml:space="preserve"> </w:t>
      </w:r>
      <w:r w:rsidRPr="006357D7">
        <w:rPr>
          <w:rFonts w:ascii="Times New Roman" w:hAnsi="Times New Roman" w:cs="Times New Roman"/>
          <w:sz w:val="24"/>
          <w:szCs w:val="24"/>
        </w:rPr>
        <w:t>modeline göre; Tipik (Özgün/Karakteristik) gıda ürünlerinin iki temel fonksiyonu görülmektedir</w:t>
      </w:r>
      <w:r w:rsidR="0009501F">
        <w:rPr>
          <w:rFonts w:ascii="Times New Roman" w:hAnsi="Times New Roman" w:cs="Times New Roman"/>
          <w:sz w:val="24"/>
          <w:szCs w:val="24"/>
        </w:rPr>
        <w:t xml:space="preserve"> </w:t>
      </w:r>
      <w:r w:rsidRPr="006357D7">
        <w:rPr>
          <w:rFonts w:ascii="Times New Roman" w:hAnsi="Times New Roman" w:cs="Times New Roman"/>
          <w:sz w:val="24"/>
          <w:szCs w:val="24"/>
        </w:rPr>
        <w:t xml:space="preserve">( </w:t>
      </w:r>
      <w:proofErr w:type="spellStart"/>
      <w:r w:rsidRPr="006357D7">
        <w:rPr>
          <w:rFonts w:ascii="Times New Roman" w:hAnsi="Times New Roman" w:cs="Times New Roman"/>
          <w:sz w:val="24"/>
          <w:szCs w:val="24"/>
        </w:rPr>
        <w:t>Nosi</w:t>
      </w:r>
      <w:proofErr w:type="spellEnd"/>
      <w:r w:rsidRPr="006357D7">
        <w:rPr>
          <w:rFonts w:ascii="Times New Roman" w:hAnsi="Times New Roman" w:cs="Times New Roman"/>
          <w:sz w:val="24"/>
          <w:szCs w:val="24"/>
        </w:rPr>
        <w:t xml:space="preserve"> ve </w:t>
      </w:r>
      <w:proofErr w:type="spellStart"/>
      <w:r w:rsidRPr="006357D7">
        <w:rPr>
          <w:rFonts w:ascii="Times New Roman" w:hAnsi="Times New Roman" w:cs="Times New Roman"/>
          <w:sz w:val="24"/>
          <w:szCs w:val="24"/>
        </w:rPr>
        <w:t>Zanni</w:t>
      </w:r>
      <w:proofErr w:type="spellEnd"/>
      <w:r w:rsidRPr="006357D7">
        <w:rPr>
          <w:rFonts w:ascii="Times New Roman" w:hAnsi="Times New Roman" w:cs="Times New Roman"/>
          <w:sz w:val="24"/>
          <w:szCs w:val="24"/>
        </w:rPr>
        <w:t xml:space="preserve">, 2004: 785-786). </w:t>
      </w:r>
    </w:p>
    <w:p w14:paraId="053F9288" w14:textId="77777777" w:rsidR="00A37470" w:rsidRPr="006357D7" w:rsidRDefault="00A37470" w:rsidP="00394F55">
      <w:pPr>
        <w:pStyle w:val="ListeParagraf"/>
        <w:numPr>
          <w:ilvl w:val="0"/>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 xml:space="preserve">Koruma Fonksiyonu: Yok olma tehlikesine karşılık bitki türlerini, tarımsal yöntemleri/teknikleri korumak, hayvan ırklarını belirlemek ve korumayı amaçlamaktadır. Koruma fonksiyonu </w:t>
      </w:r>
    </w:p>
    <w:p w14:paraId="72E5116E" w14:textId="77777777" w:rsidR="00A37470" w:rsidRPr="006357D7" w:rsidRDefault="00A37470"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 xml:space="preserve">Bilimsel Araştırma, </w:t>
      </w:r>
    </w:p>
    <w:p w14:paraId="58DA9CFC" w14:textId="77777777" w:rsidR="00A37470" w:rsidRPr="006357D7" w:rsidRDefault="00A37470"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Üreticilere Destek ve</w:t>
      </w:r>
    </w:p>
    <w:p w14:paraId="55C5670E" w14:textId="77777777" w:rsidR="00A37470" w:rsidRDefault="00A37470"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 xml:space="preserve">Yerel Kamu otoritelerine destek olmak üzere üç boyuttan oluşmaktadır. </w:t>
      </w:r>
    </w:p>
    <w:p w14:paraId="110F796D" w14:textId="77777777" w:rsidR="006357D7" w:rsidRPr="006357D7" w:rsidRDefault="006357D7" w:rsidP="006357D7">
      <w:pPr>
        <w:pStyle w:val="ListeParagraf"/>
        <w:autoSpaceDE w:val="0"/>
        <w:autoSpaceDN w:val="0"/>
        <w:adjustRightInd w:val="0"/>
        <w:spacing w:after="0" w:line="240" w:lineRule="auto"/>
        <w:ind w:left="1800"/>
        <w:jc w:val="both"/>
        <w:rPr>
          <w:rFonts w:ascii="Times New Roman" w:hAnsi="Times New Roman" w:cs="Times New Roman"/>
          <w:sz w:val="24"/>
          <w:szCs w:val="24"/>
        </w:rPr>
      </w:pPr>
    </w:p>
    <w:p w14:paraId="19B20F4F" w14:textId="77777777" w:rsidR="00A37470" w:rsidRPr="006357D7" w:rsidRDefault="00A37470" w:rsidP="00394F55">
      <w:pPr>
        <w:pStyle w:val="ListeParagraf"/>
        <w:numPr>
          <w:ilvl w:val="0"/>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Eğitim Fonksiyonu: İnsanların tatma yeteneklerini ve damak zevklerini geliştirmek, gıda konusunda bilgilerini arttırmayı amaçlamaktadır. Eğitim fonksiyonu</w:t>
      </w:r>
    </w:p>
    <w:p w14:paraId="5F0212D4" w14:textId="77777777" w:rsidR="00A37470" w:rsidRPr="006357D7" w:rsidRDefault="00A37470"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Olay/etkinlik organizasyonu,</w:t>
      </w:r>
    </w:p>
    <w:p w14:paraId="6D9933A4" w14:textId="77777777" w:rsidR="006357D7" w:rsidRPr="006357D7" w:rsidRDefault="006357D7"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lastRenderedPageBreak/>
        <w:t>Tat eğitimi ve</w:t>
      </w:r>
    </w:p>
    <w:p w14:paraId="295F189C" w14:textId="77777777" w:rsidR="00A37470" w:rsidRPr="006357D7" w:rsidRDefault="00A37470" w:rsidP="00394F55">
      <w:pPr>
        <w:pStyle w:val="ListeParagraf"/>
        <w:numPr>
          <w:ilvl w:val="1"/>
          <w:numId w:val="17"/>
        </w:numPr>
        <w:autoSpaceDE w:val="0"/>
        <w:autoSpaceDN w:val="0"/>
        <w:adjustRightInd w:val="0"/>
        <w:spacing w:after="0" w:line="240" w:lineRule="auto"/>
        <w:jc w:val="both"/>
        <w:rPr>
          <w:rFonts w:ascii="Times New Roman" w:hAnsi="Times New Roman" w:cs="Times New Roman"/>
          <w:sz w:val="24"/>
          <w:szCs w:val="24"/>
        </w:rPr>
      </w:pPr>
      <w:r w:rsidRPr="006357D7">
        <w:rPr>
          <w:rFonts w:ascii="Times New Roman" w:hAnsi="Times New Roman" w:cs="Times New Roman"/>
          <w:sz w:val="24"/>
          <w:szCs w:val="24"/>
        </w:rPr>
        <w:t>Akademik eğitim olmak üzere üç boyuttan oluşmaktadır.</w:t>
      </w:r>
    </w:p>
    <w:p w14:paraId="403FE03B" w14:textId="77777777" w:rsidR="00372E68" w:rsidRDefault="00372E68" w:rsidP="006357D7">
      <w:pPr>
        <w:autoSpaceDE w:val="0"/>
        <w:autoSpaceDN w:val="0"/>
        <w:adjustRightInd w:val="0"/>
        <w:spacing w:after="0" w:line="240" w:lineRule="auto"/>
        <w:jc w:val="both"/>
        <w:rPr>
          <w:rFonts w:ascii="Times New Roman" w:hAnsi="Times New Roman" w:cs="Times New Roman"/>
          <w:sz w:val="24"/>
          <w:szCs w:val="24"/>
        </w:rPr>
      </w:pPr>
    </w:p>
    <w:p w14:paraId="6D89FCD1" w14:textId="77777777" w:rsidR="008C202E" w:rsidRDefault="00123280" w:rsidP="008C202E">
      <w:pPr>
        <w:autoSpaceDE w:val="0"/>
        <w:autoSpaceDN w:val="0"/>
        <w:adjustRightInd w:val="0"/>
        <w:spacing w:after="0" w:line="240" w:lineRule="auto"/>
        <w:ind w:firstLine="360"/>
        <w:jc w:val="both"/>
        <w:rPr>
          <w:rFonts w:ascii="Times New Roman" w:hAnsi="Times New Roman" w:cs="Times New Roman"/>
          <w:sz w:val="24"/>
          <w:szCs w:val="24"/>
        </w:rPr>
      </w:pPr>
      <w:proofErr w:type="gramStart"/>
      <w:r w:rsidRPr="00123280">
        <w:rPr>
          <w:rFonts w:ascii="Times New Roman" w:hAnsi="Times New Roman" w:cs="Times New Roman"/>
          <w:sz w:val="24"/>
          <w:szCs w:val="24"/>
        </w:rPr>
        <w:t xml:space="preserve">Bölgedeki yeme içme kültürü ile bölgede yetişen, üretilen ve bölgeye özgü yöntemlerle sunulan </w:t>
      </w:r>
      <w:proofErr w:type="spellStart"/>
      <w:r w:rsidRPr="00123280">
        <w:rPr>
          <w:rFonts w:ascii="Times New Roman" w:hAnsi="Times New Roman" w:cs="Times New Roman"/>
          <w:sz w:val="24"/>
          <w:szCs w:val="24"/>
        </w:rPr>
        <w:t>gastronomik</w:t>
      </w:r>
      <w:proofErr w:type="spellEnd"/>
      <w:r w:rsidRPr="00123280">
        <w:rPr>
          <w:rFonts w:ascii="Times New Roman" w:hAnsi="Times New Roman" w:cs="Times New Roman"/>
          <w:sz w:val="24"/>
          <w:szCs w:val="24"/>
        </w:rPr>
        <w:t xml:space="preserve"> ürünler </w:t>
      </w:r>
      <w:proofErr w:type="spellStart"/>
      <w:r w:rsidRPr="00123280">
        <w:rPr>
          <w:rFonts w:ascii="Times New Roman" w:hAnsi="Times New Roman" w:cs="Times New Roman"/>
          <w:sz w:val="24"/>
          <w:szCs w:val="24"/>
        </w:rPr>
        <w:t>gastronomik</w:t>
      </w:r>
      <w:proofErr w:type="spellEnd"/>
      <w:r w:rsidRPr="00123280">
        <w:rPr>
          <w:rFonts w:ascii="Times New Roman" w:hAnsi="Times New Roman" w:cs="Times New Roman"/>
          <w:sz w:val="24"/>
          <w:szCs w:val="24"/>
        </w:rPr>
        <w:t xml:space="preserve"> kimliği oluşturur.</w:t>
      </w:r>
      <w:r>
        <w:rPr>
          <w:rFonts w:ascii="Times New Roman" w:hAnsi="Times New Roman" w:cs="Times New Roman"/>
          <w:sz w:val="24"/>
          <w:szCs w:val="24"/>
        </w:rPr>
        <w:t xml:space="preserve">(Başat Töre H. Vd. 2017) </w:t>
      </w:r>
      <w:proofErr w:type="spellStart"/>
      <w:r w:rsidRPr="00123280">
        <w:rPr>
          <w:rFonts w:ascii="Times New Roman" w:hAnsi="Times New Roman" w:cs="Times New Roman"/>
          <w:sz w:val="24"/>
          <w:szCs w:val="24"/>
        </w:rPr>
        <w:t>Gastronomik</w:t>
      </w:r>
      <w:proofErr w:type="spellEnd"/>
      <w:r w:rsidRPr="00123280">
        <w:rPr>
          <w:rFonts w:ascii="Times New Roman" w:hAnsi="Times New Roman" w:cs="Times New Roman"/>
          <w:sz w:val="24"/>
          <w:szCs w:val="24"/>
        </w:rPr>
        <w:t xml:space="preserve"> Kimlik Oluşturmada Yöresel Ürünlerin Rolü: Ürünlerin Satış ve Pazarlanmasına Yönelik Bir Örnek Olay İncelemesi adlı çalışmada “Metro </w:t>
      </w:r>
      <w:r>
        <w:rPr>
          <w:rFonts w:ascii="Times New Roman" w:hAnsi="Times New Roman" w:cs="Times New Roman"/>
          <w:sz w:val="24"/>
          <w:szCs w:val="24"/>
        </w:rPr>
        <w:t>İ</w:t>
      </w:r>
      <w:r w:rsidRPr="00123280">
        <w:rPr>
          <w:rFonts w:ascii="Times New Roman" w:hAnsi="Times New Roman" w:cs="Times New Roman"/>
          <w:sz w:val="24"/>
          <w:szCs w:val="24"/>
        </w:rPr>
        <w:t>şletmesi</w:t>
      </w:r>
      <w:r>
        <w:rPr>
          <w:rFonts w:ascii="Times New Roman" w:hAnsi="Times New Roman" w:cs="Times New Roman"/>
          <w:sz w:val="24"/>
          <w:szCs w:val="24"/>
        </w:rPr>
        <w:t>”</w:t>
      </w:r>
      <w:r w:rsidRPr="00123280">
        <w:rPr>
          <w:rFonts w:ascii="Times New Roman" w:hAnsi="Times New Roman" w:cs="Times New Roman"/>
          <w:sz w:val="24"/>
          <w:szCs w:val="24"/>
        </w:rPr>
        <w:t xml:space="preserve"> ele alınmış, bu işletmenin çoklu durum deseni niteliği taşıyor olması seçilmesinde etkili olmuştur.</w:t>
      </w:r>
      <w:r w:rsidR="0001071A">
        <w:rPr>
          <w:rFonts w:ascii="Times New Roman" w:hAnsi="Times New Roman" w:cs="Times New Roman"/>
          <w:sz w:val="24"/>
          <w:szCs w:val="24"/>
        </w:rPr>
        <w:t xml:space="preserve"> </w:t>
      </w:r>
      <w:proofErr w:type="gramEnd"/>
      <w:r w:rsidR="0001071A">
        <w:rPr>
          <w:rFonts w:ascii="Times New Roman" w:hAnsi="Times New Roman" w:cs="Times New Roman"/>
          <w:sz w:val="24"/>
          <w:szCs w:val="24"/>
        </w:rPr>
        <w:t>(</w:t>
      </w:r>
      <w:r w:rsidR="0001071A" w:rsidRPr="00536B89">
        <w:rPr>
          <w:rFonts w:ascii="Times New Roman" w:hAnsi="Times New Roman" w:cs="Times New Roman"/>
          <w:sz w:val="24"/>
          <w:szCs w:val="24"/>
        </w:rPr>
        <w:t>Başat Töre H. Vd. 2017</w:t>
      </w:r>
      <w:r w:rsidR="0001071A">
        <w:rPr>
          <w:rFonts w:ascii="Times New Roman" w:hAnsi="Times New Roman" w:cs="Times New Roman"/>
          <w:sz w:val="24"/>
          <w:szCs w:val="24"/>
        </w:rPr>
        <w:t>)</w:t>
      </w:r>
    </w:p>
    <w:p w14:paraId="61B4BF68" w14:textId="77777777" w:rsidR="00536B89" w:rsidRDefault="00536B89" w:rsidP="008C202E">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Metro İşletmesi</w:t>
      </w:r>
      <w:r w:rsidR="006357D7">
        <w:rPr>
          <w:rFonts w:ascii="Times New Roman" w:hAnsi="Times New Roman" w:cs="Times New Roman"/>
          <w:sz w:val="24"/>
          <w:szCs w:val="24"/>
        </w:rPr>
        <w:t xml:space="preserve"> de bu modeldeki gibi</w:t>
      </w:r>
      <w:r>
        <w:rPr>
          <w:rFonts w:ascii="Times New Roman" w:hAnsi="Times New Roman" w:cs="Times New Roman"/>
          <w:sz w:val="24"/>
          <w:szCs w:val="24"/>
        </w:rPr>
        <w:t xml:space="preserve"> koruma fonksiyonu ve eğitim fonksiyonu olmak üzere iki durum deseni açısından irdelenebilir.</w:t>
      </w:r>
    </w:p>
    <w:p w14:paraId="6E1FDEC2" w14:textId="77777777" w:rsidR="00536B89" w:rsidRDefault="00536B89" w:rsidP="00123280">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2DC609" wp14:editId="091323A9">
            <wp:extent cx="5424170" cy="1450848"/>
            <wp:effectExtent l="38100" t="0" r="2413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7B19A7B" w14:textId="151F66C9" w:rsidR="00536B89" w:rsidRDefault="006357D7" w:rsidP="00536B89">
      <w:pPr>
        <w:autoSpaceDE w:val="0"/>
        <w:autoSpaceDN w:val="0"/>
        <w:adjustRightInd w:val="0"/>
        <w:spacing w:after="0" w:line="24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Yazımızın bu kısmında c</w:t>
      </w:r>
      <w:r w:rsidRPr="006357D7">
        <w:rPr>
          <w:rFonts w:ascii="Times New Roman" w:hAnsi="Times New Roman" w:cs="Times New Roman"/>
          <w:sz w:val="24"/>
          <w:szCs w:val="24"/>
        </w:rPr>
        <w:t xml:space="preserve">oğrafi işaretli yöresel ürünler için hem farkındalık yaratma anlamında hem de satış ve pazarlama anlamında etkili çalışmalar yapan </w:t>
      </w:r>
      <w:r>
        <w:rPr>
          <w:rFonts w:ascii="Times New Roman" w:hAnsi="Times New Roman" w:cs="Times New Roman"/>
          <w:sz w:val="24"/>
          <w:szCs w:val="24"/>
        </w:rPr>
        <w:t xml:space="preserve">ve </w:t>
      </w:r>
      <w:r w:rsidRPr="006357D7">
        <w:rPr>
          <w:rFonts w:ascii="Times New Roman" w:hAnsi="Times New Roman" w:cs="Times New Roman"/>
          <w:sz w:val="24"/>
          <w:szCs w:val="24"/>
        </w:rPr>
        <w:t>Türk Patent Enstitüsü’nün 2016’da ilk defa verdiği “Coğrafi İşaret Tanıtımına En Fazla Katkı Sa</w:t>
      </w:r>
      <w:r>
        <w:rPr>
          <w:rFonts w:ascii="Times New Roman" w:hAnsi="Times New Roman" w:cs="Times New Roman"/>
          <w:sz w:val="24"/>
          <w:szCs w:val="24"/>
        </w:rPr>
        <w:t xml:space="preserve">ğlayan Firma </w:t>
      </w:r>
      <w:proofErr w:type="spellStart"/>
      <w:r>
        <w:rPr>
          <w:rFonts w:ascii="Times New Roman" w:hAnsi="Times New Roman" w:cs="Times New Roman"/>
          <w:sz w:val="24"/>
          <w:szCs w:val="24"/>
        </w:rPr>
        <w:t>Ödülü”nü</w:t>
      </w:r>
      <w:proofErr w:type="spellEnd"/>
      <w:r>
        <w:rPr>
          <w:rFonts w:ascii="Times New Roman" w:hAnsi="Times New Roman" w:cs="Times New Roman"/>
          <w:sz w:val="24"/>
          <w:szCs w:val="24"/>
        </w:rPr>
        <w:t xml:space="preserve"> alan </w:t>
      </w:r>
      <w:r w:rsidRPr="006357D7">
        <w:rPr>
          <w:rFonts w:ascii="Times New Roman" w:hAnsi="Times New Roman" w:cs="Times New Roman"/>
          <w:sz w:val="24"/>
          <w:szCs w:val="24"/>
        </w:rPr>
        <w:t>Metro Toptancı Marketlerinin incele</w:t>
      </w:r>
      <w:r>
        <w:rPr>
          <w:rFonts w:ascii="Times New Roman" w:hAnsi="Times New Roman" w:cs="Times New Roman"/>
          <w:sz w:val="24"/>
          <w:szCs w:val="24"/>
        </w:rPr>
        <w:t>nerek</w:t>
      </w:r>
      <w:r w:rsidR="00292918">
        <w:rPr>
          <w:rFonts w:ascii="Times New Roman" w:hAnsi="Times New Roman" w:cs="Times New Roman"/>
          <w:sz w:val="24"/>
          <w:szCs w:val="24"/>
        </w:rPr>
        <w:t xml:space="preserve"> </w:t>
      </w:r>
      <w:proofErr w:type="spellStart"/>
      <w:r>
        <w:rPr>
          <w:rFonts w:ascii="Times New Roman" w:hAnsi="Times New Roman" w:cs="Times New Roman"/>
          <w:sz w:val="24"/>
          <w:szCs w:val="24"/>
        </w:rPr>
        <w:t>gastronomik</w:t>
      </w:r>
      <w:proofErr w:type="spellEnd"/>
      <w:r>
        <w:rPr>
          <w:rFonts w:ascii="Times New Roman" w:hAnsi="Times New Roman" w:cs="Times New Roman"/>
          <w:sz w:val="24"/>
          <w:szCs w:val="24"/>
        </w:rPr>
        <w:t xml:space="preserve"> kimlik oluşturma ve pazarlama noktasında tecrübe paylaşımı planlanmıştır.</w:t>
      </w:r>
      <w:proofErr w:type="gramEnd"/>
    </w:p>
    <w:p w14:paraId="70B6E271" w14:textId="77777777" w:rsidR="00083F55" w:rsidRDefault="00083F55" w:rsidP="00536B89">
      <w:pPr>
        <w:autoSpaceDE w:val="0"/>
        <w:autoSpaceDN w:val="0"/>
        <w:adjustRightInd w:val="0"/>
        <w:spacing w:after="0" w:line="240" w:lineRule="auto"/>
        <w:ind w:firstLine="360"/>
        <w:jc w:val="both"/>
        <w:rPr>
          <w:rFonts w:ascii="Times New Roman" w:hAnsi="Times New Roman" w:cs="Times New Roman"/>
          <w:sz w:val="24"/>
          <w:szCs w:val="24"/>
        </w:rPr>
      </w:pPr>
    </w:p>
    <w:p w14:paraId="53805100" w14:textId="77777777" w:rsidR="006357D7" w:rsidRDefault="0001071A" w:rsidP="00536B89">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Metro bugün </w:t>
      </w:r>
      <w:r w:rsidRPr="0001071A">
        <w:rPr>
          <w:rFonts w:ascii="Times New Roman" w:hAnsi="Times New Roman" w:cs="Times New Roman"/>
          <w:sz w:val="24"/>
          <w:szCs w:val="24"/>
        </w:rPr>
        <w:t>2 kıtada, 25 ülkede, 750 mağaza olarak faaliyet göstermektedir. 107 bin çalışana sahiptir, 21 milyon müşteriye hizmet vermektedir. Türkiye’de 19 şehirde, 35 satış noktasına sahiptir. 4.555 çalışanıyla, 3 bin tedarikçisiyle1 milyon müşteriye hizmet vermekte; yıllık yaklaşık 3.8 milyar TL ciro yapmaktadır.</w:t>
      </w:r>
    </w:p>
    <w:p w14:paraId="2163EB22" w14:textId="77777777" w:rsidR="00083F55" w:rsidRDefault="00083F55" w:rsidP="0001071A">
      <w:pPr>
        <w:autoSpaceDE w:val="0"/>
        <w:autoSpaceDN w:val="0"/>
        <w:adjustRightInd w:val="0"/>
        <w:spacing w:after="0" w:line="240" w:lineRule="auto"/>
        <w:ind w:firstLine="360"/>
        <w:jc w:val="both"/>
        <w:rPr>
          <w:rFonts w:ascii="Times New Roman" w:hAnsi="Times New Roman" w:cs="Times New Roman"/>
          <w:sz w:val="24"/>
          <w:szCs w:val="24"/>
        </w:rPr>
      </w:pPr>
    </w:p>
    <w:p w14:paraId="7CB0518D" w14:textId="36DB9806" w:rsidR="0001071A" w:rsidRDefault="0001071A" w:rsidP="0001071A">
      <w:pPr>
        <w:autoSpaceDE w:val="0"/>
        <w:autoSpaceDN w:val="0"/>
        <w:adjustRightInd w:val="0"/>
        <w:spacing w:after="0" w:line="240" w:lineRule="auto"/>
        <w:ind w:firstLine="360"/>
        <w:jc w:val="both"/>
        <w:rPr>
          <w:rFonts w:ascii="Times New Roman" w:hAnsi="Times New Roman" w:cs="Times New Roman"/>
          <w:sz w:val="24"/>
          <w:szCs w:val="24"/>
        </w:rPr>
      </w:pPr>
      <w:r w:rsidRPr="0001071A">
        <w:rPr>
          <w:rFonts w:ascii="Times New Roman" w:hAnsi="Times New Roman" w:cs="Times New Roman"/>
          <w:sz w:val="24"/>
          <w:szCs w:val="24"/>
        </w:rPr>
        <w:t xml:space="preserve">İşletmenin coğrafi işaret verdiği değeri göstermek açısından; “Örneğin; Coğrafi İşaretli Taşköprü sarımsağının dünyanın en iyi sarımsaklarından biri olabilmesi için ihtiyacı olan sıcaklık, nem, yağmur, </w:t>
      </w:r>
      <w:proofErr w:type="gramStart"/>
      <w:r w:rsidRPr="0001071A">
        <w:rPr>
          <w:rFonts w:ascii="Times New Roman" w:hAnsi="Times New Roman" w:cs="Times New Roman"/>
          <w:sz w:val="24"/>
          <w:szCs w:val="24"/>
        </w:rPr>
        <w:t>rüzgar</w:t>
      </w:r>
      <w:proofErr w:type="gramEnd"/>
      <w:r w:rsidRPr="0001071A">
        <w:rPr>
          <w:rFonts w:ascii="Times New Roman" w:hAnsi="Times New Roman" w:cs="Times New Roman"/>
          <w:sz w:val="24"/>
          <w:szCs w:val="24"/>
        </w:rPr>
        <w:t xml:space="preserve"> ve toprak birleşimi sadece Taşköprü’dedir. Giresun fındığı Giresun dışında başka hiçbir yerde bu kadar mükemmel yetişmez. Yetişemez. Kars kaşarı, Kars’ta yapılınca özeldir.” cümleleri önemlidir.</w:t>
      </w:r>
      <w:r>
        <w:rPr>
          <w:rFonts w:ascii="Times New Roman" w:hAnsi="Times New Roman" w:cs="Times New Roman"/>
          <w:sz w:val="24"/>
          <w:szCs w:val="24"/>
        </w:rPr>
        <w:t>(</w:t>
      </w:r>
      <w:r w:rsidRPr="00536B89">
        <w:rPr>
          <w:rFonts w:ascii="Times New Roman" w:hAnsi="Times New Roman" w:cs="Times New Roman"/>
          <w:sz w:val="24"/>
          <w:szCs w:val="24"/>
        </w:rPr>
        <w:t>Başat Töre H. Vd. 2017</w:t>
      </w:r>
      <w:r>
        <w:rPr>
          <w:rFonts w:ascii="Times New Roman" w:hAnsi="Times New Roman" w:cs="Times New Roman"/>
          <w:sz w:val="24"/>
          <w:szCs w:val="24"/>
        </w:rPr>
        <w:t>)</w:t>
      </w:r>
    </w:p>
    <w:p w14:paraId="1973A75D" w14:textId="77777777" w:rsidR="00083F55" w:rsidRDefault="00083F55" w:rsidP="00536B89">
      <w:pPr>
        <w:autoSpaceDE w:val="0"/>
        <w:autoSpaceDN w:val="0"/>
        <w:adjustRightInd w:val="0"/>
        <w:spacing w:after="0" w:line="240" w:lineRule="auto"/>
        <w:ind w:firstLine="360"/>
        <w:jc w:val="both"/>
        <w:rPr>
          <w:rFonts w:ascii="Times New Roman" w:hAnsi="Times New Roman" w:cs="Times New Roman"/>
          <w:sz w:val="24"/>
          <w:szCs w:val="24"/>
        </w:rPr>
      </w:pPr>
    </w:p>
    <w:p w14:paraId="13358549" w14:textId="31B9C9D0" w:rsidR="00083F55" w:rsidRDefault="007B4C6C" w:rsidP="00536B89">
      <w:pPr>
        <w:autoSpaceDE w:val="0"/>
        <w:autoSpaceDN w:val="0"/>
        <w:adjustRightInd w:val="0"/>
        <w:spacing w:after="0" w:line="240" w:lineRule="auto"/>
        <w:ind w:firstLine="360"/>
        <w:jc w:val="both"/>
        <w:rPr>
          <w:rFonts w:ascii="Times New Roman" w:hAnsi="Times New Roman" w:cs="Times New Roman"/>
          <w:sz w:val="24"/>
          <w:szCs w:val="24"/>
        </w:rPr>
      </w:pPr>
      <w:r w:rsidRPr="007B4C6C">
        <w:rPr>
          <w:rFonts w:ascii="Times New Roman" w:hAnsi="Times New Roman" w:cs="Times New Roman"/>
          <w:sz w:val="24"/>
          <w:szCs w:val="24"/>
        </w:rPr>
        <w:t>İşletmeye gıda ürünleri tedarik etmek isteyen üreticilerin “BRC-</w:t>
      </w:r>
      <w:proofErr w:type="spellStart"/>
      <w:r w:rsidRPr="007B4C6C">
        <w:rPr>
          <w:rFonts w:ascii="Times New Roman" w:hAnsi="Times New Roman" w:cs="Times New Roman"/>
          <w:sz w:val="24"/>
          <w:szCs w:val="24"/>
        </w:rPr>
        <w:t>Food</w:t>
      </w:r>
      <w:proofErr w:type="spellEnd"/>
      <w:r w:rsidRPr="007B4C6C">
        <w:rPr>
          <w:rFonts w:ascii="Times New Roman" w:hAnsi="Times New Roman" w:cs="Times New Roman"/>
          <w:sz w:val="24"/>
          <w:szCs w:val="24"/>
        </w:rPr>
        <w:t>, IFS-</w:t>
      </w:r>
      <w:proofErr w:type="spellStart"/>
      <w:r w:rsidRPr="007B4C6C">
        <w:rPr>
          <w:rFonts w:ascii="Times New Roman" w:hAnsi="Times New Roman" w:cs="Times New Roman"/>
          <w:sz w:val="24"/>
          <w:szCs w:val="24"/>
        </w:rPr>
        <w:t>Food</w:t>
      </w:r>
      <w:proofErr w:type="spellEnd"/>
      <w:r w:rsidRPr="007B4C6C">
        <w:rPr>
          <w:rFonts w:ascii="Times New Roman" w:hAnsi="Times New Roman" w:cs="Times New Roman"/>
          <w:sz w:val="24"/>
          <w:szCs w:val="24"/>
        </w:rPr>
        <w:t xml:space="preserve">” ya da akredite “FSSC 22000” belgesine sahip olmaları gerekmektedir. Söz konusu belgelere sahip olmayan tedarikçi adaylar için bağımsız kurumlarca düzenlenen denetimler devreye girmektedir. Yılda bir kez gerçekleştirilen denetimlerin olumlu sonuçları, Metro tedarikçisi olmak için bir diğer yol olarak tercih edilebilmektedir. Denetlemeler sonucunda kalite standartları konusunda bilgi sahibi olan tedarikçiler, kendilerini geliştirme fırsatı yakalamaktadırlar. Denetimlerle tedarikçileri yönlendirerek ve koşullarının nasıl iyileştirilebileceğiyle ilgili bilgiler paylaşılmaktadır. Özetle Metro tedarikçileri, kalite standartlarını yükseltmek ve ticari başarı elde etmek için büyük bir avantajı değerlendirme imkânına sahip olmaktadırlar. </w:t>
      </w:r>
      <w:r w:rsidRPr="0001071A">
        <w:rPr>
          <w:rFonts w:ascii="Times New Roman" w:hAnsi="Times New Roman" w:cs="Times New Roman"/>
          <w:sz w:val="24"/>
          <w:szCs w:val="24"/>
        </w:rPr>
        <w:t>.</w:t>
      </w:r>
      <w:r>
        <w:rPr>
          <w:rFonts w:ascii="Times New Roman" w:hAnsi="Times New Roman" w:cs="Times New Roman"/>
          <w:sz w:val="24"/>
          <w:szCs w:val="24"/>
        </w:rPr>
        <w:t>(</w:t>
      </w:r>
      <w:r w:rsidRPr="00536B89">
        <w:rPr>
          <w:rFonts w:ascii="Times New Roman" w:hAnsi="Times New Roman" w:cs="Times New Roman"/>
          <w:sz w:val="24"/>
          <w:szCs w:val="24"/>
        </w:rPr>
        <w:t>Başat Töre H. Vd. 2017</w:t>
      </w:r>
      <w:r>
        <w:rPr>
          <w:rFonts w:ascii="Times New Roman" w:hAnsi="Times New Roman" w:cs="Times New Roman"/>
          <w:sz w:val="24"/>
          <w:szCs w:val="24"/>
        </w:rPr>
        <w:t>)</w:t>
      </w:r>
      <w:r w:rsidR="006824D5" w:rsidRPr="006824D5">
        <w:rPr>
          <w:rFonts w:ascii="Times New Roman" w:hAnsi="Times New Roman" w:cs="Times New Roman"/>
          <w:sz w:val="24"/>
          <w:szCs w:val="24"/>
        </w:rPr>
        <w:t>Koruma fonksiyonu üç alt bileşenden oluşmaktadır.</w:t>
      </w:r>
    </w:p>
    <w:p w14:paraId="3F800DC6"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07470D20" w14:textId="77777777" w:rsidR="005E72B9" w:rsidRDefault="007B4C6C" w:rsidP="00536B89">
      <w:pPr>
        <w:autoSpaceDE w:val="0"/>
        <w:autoSpaceDN w:val="0"/>
        <w:adjustRightInd w:val="0"/>
        <w:spacing w:after="0" w:line="240" w:lineRule="auto"/>
        <w:ind w:firstLine="360"/>
        <w:jc w:val="both"/>
        <w:rPr>
          <w:rFonts w:ascii="Times New Roman" w:hAnsi="Times New Roman" w:cs="Times New Roman"/>
          <w:sz w:val="24"/>
          <w:szCs w:val="24"/>
        </w:rPr>
      </w:pPr>
      <w:r w:rsidRPr="00552A86">
        <w:rPr>
          <w:rFonts w:ascii="Times New Roman" w:hAnsi="Times New Roman" w:cs="Times New Roman"/>
          <w:b/>
          <w:sz w:val="24"/>
          <w:szCs w:val="24"/>
        </w:rPr>
        <w:lastRenderedPageBreak/>
        <w:t>Bilimsel Araştırma</w:t>
      </w:r>
      <w:r w:rsidR="00552A86" w:rsidRPr="00552A86">
        <w:rPr>
          <w:rFonts w:ascii="Times New Roman" w:hAnsi="Times New Roman" w:cs="Times New Roman"/>
          <w:b/>
          <w:sz w:val="24"/>
          <w:szCs w:val="24"/>
        </w:rPr>
        <w:t>:</w:t>
      </w:r>
      <w:r w:rsidRPr="007B4C6C">
        <w:rPr>
          <w:rFonts w:ascii="Times New Roman" w:hAnsi="Times New Roman" w:cs="Times New Roman"/>
          <w:sz w:val="24"/>
          <w:szCs w:val="24"/>
        </w:rPr>
        <w:t xml:space="preserve"> Metro, değer yaratan projeler kapsamında; </w:t>
      </w:r>
    </w:p>
    <w:p w14:paraId="4BCF42AA" w14:textId="77777777" w:rsidR="005E72B9" w:rsidRDefault="005E72B9" w:rsidP="00394F55">
      <w:pPr>
        <w:pStyle w:val="ListeParagraf"/>
        <w:numPr>
          <w:ilvl w:val="0"/>
          <w:numId w:val="18"/>
        </w:num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sz w:val="24"/>
          <w:szCs w:val="24"/>
        </w:rPr>
        <w:t>Ç</w:t>
      </w:r>
      <w:r w:rsidR="007B4C6C" w:rsidRPr="005E72B9">
        <w:rPr>
          <w:rFonts w:ascii="Times New Roman" w:hAnsi="Times New Roman" w:cs="Times New Roman"/>
          <w:sz w:val="24"/>
          <w:szCs w:val="24"/>
        </w:rPr>
        <w:t xml:space="preserve">ocuklar için kanserle savaş, </w:t>
      </w:r>
    </w:p>
    <w:p w14:paraId="693D5CE1" w14:textId="1146AFA1" w:rsidR="005E72B9" w:rsidRDefault="0009501F" w:rsidP="00394F55">
      <w:pPr>
        <w:pStyle w:val="ListeParagraf"/>
        <w:numPr>
          <w:ilvl w:val="0"/>
          <w:numId w:val="1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sidR="007B4C6C" w:rsidRPr="005E72B9">
        <w:rPr>
          <w:rFonts w:ascii="Times New Roman" w:hAnsi="Times New Roman" w:cs="Times New Roman"/>
          <w:sz w:val="24"/>
          <w:szCs w:val="24"/>
        </w:rPr>
        <w:t xml:space="preserve">edi ve köpek mamalarından elde edilen gelirin %10’unu hayvan barınaklarına bağış ve hayvan refahı gibi birçok sosyal sorumluluk projeleri yürütmektedir. </w:t>
      </w:r>
    </w:p>
    <w:p w14:paraId="72211DDE" w14:textId="77777777" w:rsidR="005E72B9" w:rsidRDefault="007B4C6C" w:rsidP="00394F55">
      <w:pPr>
        <w:pStyle w:val="ListeParagraf"/>
        <w:numPr>
          <w:ilvl w:val="0"/>
          <w:numId w:val="18"/>
        </w:num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sz w:val="24"/>
          <w:szCs w:val="24"/>
        </w:rPr>
        <w:t xml:space="preserve">Balık neslinin sürdürülebilirliği için soyu tükenme riski taşıyan lüferin daha küçük türleri olan </w:t>
      </w:r>
      <w:proofErr w:type="spellStart"/>
      <w:r w:rsidRPr="005E72B9">
        <w:rPr>
          <w:rFonts w:ascii="Times New Roman" w:hAnsi="Times New Roman" w:cs="Times New Roman"/>
          <w:sz w:val="24"/>
          <w:szCs w:val="24"/>
        </w:rPr>
        <w:t>çinekop</w:t>
      </w:r>
      <w:proofErr w:type="spellEnd"/>
      <w:r w:rsidRPr="005E72B9">
        <w:rPr>
          <w:rFonts w:ascii="Times New Roman" w:hAnsi="Times New Roman" w:cs="Times New Roman"/>
          <w:sz w:val="24"/>
          <w:szCs w:val="24"/>
        </w:rPr>
        <w:t xml:space="preserve"> ve </w:t>
      </w:r>
      <w:proofErr w:type="spellStart"/>
      <w:r w:rsidRPr="005E72B9">
        <w:rPr>
          <w:rFonts w:ascii="Times New Roman" w:hAnsi="Times New Roman" w:cs="Times New Roman"/>
          <w:sz w:val="24"/>
          <w:szCs w:val="24"/>
        </w:rPr>
        <w:t>sarıkanatı</w:t>
      </w:r>
      <w:proofErr w:type="spellEnd"/>
      <w:r w:rsidRPr="005E72B9">
        <w:rPr>
          <w:rFonts w:ascii="Times New Roman" w:hAnsi="Times New Roman" w:cs="Times New Roman"/>
          <w:sz w:val="24"/>
          <w:szCs w:val="24"/>
        </w:rPr>
        <w:t xml:space="preserve"> hiçbir mağazasında satmamaktadır. </w:t>
      </w:r>
    </w:p>
    <w:p w14:paraId="7B83D0B2" w14:textId="77777777" w:rsidR="005E72B9" w:rsidRDefault="007B4C6C" w:rsidP="00394F55">
      <w:pPr>
        <w:pStyle w:val="ListeParagraf"/>
        <w:numPr>
          <w:ilvl w:val="0"/>
          <w:numId w:val="18"/>
        </w:num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sz w:val="24"/>
          <w:szCs w:val="24"/>
        </w:rPr>
        <w:t xml:space="preserve">Türk Deniz Araştırmaları Vakfı (TÜDAV) ile birlikte ‘Palamutlar Nerede?’ projesini 2012 yılında başlatarak, 2012-2015 yılları arasında 4.500 palamut markalanarak denize bırakılmasında rol oynamıştır. </w:t>
      </w:r>
    </w:p>
    <w:p w14:paraId="0AEA3108" w14:textId="77777777" w:rsidR="005E72B9" w:rsidRDefault="007B4C6C" w:rsidP="00394F55">
      <w:pPr>
        <w:pStyle w:val="ListeParagraf"/>
        <w:numPr>
          <w:ilvl w:val="0"/>
          <w:numId w:val="18"/>
        </w:num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sz w:val="24"/>
          <w:szCs w:val="24"/>
        </w:rPr>
        <w:t>Metro Kültür Yayınları kapsamında, Türk mutfağı merkezli olmak üzere, mutfak kültürü üzerine yapılan araştırmalara odaklanılmaktadır. Etnografya çalışmalarına önem verilmektedir. Bu kapsamda yayınlanan eserler; Mevlevi Mutfağı, Deneysel Bir Arkeoloji Çalışması Olarak Hitit Mutfağı, Gaziantep Deyince, Ramazanda Balık da Yenir, Peynire Dair, Yediğimiz Ekmek, Ballı Yazılar, Açlık, Çorum Mutfağına Güzelleme, Diyarbakı</w:t>
      </w:r>
      <w:r w:rsidR="005E72B9">
        <w:rPr>
          <w:rFonts w:ascii="Times New Roman" w:hAnsi="Times New Roman" w:cs="Times New Roman"/>
          <w:sz w:val="24"/>
          <w:szCs w:val="24"/>
        </w:rPr>
        <w:t>r Mutfağı/ Bayram Çöreğidir.</w:t>
      </w:r>
    </w:p>
    <w:p w14:paraId="1F13598E" w14:textId="77777777" w:rsidR="00083F55" w:rsidRDefault="00083F55" w:rsidP="00083F55">
      <w:pPr>
        <w:autoSpaceDE w:val="0"/>
        <w:autoSpaceDN w:val="0"/>
        <w:adjustRightInd w:val="0"/>
        <w:spacing w:after="0" w:line="240" w:lineRule="auto"/>
        <w:jc w:val="both"/>
        <w:rPr>
          <w:rFonts w:ascii="Times New Roman" w:hAnsi="Times New Roman" w:cs="Times New Roman"/>
          <w:b/>
          <w:sz w:val="24"/>
          <w:szCs w:val="24"/>
        </w:rPr>
      </w:pPr>
    </w:p>
    <w:p w14:paraId="5567B6D4" w14:textId="0D08A0F4" w:rsidR="005E72B9" w:rsidRDefault="007B4C6C" w:rsidP="00083F55">
      <w:p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b/>
          <w:sz w:val="24"/>
          <w:szCs w:val="24"/>
        </w:rPr>
        <w:t>Üreticilere Destek</w:t>
      </w:r>
      <w:r w:rsidR="005E72B9">
        <w:rPr>
          <w:rFonts w:ascii="Times New Roman" w:hAnsi="Times New Roman" w:cs="Times New Roman"/>
          <w:b/>
          <w:sz w:val="24"/>
          <w:szCs w:val="24"/>
        </w:rPr>
        <w:t>:</w:t>
      </w:r>
      <w:r w:rsidRPr="005E72B9">
        <w:rPr>
          <w:rFonts w:ascii="Times New Roman" w:hAnsi="Times New Roman" w:cs="Times New Roman"/>
          <w:sz w:val="24"/>
          <w:szCs w:val="24"/>
        </w:rPr>
        <w:t xml:space="preserve"> Koruma fonksiyonunun</w:t>
      </w:r>
      <w:r w:rsidR="0009501F">
        <w:rPr>
          <w:rFonts w:ascii="Times New Roman" w:hAnsi="Times New Roman" w:cs="Times New Roman"/>
          <w:sz w:val="24"/>
          <w:szCs w:val="24"/>
        </w:rPr>
        <w:t xml:space="preserve"> </w:t>
      </w:r>
      <w:r w:rsidRPr="005E72B9">
        <w:rPr>
          <w:rFonts w:ascii="Times New Roman" w:hAnsi="Times New Roman" w:cs="Times New Roman"/>
          <w:sz w:val="24"/>
          <w:szCs w:val="24"/>
        </w:rPr>
        <w:t xml:space="preserve">ikinci boyutu olarak görülen üreticilere destek önemli bir alan olarak görülmektedir. “Bu ülkeden kazandığımızı yine bu ülkeye yatırma” sorumluluğuyla yerelliğe büyük değer verilmektedir. Benimsenen ‘0’ kilometre yaklaşımıyla mağazaların bulunduğu illerde ürünler büyük oranda yerel üreticilerden alınmakta, böylece yerel üreticilere destek verilmektedir. Raflarda yer verilen ürünlerin yüzde 97’si Türkiye’de üretilen ürünlerden oluşmaktadır. Niğde Gazozu, Silivri Yoğurdu, Denizli Zafer Gazozu, Konya Zade Yağı gibi yerel markalar desteklemektedir. </w:t>
      </w:r>
    </w:p>
    <w:p w14:paraId="1DF2C229" w14:textId="77777777" w:rsidR="00083F55" w:rsidRDefault="00083F55" w:rsidP="005E72B9">
      <w:pPr>
        <w:autoSpaceDE w:val="0"/>
        <w:autoSpaceDN w:val="0"/>
        <w:adjustRightInd w:val="0"/>
        <w:spacing w:after="0" w:line="240" w:lineRule="auto"/>
        <w:ind w:firstLine="708"/>
        <w:jc w:val="both"/>
        <w:rPr>
          <w:rFonts w:ascii="Times New Roman" w:hAnsi="Times New Roman" w:cs="Times New Roman"/>
          <w:sz w:val="24"/>
          <w:szCs w:val="24"/>
        </w:rPr>
      </w:pPr>
    </w:p>
    <w:p w14:paraId="06DDC254" w14:textId="644DF667" w:rsidR="005E72B9" w:rsidRDefault="007B4C6C" w:rsidP="005E72B9">
      <w:pPr>
        <w:autoSpaceDE w:val="0"/>
        <w:autoSpaceDN w:val="0"/>
        <w:adjustRightInd w:val="0"/>
        <w:spacing w:after="0" w:line="240" w:lineRule="auto"/>
        <w:ind w:firstLine="708"/>
        <w:jc w:val="both"/>
        <w:rPr>
          <w:rFonts w:ascii="Times New Roman" w:hAnsi="Times New Roman" w:cs="Times New Roman"/>
          <w:sz w:val="24"/>
          <w:szCs w:val="24"/>
        </w:rPr>
      </w:pPr>
      <w:r w:rsidRPr="005E72B9">
        <w:rPr>
          <w:rFonts w:ascii="Times New Roman" w:hAnsi="Times New Roman" w:cs="Times New Roman"/>
          <w:sz w:val="24"/>
          <w:szCs w:val="24"/>
        </w:rPr>
        <w:t>Coğrafi İşaret, ürünü ve bazı özellikleriyle, belirli bir bölgeyle özdeşleşmiş bir ürünü gösteren işarettir. Bu konu hem bilimsel araştırma, hem üreticilere destek hem de yerel kamu otoritelerine destek verme boyutlarıyla koruma fonksiyonu desteklemektedir</w:t>
      </w:r>
      <w:r w:rsidR="005E72B9">
        <w:rPr>
          <w:rFonts w:ascii="Times New Roman" w:hAnsi="Times New Roman" w:cs="Times New Roman"/>
          <w:sz w:val="24"/>
          <w:szCs w:val="24"/>
        </w:rPr>
        <w:t>.</w:t>
      </w:r>
    </w:p>
    <w:p w14:paraId="763F8067" w14:textId="77777777" w:rsidR="00083F55" w:rsidRDefault="00083F55" w:rsidP="00083F55">
      <w:pPr>
        <w:autoSpaceDE w:val="0"/>
        <w:autoSpaceDN w:val="0"/>
        <w:adjustRightInd w:val="0"/>
        <w:spacing w:after="0" w:line="240" w:lineRule="auto"/>
        <w:jc w:val="both"/>
        <w:rPr>
          <w:rFonts w:ascii="Times New Roman" w:hAnsi="Times New Roman" w:cs="Times New Roman"/>
          <w:b/>
          <w:sz w:val="24"/>
          <w:szCs w:val="24"/>
        </w:rPr>
      </w:pPr>
    </w:p>
    <w:p w14:paraId="0474C5CB" w14:textId="7BC957F0" w:rsidR="006824D5" w:rsidRDefault="007B4C6C" w:rsidP="00083F55">
      <w:pPr>
        <w:autoSpaceDE w:val="0"/>
        <w:autoSpaceDN w:val="0"/>
        <w:adjustRightInd w:val="0"/>
        <w:spacing w:after="0" w:line="240" w:lineRule="auto"/>
        <w:jc w:val="both"/>
        <w:rPr>
          <w:rFonts w:ascii="Times New Roman" w:hAnsi="Times New Roman" w:cs="Times New Roman"/>
          <w:sz w:val="24"/>
          <w:szCs w:val="24"/>
        </w:rPr>
      </w:pPr>
      <w:r w:rsidRPr="005E72B9">
        <w:rPr>
          <w:rFonts w:ascii="Times New Roman" w:hAnsi="Times New Roman" w:cs="Times New Roman"/>
          <w:b/>
          <w:sz w:val="24"/>
          <w:szCs w:val="24"/>
        </w:rPr>
        <w:t>Yerel Kamu Otoritelerine Destek</w:t>
      </w:r>
      <w:r w:rsidR="005E72B9">
        <w:rPr>
          <w:rFonts w:ascii="Times New Roman" w:hAnsi="Times New Roman" w:cs="Times New Roman"/>
          <w:b/>
          <w:sz w:val="24"/>
          <w:szCs w:val="24"/>
        </w:rPr>
        <w:t>:</w:t>
      </w:r>
      <w:r w:rsidRPr="005E72B9">
        <w:rPr>
          <w:rFonts w:ascii="Times New Roman" w:hAnsi="Times New Roman" w:cs="Times New Roman"/>
          <w:sz w:val="24"/>
          <w:szCs w:val="24"/>
        </w:rPr>
        <w:t xml:space="preserve"> Koruma fonksiyonu kapsamında hem bilimsel araştırma hem de üreticilere destek boyutlarıyla değerlendirilebilecek bir başka çalışma ise tohumlar konusunda yapılan araştırmalardır. Yerli tohum konusunda sandıktan çıkan yerli tohumları hayata döndürülmesi konusunda çalışmalar yürütülmektedir. Seyit domatesten Gülpembe domatese, hançer biberinden Diyarbakır karpuzuna birçok orijinal yerli tohum koruma altında bulunmaktadır. Yerli tohuma sahip çıkarak hem tüketiciyi hem de üreticiyi haksız rekabetten koruma hedeflenmektedir. </w:t>
      </w:r>
    </w:p>
    <w:p w14:paraId="0ED4B5D8" w14:textId="77777777" w:rsidR="006824D5" w:rsidRDefault="006824D5" w:rsidP="005E72B9">
      <w:pPr>
        <w:autoSpaceDE w:val="0"/>
        <w:autoSpaceDN w:val="0"/>
        <w:adjustRightInd w:val="0"/>
        <w:spacing w:after="0" w:line="240" w:lineRule="auto"/>
        <w:ind w:firstLine="708"/>
        <w:jc w:val="both"/>
        <w:rPr>
          <w:rFonts w:ascii="Times New Roman" w:hAnsi="Times New Roman" w:cs="Times New Roman"/>
          <w:sz w:val="24"/>
          <w:szCs w:val="24"/>
        </w:rPr>
      </w:pPr>
    </w:p>
    <w:p w14:paraId="1150E2AF" w14:textId="77777777" w:rsidR="006824D5" w:rsidRDefault="007B4C6C" w:rsidP="005E72B9">
      <w:pPr>
        <w:autoSpaceDE w:val="0"/>
        <w:autoSpaceDN w:val="0"/>
        <w:adjustRightInd w:val="0"/>
        <w:spacing w:after="0" w:line="240" w:lineRule="auto"/>
        <w:ind w:firstLine="708"/>
        <w:jc w:val="both"/>
        <w:rPr>
          <w:rFonts w:ascii="Times New Roman" w:hAnsi="Times New Roman" w:cs="Times New Roman"/>
          <w:sz w:val="24"/>
          <w:szCs w:val="24"/>
        </w:rPr>
      </w:pPr>
      <w:r w:rsidRPr="005E72B9">
        <w:rPr>
          <w:rFonts w:ascii="Times New Roman" w:hAnsi="Times New Roman" w:cs="Times New Roman"/>
          <w:sz w:val="24"/>
          <w:szCs w:val="24"/>
        </w:rPr>
        <w:t xml:space="preserve">Modelin ikinci temel bileşeni olan Eğitim Fonksiyonu da üç </w:t>
      </w:r>
      <w:r w:rsidR="006824D5">
        <w:rPr>
          <w:rFonts w:ascii="Times New Roman" w:hAnsi="Times New Roman" w:cs="Times New Roman"/>
          <w:sz w:val="24"/>
          <w:szCs w:val="24"/>
        </w:rPr>
        <w:t>alt bileşenden oluşmaktadır.</w:t>
      </w:r>
    </w:p>
    <w:p w14:paraId="4EB4FD6E" w14:textId="77777777" w:rsidR="00083F55" w:rsidRDefault="00083F55" w:rsidP="00083F55">
      <w:pPr>
        <w:autoSpaceDE w:val="0"/>
        <w:autoSpaceDN w:val="0"/>
        <w:adjustRightInd w:val="0"/>
        <w:spacing w:after="0" w:line="240" w:lineRule="auto"/>
        <w:jc w:val="both"/>
        <w:rPr>
          <w:rFonts w:ascii="Times New Roman" w:hAnsi="Times New Roman" w:cs="Times New Roman"/>
          <w:b/>
          <w:sz w:val="24"/>
          <w:szCs w:val="24"/>
        </w:rPr>
      </w:pPr>
    </w:p>
    <w:p w14:paraId="6715046D" w14:textId="708C3AB4" w:rsidR="006824D5" w:rsidRDefault="007B4C6C" w:rsidP="00083F55">
      <w:pPr>
        <w:autoSpaceDE w:val="0"/>
        <w:autoSpaceDN w:val="0"/>
        <w:adjustRightInd w:val="0"/>
        <w:spacing w:after="0" w:line="240" w:lineRule="auto"/>
        <w:jc w:val="both"/>
        <w:rPr>
          <w:rFonts w:ascii="Times New Roman" w:hAnsi="Times New Roman" w:cs="Times New Roman"/>
          <w:sz w:val="24"/>
          <w:szCs w:val="24"/>
        </w:rPr>
      </w:pPr>
      <w:r w:rsidRPr="006824D5">
        <w:rPr>
          <w:rFonts w:ascii="Times New Roman" w:hAnsi="Times New Roman" w:cs="Times New Roman"/>
          <w:b/>
          <w:sz w:val="24"/>
          <w:szCs w:val="24"/>
        </w:rPr>
        <w:t>Olay/etkinlik organizasyonu</w:t>
      </w:r>
      <w:r w:rsidR="006824D5">
        <w:rPr>
          <w:rFonts w:ascii="Times New Roman" w:hAnsi="Times New Roman" w:cs="Times New Roman"/>
          <w:sz w:val="24"/>
          <w:szCs w:val="24"/>
        </w:rPr>
        <w:t>:</w:t>
      </w:r>
      <w:r w:rsidRPr="005E72B9">
        <w:rPr>
          <w:rFonts w:ascii="Times New Roman" w:hAnsi="Times New Roman" w:cs="Times New Roman"/>
          <w:sz w:val="24"/>
          <w:szCs w:val="24"/>
        </w:rPr>
        <w:t xml:space="preserve"> Gastronomi dünyasının gelişimine katkıda bulunmak için </w:t>
      </w:r>
      <w:proofErr w:type="spellStart"/>
      <w:r w:rsidRPr="005E72B9">
        <w:rPr>
          <w:rFonts w:ascii="Times New Roman" w:hAnsi="Times New Roman" w:cs="Times New Roman"/>
          <w:sz w:val="24"/>
          <w:szCs w:val="24"/>
        </w:rPr>
        <w:t>GastronoMetro</w:t>
      </w:r>
      <w:proofErr w:type="spellEnd"/>
      <w:r w:rsidRPr="005E72B9">
        <w:rPr>
          <w:rFonts w:ascii="Times New Roman" w:hAnsi="Times New Roman" w:cs="Times New Roman"/>
          <w:sz w:val="24"/>
          <w:szCs w:val="24"/>
        </w:rPr>
        <w:t xml:space="preserve"> adını verdikleri </w:t>
      </w:r>
      <w:proofErr w:type="spellStart"/>
      <w:r w:rsidRPr="005E72B9">
        <w:rPr>
          <w:rFonts w:ascii="Times New Roman" w:hAnsi="Times New Roman" w:cs="Times New Roman"/>
          <w:sz w:val="24"/>
          <w:szCs w:val="24"/>
        </w:rPr>
        <w:t>Güneşli’de</w:t>
      </w:r>
      <w:proofErr w:type="spellEnd"/>
      <w:r w:rsidRPr="005E72B9">
        <w:rPr>
          <w:rFonts w:ascii="Times New Roman" w:hAnsi="Times New Roman" w:cs="Times New Roman"/>
          <w:sz w:val="24"/>
          <w:szCs w:val="24"/>
        </w:rPr>
        <w:t xml:space="preserve"> 1700 m2 ’</w:t>
      </w:r>
      <w:proofErr w:type="spellStart"/>
      <w:r w:rsidRPr="005E72B9">
        <w:rPr>
          <w:rFonts w:ascii="Times New Roman" w:hAnsi="Times New Roman" w:cs="Times New Roman"/>
          <w:sz w:val="24"/>
          <w:szCs w:val="24"/>
        </w:rPr>
        <w:t>lik</w:t>
      </w:r>
      <w:proofErr w:type="spellEnd"/>
      <w:r w:rsidRPr="005E72B9">
        <w:rPr>
          <w:rFonts w:ascii="Times New Roman" w:hAnsi="Times New Roman" w:cs="Times New Roman"/>
          <w:sz w:val="24"/>
          <w:szCs w:val="24"/>
        </w:rPr>
        <w:t xml:space="preserve"> alan üzerine kurulu, gastronomi dünyasının ve sektör profesyonellerinin buluşma platformu olarak tasarlanmıştır. Olay/etkinlik boyutuna bir başka örnek </w:t>
      </w:r>
      <w:proofErr w:type="gramStart"/>
      <w:r w:rsidRPr="005E72B9">
        <w:rPr>
          <w:rFonts w:ascii="Times New Roman" w:hAnsi="Times New Roman" w:cs="Times New Roman"/>
          <w:sz w:val="24"/>
          <w:szCs w:val="24"/>
        </w:rPr>
        <w:t>sponsorluk</w:t>
      </w:r>
      <w:proofErr w:type="gramEnd"/>
      <w:r w:rsidRPr="005E72B9">
        <w:rPr>
          <w:rFonts w:ascii="Times New Roman" w:hAnsi="Times New Roman" w:cs="Times New Roman"/>
          <w:sz w:val="24"/>
          <w:szCs w:val="24"/>
        </w:rPr>
        <w:t xml:space="preserve"> destekleridir. İşletme</w:t>
      </w:r>
      <w:r w:rsidR="0009501F">
        <w:rPr>
          <w:rFonts w:ascii="Times New Roman" w:hAnsi="Times New Roman" w:cs="Times New Roman"/>
          <w:sz w:val="24"/>
          <w:szCs w:val="24"/>
        </w:rPr>
        <w:t xml:space="preserve"> </w:t>
      </w:r>
      <w:r w:rsidRPr="005E72B9">
        <w:rPr>
          <w:rFonts w:ascii="Times New Roman" w:hAnsi="Times New Roman" w:cs="Times New Roman"/>
          <w:sz w:val="24"/>
          <w:szCs w:val="24"/>
        </w:rPr>
        <w:t xml:space="preserve">Türk mutfak kültürünün ve şeflerin son yıllarda gastronomi sektöründe yarattığı heyecan dalgasını büyük bir ilgiyle takip ediyor; şeflere ulusal ve uluslararası platformlarda tam destek vererek Türk gastronomisinin gelişimine yatırım yapmayı en önemli görevlerden biri saymaktadır. Mutfağın profesyonellerine ihtiyaç duydukları tüm ürün ve hizmetlerle ilham vermenin yanı sıra şeflere Türk mutfak kültürünü bu platformlarda temsil etmesine katkı sağlamaktadır. Çünkü Türk gastronomisinin ve şeflerinin gelişimine yatırım yapmak işletmenin öncelikleri </w:t>
      </w:r>
      <w:r w:rsidR="006824D5">
        <w:rPr>
          <w:rFonts w:ascii="Times New Roman" w:hAnsi="Times New Roman" w:cs="Times New Roman"/>
          <w:sz w:val="24"/>
          <w:szCs w:val="24"/>
        </w:rPr>
        <w:t>arasında kabul edilmektedir.</w:t>
      </w:r>
    </w:p>
    <w:p w14:paraId="2C57B3EC" w14:textId="4DE49E12" w:rsidR="006824D5" w:rsidRDefault="007B4C6C" w:rsidP="00083F55">
      <w:pPr>
        <w:autoSpaceDE w:val="0"/>
        <w:autoSpaceDN w:val="0"/>
        <w:adjustRightInd w:val="0"/>
        <w:spacing w:after="0" w:line="240" w:lineRule="auto"/>
        <w:jc w:val="both"/>
        <w:rPr>
          <w:rFonts w:ascii="Times New Roman" w:hAnsi="Times New Roman" w:cs="Times New Roman"/>
          <w:sz w:val="24"/>
          <w:szCs w:val="24"/>
        </w:rPr>
      </w:pPr>
      <w:r w:rsidRPr="006824D5">
        <w:rPr>
          <w:rFonts w:ascii="Times New Roman" w:hAnsi="Times New Roman" w:cs="Times New Roman"/>
          <w:b/>
          <w:sz w:val="24"/>
          <w:szCs w:val="24"/>
        </w:rPr>
        <w:lastRenderedPageBreak/>
        <w:t>Tat eğitimi</w:t>
      </w:r>
      <w:r w:rsidR="006824D5">
        <w:rPr>
          <w:rFonts w:ascii="Times New Roman" w:hAnsi="Times New Roman" w:cs="Times New Roman"/>
          <w:sz w:val="24"/>
          <w:szCs w:val="24"/>
        </w:rPr>
        <w:t>:</w:t>
      </w:r>
      <w:r w:rsidR="0009501F">
        <w:rPr>
          <w:rFonts w:ascii="Times New Roman" w:hAnsi="Times New Roman" w:cs="Times New Roman"/>
          <w:sz w:val="24"/>
          <w:szCs w:val="24"/>
        </w:rPr>
        <w:t xml:space="preserve"> </w:t>
      </w:r>
      <w:r w:rsidRPr="005E72B9">
        <w:rPr>
          <w:rFonts w:ascii="Times New Roman" w:hAnsi="Times New Roman" w:cs="Times New Roman"/>
          <w:sz w:val="24"/>
          <w:szCs w:val="24"/>
        </w:rPr>
        <w:t>Tat eğitimi ile ilgili doğrudan bir çalışma olmamasına rağmen bu eğitim olay etkinlik organizasyonu ve akademik eğitim kapsam</w:t>
      </w:r>
      <w:r w:rsidR="006824D5">
        <w:rPr>
          <w:rFonts w:ascii="Times New Roman" w:hAnsi="Times New Roman" w:cs="Times New Roman"/>
          <w:sz w:val="24"/>
          <w:szCs w:val="24"/>
        </w:rPr>
        <w:t>ında gerçekleştirilmektedir.</w:t>
      </w:r>
    </w:p>
    <w:p w14:paraId="697DF297" w14:textId="77777777" w:rsidR="00083F55" w:rsidRDefault="00083F55" w:rsidP="00083F55">
      <w:pPr>
        <w:autoSpaceDE w:val="0"/>
        <w:autoSpaceDN w:val="0"/>
        <w:adjustRightInd w:val="0"/>
        <w:spacing w:after="0" w:line="240" w:lineRule="auto"/>
        <w:jc w:val="both"/>
        <w:rPr>
          <w:rFonts w:ascii="Times New Roman" w:hAnsi="Times New Roman" w:cs="Times New Roman"/>
          <w:b/>
          <w:sz w:val="24"/>
          <w:szCs w:val="24"/>
        </w:rPr>
      </w:pPr>
    </w:p>
    <w:p w14:paraId="3B9E34E9" w14:textId="4A3B8C30" w:rsidR="007B4C6C" w:rsidRPr="005E72B9" w:rsidRDefault="006824D5" w:rsidP="00083F55">
      <w:pPr>
        <w:autoSpaceDE w:val="0"/>
        <w:autoSpaceDN w:val="0"/>
        <w:adjustRightInd w:val="0"/>
        <w:spacing w:after="0" w:line="240" w:lineRule="auto"/>
        <w:jc w:val="both"/>
        <w:rPr>
          <w:rFonts w:ascii="Times New Roman" w:hAnsi="Times New Roman" w:cs="Times New Roman"/>
          <w:sz w:val="24"/>
          <w:szCs w:val="24"/>
        </w:rPr>
      </w:pPr>
      <w:r w:rsidRPr="006824D5">
        <w:rPr>
          <w:rFonts w:ascii="Times New Roman" w:hAnsi="Times New Roman" w:cs="Times New Roman"/>
          <w:b/>
          <w:sz w:val="24"/>
          <w:szCs w:val="24"/>
        </w:rPr>
        <w:t>Akademik E</w:t>
      </w:r>
      <w:r w:rsidR="007B4C6C" w:rsidRPr="006824D5">
        <w:rPr>
          <w:rFonts w:ascii="Times New Roman" w:hAnsi="Times New Roman" w:cs="Times New Roman"/>
          <w:b/>
          <w:sz w:val="24"/>
          <w:szCs w:val="24"/>
        </w:rPr>
        <w:t>ğitim</w:t>
      </w:r>
      <w:r w:rsidRPr="006824D5">
        <w:rPr>
          <w:rFonts w:ascii="Times New Roman" w:hAnsi="Times New Roman" w:cs="Times New Roman"/>
          <w:b/>
          <w:sz w:val="24"/>
          <w:szCs w:val="24"/>
        </w:rPr>
        <w:t>:</w:t>
      </w:r>
      <w:r w:rsidR="0009501F">
        <w:rPr>
          <w:rFonts w:ascii="Times New Roman" w:hAnsi="Times New Roman" w:cs="Times New Roman"/>
          <w:b/>
          <w:sz w:val="24"/>
          <w:szCs w:val="24"/>
        </w:rPr>
        <w:t xml:space="preserve"> </w:t>
      </w:r>
      <w:proofErr w:type="spellStart"/>
      <w:r w:rsidR="007B4C6C" w:rsidRPr="005E72B9">
        <w:rPr>
          <w:rFonts w:ascii="Times New Roman" w:hAnsi="Times New Roman" w:cs="Times New Roman"/>
          <w:sz w:val="24"/>
          <w:szCs w:val="24"/>
        </w:rPr>
        <w:t>GastronoMetro’nun</w:t>
      </w:r>
      <w:proofErr w:type="spellEnd"/>
      <w:r w:rsidR="007B4C6C" w:rsidRPr="005E72B9">
        <w:rPr>
          <w:rFonts w:ascii="Times New Roman" w:hAnsi="Times New Roman" w:cs="Times New Roman"/>
          <w:sz w:val="24"/>
          <w:szCs w:val="24"/>
        </w:rPr>
        <w:t xml:space="preserve"> müfredatı Metro çalışanlarına, müşterilerine, tedarikçi ve iş ortaklarına ve yazar, araştırmacı, </w:t>
      </w:r>
      <w:proofErr w:type="spellStart"/>
      <w:r w:rsidR="007B4C6C" w:rsidRPr="005E72B9">
        <w:rPr>
          <w:rFonts w:ascii="Times New Roman" w:hAnsi="Times New Roman" w:cs="Times New Roman"/>
          <w:sz w:val="24"/>
          <w:szCs w:val="24"/>
        </w:rPr>
        <w:t>aktivist</w:t>
      </w:r>
      <w:proofErr w:type="spellEnd"/>
      <w:r w:rsidR="007B4C6C" w:rsidRPr="005E72B9">
        <w:rPr>
          <w:rFonts w:ascii="Times New Roman" w:hAnsi="Times New Roman" w:cs="Times New Roman"/>
          <w:sz w:val="24"/>
          <w:szCs w:val="24"/>
        </w:rPr>
        <w:t xml:space="preserve"> gibi gastronomi dünyasında var olan herkese eğitim çözümleri sunmak için tasarlanmıştır. Müfredat, ürün eğitimleri, gastronomi eğitimleri ve mutfak sanatları olmak üzere 3 ana eğitim başlığı altında işlenmektedir.</w:t>
      </w:r>
    </w:p>
    <w:p w14:paraId="778F7820" w14:textId="77777777" w:rsidR="00083F55" w:rsidRDefault="00083F55" w:rsidP="006824D5">
      <w:pPr>
        <w:autoSpaceDE w:val="0"/>
        <w:autoSpaceDN w:val="0"/>
        <w:adjustRightInd w:val="0"/>
        <w:spacing w:after="0" w:line="240" w:lineRule="auto"/>
        <w:ind w:firstLine="708"/>
        <w:jc w:val="both"/>
        <w:rPr>
          <w:rFonts w:ascii="Times New Roman" w:hAnsi="Times New Roman" w:cs="Times New Roman"/>
          <w:sz w:val="24"/>
          <w:szCs w:val="24"/>
        </w:rPr>
      </w:pPr>
    </w:p>
    <w:p w14:paraId="3F608FC2" w14:textId="63456062" w:rsidR="00281702" w:rsidRDefault="006824D5" w:rsidP="006824D5">
      <w:pPr>
        <w:autoSpaceDE w:val="0"/>
        <w:autoSpaceDN w:val="0"/>
        <w:adjustRightInd w:val="0"/>
        <w:spacing w:after="0" w:line="240" w:lineRule="auto"/>
        <w:ind w:firstLine="708"/>
        <w:jc w:val="both"/>
        <w:rPr>
          <w:rFonts w:ascii="Times New Roman" w:hAnsi="Times New Roman" w:cs="Times New Roman"/>
          <w:sz w:val="24"/>
          <w:szCs w:val="24"/>
        </w:rPr>
      </w:pPr>
      <w:r w:rsidRPr="006824D5">
        <w:rPr>
          <w:rFonts w:ascii="Times New Roman" w:hAnsi="Times New Roman" w:cs="Times New Roman"/>
          <w:sz w:val="24"/>
          <w:szCs w:val="24"/>
        </w:rPr>
        <w:t>Yöresel ürün üreticilerinin de ürünlerinin istedikleri ölçüde satış yapılabilmesi için gerekli olan düzenlemelere uygun üretim süreçlerinde üretim yapması, korunması, saklanması, paketlenmesi ve ulaşımı konusunda hassasiyet göstermesi gereklidir. Bu konuda gerekli bilgilendirmeler ve eğitimler yapılarak üreticilerin bilinçlendirilmesi zorunludur.</w:t>
      </w:r>
      <w:r w:rsidR="0009501F">
        <w:rPr>
          <w:rFonts w:ascii="Times New Roman" w:hAnsi="Times New Roman" w:cs="Times New Roman"/>
          <w:sz w:val="24"/>
          <w:szCs w:val="24"/>
        </w:rPr>
        <w:t xml:space="preserve"> </w:t>
      </w:r>
      <w:r w:rsidR="00281702">
        <w:rPr>
          <w:rFonts w:ascii="Times New Roman" w:hAnsi="Times New Roman" w:cs="Times New Roman"/>
          <w:sz w:val="24"/>
          <w:szCs w:val="24"/>
        </w:rPr>
        <w:t>(</w:t>
      </w:r>
      <w:r w:rsidR="00281702" w:rsidRPr="00536B89">
        <w:rPr>
          <w:rFonts w:ascii="Times New Roman" w:hAnsi="Times New Roman" w:cs="Times New Roman"/>
          <w:sz w:val="24"/>
          <w:szCs w:val="24"/>
        </w:rPr>
        <w:t>Başat Töre H. Vd. 2017</w:t>
      </w:r>
      <w:r w:rsidR="00281702">
        <w:rPr>
          <w:rFonts w:ascii="Times New Roman" w:hAnsi="Times New Roman" w:cs="Times New Roman"/>
          <w:sz w:val="24"/>
          <w:szCs w:val="24"/>
        </w:rPr>
        <w:t>)</w:t>
      </w:r>
    </w:p>
    <w:p w14:paraId="5C22301E" w14:textId="77777777" w:rsidR="00083F55" w:rsidRDefault="00083F55" w:rsidP="006824D5">
      <w:pPr>
        <w:autoSpaceDE w:val="0"/>
        <w:autoSpaceDN w:val="0"/>
        <w:adjustRightInd w:val="0"/>
        <w:spacing w:after="0" w:line="240" w:lineRule="auto"/>
        <w:ind w:firstLine="708"/>
        <w:jc w:val="both"/>
        <w:rPr>
          <w:rFonts w:ascii="Times New Roman" w:hAnsi="Times New Roman" w:cs="Times New Roman"/>
          <w:sz w:val="24"/>
          <w:szCs w:val="24"/>
        </w:rPr>
      </w:pPr>
    </w:p>
    <w:p w14:paraId="7677D965" w14:textId="1C0A8F25" w:rsidR="00281702" w:rsidRDefault="006824D5" w:rsidP="006824D5">
      <w:pPr>
        <w:autoSpaceDE w:val="0"/>
        <w:autoSpaceDN w:val="0"/>
        <w:adjustRightInd w:val="0"/>
        <w:spacing w:after="0" w:line="240" w:lineRule="auto"/>
        <w:ind w:firstLine="708"/>
        <w:jc w:val="both"/>
        <w:rPr>
          <w:rFonts w:ascii="Times New Roman" w:hAnsi="Times New Roman" w:cs="Times New Roman"/>
          <w:sz w:val="24"/>
          <w:szCs w:val="24"/>
        </w:rPr>
      </w:pPr>
      <w:r w:rsidRPr="006824D5">
        <w:rPr>
          <w:rFonts w:ascii="Times New Roman" w:hAnsi="Times New Roman" w:cs="Times New Roman"/>
          <w:sz w:val="24"/>
          <w:szCs w:val="24"/>
        </w:rPr>
        <w:t xml:space="preserve">Yöresel ürünlerin satış ve pazarlanması için ilk yapılması gereken ürün üreticilerinin mevcut pazarlama uygulamalarının ve üretim potansiyellerinin tespit edilmesidir. Üretilen ürünlerin pazarlanmasında yaşanılan sorunların tespit edilmesi, etkili pazarlama stratejileri oluşturulabilmesi için çözüm önerileri, içinde bulundukları ekonomik ve sosyal yapının işletmelerin pazarlama faaliyetlerine olan etkilerinin de belirlenmesi işletmelerin amaçları arasında yer almalıdır. </w:t>
      </w:r>
      <w:r w:rsidR="00281702" w:rsidRPr="0001071A">
        <w:rPr>
          <w:rFonts w:ascii="Times New Roman" w:hAnsi="Times New Roman" w:cs="Times New Roman"/>
          <w:sz w:val="24"/>
          <w:szCs w:val="24"/>
        </w:rPr>
        <w:t>.</w:t>
      </w:r>
      <w:r w:rsidR="00281702">
        <w:rPr>
          <w:rFonts w:ascii="Times New Roman" w:hAnsi="Times New Roman" w:cs="Times New Roman"/>
          <w:sz w:val="24"/>
          <w:szCs w:val="24"/>
        </w:rPr>
        <w:t>(</w:t>
      </w:r>
      <w:r w:rsidR="00281702" w:rsidRPr="00536B89">
        <w:rPr>
          <w:rFonts w:ascii="Times New Roman" w:hAnsi="Times New Roman" w:cs="Times New Roman"/>
          <w:sz w:val="24"/>
          <w:szCs w:val="24"/>
        </w:rPr>
        <w:t>Başat Töre H. Vd. 2017</w:t>
      </w:r>
      <w:r w:rsidR="00281702">
        <w:rPr>
          <w:rFonts w:ascii="Times New Roman" w:hAnsi="Times New Roman" w:cs="Times New Roman"/>
          <w:sz w:val="24"/>
          <w:szCs w:val="24"/>
        </w:rPr>
        <w:t>)</w:t>
      </w:r>
    </w:p>
    <w:p w14:paraId="09FD0429" w14:textId="77777777" w:rsidR="00083F55" w:rsidRDefault="00083F55" w:rsidP="006824D5">
      <w:pPr>
        <w:autoSpaceDE w:val="0"/>
        <w:autoSpaceDN w:val="0"/>
        <w:adjustRightInd w:val="0"/>
        <w:spacing w:after="0" w:line="240" w:lineRule="auto"/>
        <w:ind w:firstLine="708"/>
        <w:jc w:val="both"/>
        <w:rPr>
          <w:rFonts w:ascii="Times New Roman" w:hAnsi="Times New Roman" w:cs="Times New Roman"/>
          <w:sz w:val="24"/>
          <w:szCs w:val="24"/>
        </w:rPr>
      </w:pPr>
    </w:p>
    <w:p w14:paraId="6EDBE250" w14:textId="517ED6A3" w:rsidR="007B4C6C" w:rsidRPr="006824D5" w:rsidRDefault="006824D5" w:rsidP="006824D5">
      <w:pPr>
        <w:autoSpaceDE w:val="0"/>
        <w:autoSpaceDN w:val="0"/>
        <w:adjustRightInd w:val="0"/>
        <w:spacing w:after="0" w:line="240" w:lineRule="auto"/>
        <w:ind w:firstLine="708"/>
        <w:jc w:val="both"/>
        <w:rPr>
          <w:rFonts w:ascii="Times New Roman" w:hAnsi="Times New Roman" w:cs="Times New Roman"/>
          <w:sz w:val="24"/>
          <w:szCs w:val="24"/>
        </w:rPr>
      </w:pPr>
      <w:r w:rsidRPr="006824D5">
        <w:rPr>
          <w:rFonts w:ascii="Times New Roman" w:hAnsi="Times New Roman" w:cs="Times New Roman"/>
          <w:sz w:val="24"/>
          <w:szCs w:val="24"/>
        </w:rPr>
        <w:t>Yerel ürün üreten işletmelerin sosyal ve ekonomik sorunları göz önüne alındığında; genellikle ekonomik koşulların ağır olması, yoğun rekabet ortamında var olma savaşı verdikleri, sermayelerinin kendilerinden daha büyük işletmelerle kıyaslandığında yetersiz olduğu, faaliyette bulundukları pazarda belirli bir alanda satış yapabildikleri, bürokratik birçok engelle karşılaştıkları, teknolojinin yeterli takip edilemediğini ve teşviklerin azlığından sorun yaşadıkları gözlenmektedir</w:t>
      </w:r>
      <w:proofErr w:type="gramStart"/>
      <w:r w:rsidRPr="006824D5">
        <w:rPr>
          <w:rFonts w:ascii="Times New Roman" w:hAnsi="Times New Roman" w:cs="Times New Roman"/>
          <w:sz w:val="24"/>
          <w:szCs w:val="24"/>
        </w:rPr>
        <w:t>.</w:t>
      </w:r>
      <w:r w:rsidR="00281702" w:rsidRPr="0001071A">
        <w:rPr>
          <w:rFonts w:ascii="Times New Roman" w:hAnsi="Times New Roman" w:cs="Times New Roman"/>
          <w:sz w:val="24"/>
          <w:szCs w:val="24"/>
        </w:rPr>
        <w:t>.</w:t>
      </w:r>
      <w:proofErr w:type="gramEnd"/>
      <w:r w:rsidR="00281702">
        <w:rPr>
          <w:rFonts w:ascii="Times New Roman" w:hAnsi="Times New Roman" w:cs="Times New Roman"/>
          <w:sz w:val="24"/>
          <w:szCs w:val="24"/>
        </w:rPr>
        <w:t>(</w:t>
      </w:r>
      <w:r w:rsidR="00281702" w:rsidRPr="00536B89">
        <w:rPr>
          <w:rFonts w:ascii="Times New Roman" w:hAnsi="Times New Roman" w:cs="Times New Roman"/>
          <w:sz w:val="24"/>
          <w:szCs w:val="24"/>
        </w:rPr>
        <w:t>Başat Töre H. Vd. 2017</w:t>
      </w:r>
      <w:r w:rsidR="00281702">
        <w:rPr>
          <w:rFonts w:ascii="Times New Roman" w:hAnsi="Times New Roman" w:cs="Times New Roman"/>
          <w:sz w:val="24"/>
          <w:szCs w:val="24"/>
        </w:rPr>
        <w:t>)</w:t>
      </w:r>
    </w:p>
    <w:p w14:paraId="04860330" w14:textId="77777777" w:rsidR="007B4C6C" w:rsidRPr="009671C0" w:rsidRDefault="007B4C6C" w:rsidP="00536B89">
      <w:pPr>
        <w:autoSpaceDE w:val="0"/>
        <w:autoSpaceDN w:val="0"/>
        <w:adjustRightInd w:val="0"/>
        <w:spacing w:after="0" w:line="240" w:lineRule="auto"/>
        <w:ind w:firstLine="360"/>
        <w:jc w:val="both"/>
        <w:rPr>
          <w:rFonts w:ascii="Times New Roman" w:hAnsi="Times New Roman" w:cs="Times New Roman"/>
          <w:sz w:val="24"/>
          <w:szCs w:val="24"/>
        </w:rPr>
      </w:pPr>
    </w:p>
    <w:p w14:paraId="2435001C"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20520A71" w14:textId="00701CBF" w:rsidR="00281702" w:rsidRDefault="00807996" w:rsidP="0009501F">
      <w:pPr>
        <w:autoSpaceDE w:val="0"/>
        <w:autoSpaceDN w:val="0"/>
        <w:adjustRightInd w:val="0"/>
        <w:spacing w:after="0" w:line="240" w:lineRule="auto"/>
        <w:ind w:firstLine="708"/>
        <w:jc w:val="both"/>
        <w:rPr>
          <w:rFonts w:ascii="Times New Roman" w:hAnsi="Times New Roman" w:cs="Times New Roman"/>
          <w:i/>
          <w:iCs/>
          <w:sz w:val="24"/>
          <w:szCs w:val="24"/>
        </w:rPr>
      </w:pPr>
      <w:r w:rsidRPr="00807996">
        <w:rPr>
          <w:rFonts w:ascii="Times New Roman" w:hAnsi="Times New Roman" w:cs="Times New Roman"/>
          <w:sz w:val="24"/>
          <w:szCs w:val="24"/>
        </w:rPr>
        <w:t>Turizmin, sanayiye kıyasla altyapı talebi düşüktür ve turizmin talep ettiği altyapıdan aynı zamanda yerel halk da yararlanır</w:t>
      </w:r>
      <w:r w:rsidR="00EE4AC3">
        <w:rPr>
          <w:rFonts w:ascii="Times New Roman" w:hAnsi="Times New Roman" w:cs="Times New Roman"/>
          <w:sz w:val="24"/>
          <w:szCs w:val="24"/>
        </w:rPr>
        <w:t>.(</w:t>
      </w:r>
      <w:hyperlink r:id="rId32" w:history="1">
        <w:r w:rsidR="00EE4AC3" w:rsidRPr="00EE4AC3">
          <w:rPr>
            <w:rFonts w:ascii="Times New Roman" w:hAnsi="Times New Roman" w:cs="Times New Roman"/>
            <w:sz w:val="24"/>
            <w:szCs w:val="24"/>
          </w:rPr>
          <w:t>Kerimoğlu, Y. Ebru</w:t>
        </w:r>
      </w:hyperlink>
      <w:r w:rsidR="00EE4AC3" w:rsidRPr="00EE4AC3">
        <w:rPr>
          <w:rFonts w:ascii="Times New Roman" w:hAnsi="Times New Roman" w:cs="Times New Roman"/>
          <w:i/>
          <w:iCs/>
          <w:sz w:val="24"/>
          <w:szCs w:val="24"/>
        </w:rPr>
        <w:t>; </w:t>
      </w:r>
      <w:hyperlink r:id="rId33" w:history="1">
        <w:r w:rsidR="00EE4AC3" w:rsidRPr="00EE4AC3">
          <w:rPr>
            <w:rFonts w:ascii="Times New Roman" w:hAnsi="Times New Roman" w:cs="Times New Roman"/>
            <w:sz w:val="24"/>
            <w:szCs w:val="24"/>
          </w:rPr>
          <w:t>Çağlı, Irmak Beril</w:t>
        </w:r>
      </w:hyperlink>
      <w:r w:rsidR="00EE4AC3" w:rsidRPr="00EE4AC3">
        <w:rPr>
          <w:rFonts w:ascii="Times New Roman" w:hAnsi="Times New Roman" w:cs="Times New Roman"/>
          <w:i/>
          <w:iCs/>
          <w:sz w:val="24"/>
          <w:szCs w:val="24"/>
        </w:rPr>
        <w:t>; 2012)</w:t>
      </w:r>
    </w:p>
    <w:p w14:paraId="680B6BE7" w14:textId="77777777" w:rsidR="0009501F" w:rsidRDefault="0009501F" w:rsidP="0009501F">
      <w:pPr>
        <w:autoSpaceDE w:val="0"/>
        <w:autoSpaceDN w:val="0"/>
        <w:adjustRightInd w:val="0"/>
        <w:spacing w:after="0" w:line="240" w:lineRule="auto"/>
        <w:ind w:firstLine="708"/>
        <w:jc w:val="both"/>
        <w:rPr>
          <w:rFonts w:ascii="Times New Roman" w:hAnsi="Times New Roman" w:cs="Times New Roman"/>
          <w:i/>
          <w:iCs/>
          <w:sz w:val="24"/>
          <w:szCs w:val="24"/>
        </w:rPr>
      </w:pPr>
    </w:p>
    <w:p w14:paraId="0667437B" w14:textId="79ABA710" w:rsidR="00083F55" w:rsidRDefault="00EE4AC3" w:rsidP="00EE4AC3">
      <w:pPr>
        <w:autoSpaceDE w:val="0"/>
        <w:autoSpaceDN w:val="0"/>
        <w:adjustRightInd w:val="0"/>
        <w:spacing w:after="0" w:line="240" w:lineRule="auto"/>
        <w:ind w:firstLine="708"/>
        <w:jc w:val="both"/>
        <w:rPr>
          <w:rFonts w:ascii="Times New Roman" w:hAnsi="Times New Roman" w:cs="Times New Roman"/>
          <w:sz w:val="24"/>
          <w:szCs w:val="24"/>
        </w:rPr>
      </w:pPr>
      <w:r w:rsidRPr="00EE4AC3">
        <w:rPr>
          <w:rFonts w:ascii="Times New Roman" w:hAnsi="Times New Roman" w:cs="Times New Roman"/>
          <w:sz w:val="24"/>
          <w:szCs w:val="24"/>
        </w:rPr>
        <w:t xml:space="preserve">Çarpan etkisi özelliği </w:t>
      </w:r>
      <w:proofErr w:type="gramStart"/>
      <w:r w:rsidRPr="00EE4AC3">
        <w:rPr>
          <w:rFonts w:ascii="Times New Roman" w:hAnsi="Times New Roman" w:cs="Times New Roman"/>
          <w:sz w:val="24"/>
          <w:szCs w:val="24"/>
        </w:rPr>
        <w:t>ile,</w:t>
      </w:r>
      <w:proofErr w:type="gramEnd"/>
      <w:r w:rsidRPr="00EE4AC3">
        <w:rPr>
          <w:rFonts w:ascii="Times New Roman" w:hAnsi="Times New Roman" w:cs="Times New Roman"/>
          <w:sz w:val="24"/>
          <w:szCs w:val="24"/>
        </w:rPr>
        <w:t xml:space="preserve"> turizm sektörü bölgesel ekonomik kalkınma sağlamada önemli bir araçtır. Bu etki, turizm sektöründeki istihdamı ve sektörden elde edilen geliri arttırarak hem bu sektörde hem de bağlantılı diğer sektörlerde</w:t>
      </w:r>
      <w:r w:rsidR="001435C0">
        <w:rPr>
          <w:rFonts w:ascii="Times New Roman" w:hAnsi="Times New Roman" w:cs="Times New Roman"/>
          <w:sz w:val="24"/>
          <w:szCs w:val="24"/>
        </w:rPr>
        <w:t xml:space="preserve"> canlanma yaratır (</w:t>
      </w:r>
      <w:proofErr w:type="spellStart"/>
      <w:r w:rsidR="001435C0">
        <w:rPr>
          <w:rFonts w:ascii="Times New Roman" w:hAnsi="Times New Roman" w:cs="Times New Roman"/>
          <w:sz w:val="24"/>
          <w:szCs w:val="24"/>
        </w:rPr>
        <w:t>Archer</w:t>
      </w:r>
      <w:proofErr w:type="spellEnd"/>
      <w:r w:rsidR="001435C0">
        <w:rPr>
          <w:rFonts w:ascii="Times New Roman" w:hAnsi="Times New Roman" w:cs="Times New Roman"/>
          <w:sz w:val="24"/>
          <w:szCs w:val="24"/>
        </w:rPr>
        <w:t>, 1982</w:t>
      </w:r>
      <w:r w:rsidRPr="00EE4AC3">
        <w:rPr>
          <w:rFonts w:ascii="Times New Roman" w:hAnsi="Times New Roman" w:cs="Times New Roman"/>
          <w:sz w:val="24"/>
          <w:szCs w:val="24"/>
        </w:rPr>
        <w:t>).</w:t>
      </w:r>
      <w:r w:rsidR="001435C0" w:rsidRPr="001435C0">
        <w:rPr>
          <w:rFonts w:ascii="Times New Roman" w:hAnsi="Times New Roman" w:cs="Times New Roman"/>
          <w:sz w:val="24"/>
          <w:szCs w:val="24"/>
        </w:rPr>
        <w:t xml:space="preserve"> Çarpan etkisi, en basit açıklamasıyla, turistlerin yaptığı harcamaların ülke ekonomisi içerisinde ne kadar dolaştığıdır. Otellerde yapılan harcama, doğrudan otel içerisinde, dolaylı olarak da ekonominin herhangi başka dallarında istihdam yaratır. Örneğin, otellerin yerel çiftçiden yiyecek satın alması, çiftçinin parasının bir kısmı ile </w:t>
      </w:r>
      <w:r w:rsidR="001435C0">
        <w:rPr>
          <w:rFonts w:ascii="Times New Roman" w:hAnsi="Times New Roman" w:cs="Times New Roman"/>
          <w:sz w:val="24"/>
          <w:szCs w:val="24"/>
        </w:rPr>
        <w:t>mazot</w:t>
      </w:r>
      <w:r w:rsidR="001435C0" w:rsidRPr="001435C0">
        <w:rPr>
          <w:rFonts w:ascii="Times New Roman" w:hAnsi="Times New Roman" w:cs="Times New Roman"/>
          <w:sz w:val="24"/>
          <w:szCs w:val="24"/>
        </w:rPr>
        <w:t xml:space="preserve"> veya giyecek almasını tetikler. Yerel ürünlere olan talep, turistlerin çoğunlukla hediyelik turistik eşyalar almaları ile artar ve bu da sanayi istihdamını arttırır.</w:t>
      </w:r>
    </w:p>
    <w:p w14:paraId="49351AAE"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42948287" w14:textId="77777777" w:rsidR="001435C0" w:rsidRDefault="001435C0" w:rsidP="00EE4AC3">
      <w:pPr>
        <w:autoSpaceDE w:val="0"/>
        <w:autoSpaceDN w:val="0"/>
        <w:adjustRightInd w:val="0"/>
        <w:spacing w:after="0" w:line="240" w:lineRule="auto"/>
        <w:ind w:firstLine="708"/>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815"/>
        <w:gridCol w:w="2459"/>
        <w:gridCol w:w="4788"/>
      </w:tblGrid>
      <w:tr w:rsidR="001435C0" w:rsidRPr="00340D21" w14:paraId="06C9CAC0" w14:textId="77777777" w:rsidTr="007306F5">
        <w:tc>
          <w:tcPr>
            <w:tcW w:w="0" w:type="auto"/>
            <w:gridSpan w:val="3"/>
          </w:tcPr>
          <w:p w14:paraId="56603B66" w14:textId="77777777" w:rsidR="001435C0" w:rsidRPr="00340D21" w:rsidRDefault="001435C0" w:rsidP="007306F5">
            <w:pPr>
              <w:autoSpaceDE w:val="0"/>
              <w:autoSpaceDN w:val="0"/>
              <w:adjustRightInd w:val="0"/>
              <w:ind w:firstLine="708"/>
              <w:jc w:val="center"/>
              <w:rPr>
                <w:rFonts w:ascii="Times New Roman" w:hAnsi="Times New Roman" w:cs="Times New Roman"/>
                <w:b/>
                <w:sz w:val="24"/>
                <w:szCs w:val="24"/>
              </w:rPr>
            </w:pPr>
            <w:r w:rsidRPr="00340D21">
              <w:rPr>
                <w:rFonts w:ascii="Times New Roman" w:hAnsi="Times New Roman" w:cs="Times New Roman"/>
                <w:b/>
                <w:sz w:val="24"/>
                <w:szCs w:val="24"/>
              </w:rPr>
              <w:t>Turizm gelirlerinin yayılma özelliği (WTO, 2001)</w:t>
            </w:r>
          </w:p>
          <w:p w14:paraId="44D3A766" w14:textId="77777777" w:rsidR="001435C0" w:rsidRPr="00340D21" w:rsidRDefault="001435C0" w:rsidP="00EE4AC3">
            <w:pPr>
              <w:autoSpaceDE w:val="0"/>
              <w:autoSpaceDN w:val="0"/>
              <w:adjustRightInd w:val="0"/>
              <w:jc w:val="both"/>
              <w:rPr>
                <w:rFonts w:ascii="Times New Roman" w:hAnsi="Times New Roman" w:cs="Times New Roman"/>
                <w:b/>
                <w:sz w:val="24"/>
                <w:szCs w:val="24"/>
              </w:rPr>
            </w:pPr>
          </w:p>
        </w:tc>
      </w:tr>
      <w:tr w:rsidR="001435C0" w:rsidRPr="00340D21" w14:paraId="6DA93428" w14:textId="77777777" w:rsidTr="001435C0">
        <w:tc>
          <w:tcPr>
            <w:tcW w:w="0" w:type="auto"/>
          </w:tcPr>
          <w:p w14:paraId="0673E14C" w14:textId="77777777" w:rsidR="001435C0" w:rsidRPr="00340D21" w:rsidRDefault="001435C0" w:rsidP="001435C0">
            <w:pPr>
              <w:autoSpaceDE w:val="0"/>
              <w:autoSpaceDN w:val="0"/>
              <w:adjustRightInd w:val="0"/>
              <w:rPr>
                <w:rFonts w:ascii="Times New Roman" w:hAnsi="Times New Roman" w:cs="Times New Roman"/>
                <w:b/>
                <w:sz w:val="24"/>
                <w:szCs w:val="24"/>
              </w:rPr>
            </w:pPr>
            <w:r w:rsidRPr="00340D21">
              <w:rPr>
                <w:rFonts w:ascii="Times New Roman" w:hAnsi="Times New Roman" w:cs="Times New Roman"/>
                <w:b/>
                <w:sz w:val="24"/>
                <w:szCs w:val="24"/>
              </w:rPr>
              <w:t>Turistlerin Harcama Yaptıkları Yerler</w:t>
            </w:r>
          </w:p>
        </w:tc>
        <w:tc>
          <w:tcPr>
            <w:tcW w:w="0" w:type="auto"/>
          </w:tcPr>
          <w:p w14:paraId="2696E745" w14:textId="77777777" w:rsidR="001435C0" w:rsidRPr="00340D21" w:rsidRDefault="001435C0" w:rsidP="001435C0">
            <w:pPr>
              <w:autoSpaceDE w:val="0"/>
              <w:autoSpaceDN w:val="0"/>
              <w:adjustRightInd w:val="0"/>
              <w:rPr>
                <w:rFonts w:ascii="Times New Roman" w:hAnsi="Times New Roman" w:cs="Times New Roman"/>
                <w:b/>
                <w:sz w:val="24"/>
                <w:szCs w:val="24"/>
              </w:rPr>
            </w:pPr>
            <w:r w:rsidRPr="00340D21">
              <w:rPr>
                <w:rFonts w:ascii="Times New Roman" w:hAnsi="Times New Roman" w:cs="Times New Roman"/>
                <w:b/>
                <w:sz w:val="24"/>
                <w:szCs w:val="24"/>
              </w:rPr>
              <w:t>Turizm Sektörünün Yaptığı Harcamalar</w:t>
            </w:r>
          </w:p>
        </w:tc>
        <w:tc>
          <w:tcPr>
            <w:tcW w:w="0" w:type="auto"/>
          </w:tcPr>
          <w:p w14:paraId="0633008F" w14:textId="77777777" w:rsidR="001435C0" w:rsidRPr="00340D21" w:rsidRDefault="001435C0" w:rsidP="001435C0">
            <w:pPr>
              <w:autoSpaceDE w:val="0"/>
              <w:autoSpaceDN w:val="0"/>
              <w:adjustRightInd w:val="0"/>
              <w:rPr>
                <w:rFonts w:ascii="Times New Roman" w:hAnsi="Times New Roman" w:cs="Times New Roman"/>
                <w:b/>
                <w:sz w:val="24"/>
                <w:szCs w:val="24"/>
              </w:rPr>
            </w:pPr>
            <w:r w:rsidRPr="00340D21">
              <w:rPr>
                <w:rFonts w:ascii="Times New Roman" w:hAnsi="Times New Roman" w:cs="Times New Roman"/>
                <w:b/>
                <w:sz w:val="24"/>
                <w:szCs w:val="24"/>
              </w:rPr>
              <w:t>En Son Yarar Sağlayanlar</w:t>
            </w:r>
          </w:p>
        </w:tc>
      </w:tr>
      <w:tr w:rsidR="001435C0" w:rsidRPr="00340D21" w14:paraId="490DC5EF" w14:textId="77777777" w:rsidTr="001435C0">
        <w:tc>
          <w:tcPr>
            <w:tcW w:w="0" w:type="auto"/>
          </w:tcPr>
          <w:p w14:paraId="0F42C3F1"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Konaklama</w:t>
            </w:r>
          </w:p>
        </w:tc>
        <w:tc>
          <w:tcPr>
            <w:tcW w:w="0" w:type="auto"/>
          </w:tcPr>
          <w:p w14:paraId="0F63AD20"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Maaşlar ve Ücretler</w:t>
            </w:r>
          </w:p>
        </w:tc>
        <w:tc>
          <w:tcPr>
            <w:tcW w:w="0" w:type="auto"/>
          </w:tcPr>
          <w:p w14:paraId="7DF55D6B" w14:textId="77777777" w:rsidR="001435C0" w:rsidRPr="00340D21" w:rsidRDefault="00340D21"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Muhasebeciler</w:t>
            </w:r>
          </w:p>
        </w:tc>
      </w:tr>
      <w:tr w:rsidR="001435C0" w:rsidRPr="00340D21" w14:paraId="39867BA3" w14:textId="77777777" w:rsidTr="001435C0">
        <w:tc>
          <w:tcPr>
            <w:tcW w:w="0" w:type="auto"/>
          </w:tcPr>
          <w:p w14:paraId="306F499A" w14:textId="77777777" w:rsidR="001435C0" w:rsidRPr="00340D21" w:rsidRDefault="007306F5" w:rsidP="00EE4AC3">
            <w:pPr>
              <w:autoSpaceDE w:val="0"/>
              <w:autoSpaceDN w:val="0"/>
              <w:adjustRightInd w:val="0"/>
              <w:jc w:val="both"/>
              <w:rPr>
                <w:rFonts w:ascii="Times New Roman" w:hAnsi="Times New Roman" w:cs="Times New Roman"/>
                <w:b/>
                <w:sz w:val="24"/>
                <w:szCs w:val="24"/>
              </w:rPr>
            </w:pPr>
            <w:r w:rsidRPr="00340D21">
              <w:rPr>
                <w:rFonts w:ascii="Times New Roman" w:hAnsi="Times New Roman" w:cs="Times New Roman"/>
                <w:b/>
                <w:sz w:val="24"/>
                <w:szCs w:val="24"/>
              </w:rPr>
              <w:t>Yiyecek</w:t>
            </w:r>
          </w:p>
        </w:tc>
        <w:tc>
          <w:tcPr>
            <w:tcW w:w="0" w:type="auto"/>
          </w:tcPr>
          <w:p w14:paraId="38676260"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Bahşişler ve İkramiyeler</w:t>
            </w:r>
          </w:p>
        </w:tc>
        <w:tc>
          <w:tcPr>
            <w:tcW w:w="0" w:type="auto"/>
          </w:tcPr>
          <w:p w14:paraId="7135D703" w14:textId="77777777" w:rsidR="001435C0" w:rsidRPr="00340D21" w:rsidRDefault="00340D21"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 xml:space="preserve">Reklamcılar </w:t>
            </w:r>
          </w:p>
        </w:tc>
      </w:tr>
      <w:tr w:rsidR="001435C0" w:rsidRPr="00340D21" w14:paraId="457B8C32" w14:textId="77777777" w:rsidTr="001435C0">
        <w:tc>
          <w:tcPr>
            <w:tcW w:w="0" w:type="auto"/>
          </w:tcPr>
          <w:p w14:paraId="7741E544"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İçecek</w:t>
            </w:r>
          </w:p>
        </w:tc>
        <w:tc>
          <w:tcPr>
            <w:tcW w:w="0" w:type="auto"/>
          </w:tcPr>
          <w:p w14:paraId="360565BA"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Yerel Vergiler, Gelir Vergileri</w:t>
            </w:r>
          </w:p>
        </w:tc>
        <w:tc>
          <w:tcPr>
            <w:tcW w:w="0" w:type="auto"/>
          </w:tcPr>
          <w:p w14:paraId="081C6C83" w14:textId="77777777" w:rsidR="001435C0" w:rsidRPr="00340D21" w:rsidRDefault="00340D21" w:rsidP="00EE4AC3">
            <w:pPr>
              <w:autoSpaceDE w:val="0"/>
              <w:autoSpaceDN w:val="0"/>
              <w:adjustRightInd w:val="0"/>
              <w:jc w:val="both"/>
              <w:rPr>
                <w:rFonts w:ascii="Times New Roman" w:hAnsi="Times New Roman" w:cs="Times New Roman"/>
                <w:sz w:val="24"/>
                <w:szCs w:val="24"/>
              </w:rPr>
            </w:pPr>
            <w:proofErr w:type="spellStart"/>
            <w:r w:rsidRPr="00340D21">
              <w:rPr>
                <w:rFonts w:ascii="Times New Roman" w:hAnsi="Times New Roman" w:cs="Times New Roman"/>
                <w:sz w:val="24"/>
                <w:szCs w:val="24"/>
              </w:rPr>
              <w:t>Nalburiye</w:t>
            </w:r>
            <w:proofErr w:type="spellEnd"/>
            <w:r w:rsidRPr="00340D21">
              <w:rPr>
                <w:rFonts w:ascii="Times New Roman" w:hAnsi="Times New Roman" w:cs="Times New Roman"/>
                <w:sz w:val="24"/>
                <w:szCs w:val="24"/>
              </w:rPr>
              <w:t xml:space="preserve"> </w:t>
            </w:r>
            <w:proofErr w:type="gramStart"/>
            <w:r w:rsidRPr="00340D21">
              <w:rPr>
                <w:rFonts w:ascii="Times New Roman" w:hAnsi="Times New Roman" w:cs="Times New Roman"/>
                <w:sz w:val="24"/>
                <w:szCs w:val="24"/>
              </w:rPr>
              <w:t>Dükkanları</w:t>
            </w:r>
            <w:proofErr w:type="gramEnd"/>
          </w:p>
        </w:tc>
      </w:tr>
      <w:tr w:rsidR="001435C0" w:rsidRPr="00340D21" w14:paraId="255CE598" w14:textId="77777777" w:rsidTr="001435C0">
        <w:tc>
          <w:tcPr>
            <w:tcW w:w="0" w:type="auto"/>
          </w:tcPr>
          <w:p w14:paraId="2FBE3341"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Uluslararası Ulaşım</w:t>
            </w:r>
          </w:p>
        </w:tc>
        <w:tc>
          <w:tcPr>
            <w:tcW w:w="0" w:type="auto"/>
          </w:tcPr>
          <w:p w14:paraId="2EC11D54"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Komisyonlar</w:t>
            </w:r>
          </w:p>
        </w:tc>
        <w:tc>
          <w:tcPr>
            <w:tcW w:w="0" w:type="auto"/>
          </w:tcPr>
          <w:p w14:paraId="418EFBC1" w14:textId="77777777" w:rsidR="001435C0" w:rsidRPr="00340D21" w:rsidRDefault="00340D21"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Mimarlar, Avukatlar, Bankalar</w:t>
            </w:r>
          </w:p>
        </w:tc>
      </w:tr>
      <w:tr w:rsidR="001435C0" w:rsidRPr="00340D21" w14:paraId="3179FF42" w14:textId="77777777" w:rsidTr="001435C0">
        <w:tc>
          <w:tcPr>
            <w:tcW w:w="0" w:type="auto"/>
          </w:tcPr>
          <w:p w14:paraId="77E0C0D2"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Gezi ve Turlar</w:t>
            </w:r>
          </w:p>
        </w:tc>
        <w:tc>
          <w:tcPr>
            <w:tcW w:w="0" w:type="auto"/>
          </w:tcPr>
          <w:p w14:paraId="045238DF"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Müzik ve Eğlence</w:t>
            </w:r>
          </w:p>
        </w:tc>
        <w:tc>
          <w:tcPr>
            <w:tcW w:w="0" w:type="auto"/>
          </w:tcPr>
          <w:p w14:paraId="615C6ACC"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 xml:space="preserve">Esnaf ve </w:t>
            </w:r>
            <w:proofErr w:type="gramStart"/>
            <w:r w:rsidRPr="00340D21">
              <w:rPr>
                <w:rFonts w:ascii="Times New Roman" w:hAnsi="Times New Roman" w:cs="Times New Roman"/>
                <w:sz w:val="24"/>
                <w:szCs w:val="24"/>
              </w:rPr>
              <w:t>Zanaatkarlar</w:t>
            </w:r>
            <w:proofErr w:type="gramEnd"/>
          </w:p>
        </w:tc>
      </w:tr>
      <w:tr w:rsidR="001435C0" w:rsidRPr="00340D21" w14:paraId="0E9EAD67" w14:textId="77777777" w:rsidTr="001435C0">
        <w:tc>
          <w:tcPr>
            <w:tcW w:w="0" w:type="auto"/>
          </w:tcPr>
          <w:p w14:paraId="30425714"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Eğlence</w:t>
            </w:r>
          </w:p>
        </w:tc>
        <w:tc>
          <w:tcPr>
            <w:tcW w:w="0" w:type="auto"/>
          </w:tcPr>
          <w:p w14:paraId="7C135468"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Yönetimsel ve Genel Harcamalar</w:t>
            </w:r>
          </w:p>
        </w:tc>
        <w:tc>
          <w:tcPr>
            <w:tcW w:w="0" w:type="auto"/>
          </w:tcPr>
          <w:p w14:paraId="0C9A1830"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 xml:space="preserve">Otomobil </w:t>
            </w:r>
            <w:proofErr w:type="spellStart"/>
            <w:r w:rsidRPr="00340D21">
              <w:rPr>
                <w:rFonts w:ascii="Times New Roman" w:hAnsi="Times New Roman" w:cs="Times New Roman"/>
                <w:sz w:val="24"/>
                <w:szCs w:val="24"/>
              </w:rPr>
              <w:t>Acentaları</w:t>
            </w:r>
            <w:proofErr w:type="spellEnd"/>
          </w:p>
        </w:tc>
      </w:tr>
      <w:tr w:rsidR="001435C0" w:rsidRPr="00340D21" w14:paraId="157084CA" w14:textId="77777777" w:rsidTr="001435C0">
        <w:tc>
          <w:tcPr>
            <w:tcW w:w="0" w:type="auto"/>
          </w:tcPr>
          <w:p w14:paraId="786EF23A"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Hatıra ve Hediyelik Eşya</w:t>
            </w:r>
          </w:p>
        </w:tc>
        <w:tc>
          <w:tcPr>
            <w:tcW w:w="0" w:type="auto"/>
          </w:tcPr>
          <w:p w14:paraId="534F828C"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Yasal ve Mesleki Hizmetler</w:t>
            </w:r>
          </w:p>
        </w:tc>
        <w:tc>
          <w:tcPr>
            <w:tcW w:w="0" w:type="auto"/>
          </w:tcPr>
          <w:p w14:paraId="2C5008DB"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Fırınlar, Bakkallar</w:t>
            </w:r>
          </w:p>
        </w:tc>
      </w:tr>
      <w:tr w:rsidR="001435C0" w:rsidRPr="00340D21" w14:paraId="0FC6A205" w14:textId="77777777" w:rsidTr="001435C0">
        <w:tc>
          <w:tcPr>
            <w:tcW w:w="0" w:type="auto"/>
          </w:tcPr>
          <w:p w14:paraId="18A2FAF3"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Fotoğraf ve Bant</w:t>
            </w:r>
          </w:p>
        </w:tc>
        <w:tc>
          <w:tcPr>
            <w:tcW w:w="0" w:type="auto"/>
          </w:tcPr>
          <w:p w14:paraId="3F81ED48"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Malzeme ve Üretim Maddeleri Alımı</w:t>
            </w:r>
          </w:p>
        </w:tc>
        <w:tc>
          <w:tcPr>
            <w:tcW w:w="0" w:type="auto"/>
          </w:tcPr>
          <w:p w14:paraId="7678B50D"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Plaj Yardımcıları</w:t>
            </w:r>
          </w:p>
        </w:tc>
      </w:tr>
      <w:tr w:rsidR="001435C0" w:rsidRPr="00340D21" w14:paraId="6FE87CFE" w14:textId="77777777" w:rsidTr="001435C0">
        <w:tc>
          <w:tcPr>
            <w:tcW w:w="0" w:type="auto"/>
          </w:tcPr>
          <w:p w14:paraId="52425BAD"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Kişisel Bakım, İlaç vb.</w:t>
            </w:r>
          </w:p>
        </w:tc>
        <w:tc>
          <w:tcPr>
            <w:tcW w:w="0" w:type="auto"/>
          </w:tcPr>
          <w:p w14:paraId="56C3EF16"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Tamir, Bakım, Onarım, Koruma</w:t>
            </w:r>
          </w:p>
        </w:tc>
        <w:tc>
          <w:tcPr>
            <w:tcW w:w="0" w:type="auto"/>
          </w:tcPr>
          <w:p w14:paraId="35B806C5"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Kasaplar</w:t>
            </w:r>
          </w:p>
        </w:tc>
      </w:tr>
      <w:tr w:rsidR="001435C0" w:rsidRPr="00340D21" w14:paraId="71C2C4AF" w14:textId="77777777" w:rsidTr="001435C0">
        <w:tc>
          <w:tcPr>
            <w:tcW w:w="0" w:type="auto"/>
          </w:tcPr>
          <w:p w14:paraId="45101CC7"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Giyim</w:t>
            </w:r>
          </w:p>
        </w:tc>
        <w:tc>
          <w:tcPr>
            <w:tcW w:w="0" w:type="auto"/>
          </w:tcPr>
          <w:p w14:paraId="162CC58D"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Reklam, Tanıtım, Yayın</w:t>
            </w:r>
          </w:p>
        </w:tc>
        <w:tc>
          <w:tcPr>
            <w:tcW w:w="0" w:type="auto"/>
          </w:tcPr>
          <w:p w14:paraId="4EA38218"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Kasiyerler, Veznedarlar</w:t>
            </w:r>
          </w:p>
        </w:tc>
      </w:tr>
      <w:tr w:rsidR="001435C0" w:rsidRPr="00340D21" w14:paraId="6B5F9D42" w14:textId="77777777" w:rsidTr="001435C0">
        <w:tc>
          <w:tcPr>
            <w:tcW w:w="0" w:type="auto"/>
          </w:tcPr>
          <w:p w14:paraId="580051FA"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Diğer</w:t>
            </w:r>
          </w:p>
        </w:tc>
        <w:tc>
          <w:tcPr>
            <w:tcW w:w="0" w:type="auto"/>
          </w:tcPr>
          <w:p w14:paraId="1F55CCF2"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İyileştirme Çalışmaları</w:t>
            </w:r>
          </w:p>
        </w:tc>
        <w:tc>
          <w:tcPr>
            <w:tcW w:w="0" w:type="auto"/>
          </w:tcPr>
          <w:p w14:paraId="39A433AF"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Hayır Kurumları</w:t>
            </w:r>
          </w:p>
        </w:tc>
      </w:tr>
      <w:tr w:rsidR="001435C0" w:rsidRPr="00340D21" w14:paraId="2EA1FD43" w14:textId="77777777" w:rsidTr="001435C0">
        <w:tc>
          <w:tcPr>
            <w:tcW w:w="0" w:type="auto"/>
          </w:tcPr>
          <w:p w14:paraId="4E20E144"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5E6EC3F2"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Toplu Hizmetler: Su, Gaz, Elektrik, Çevre</w:t>
            </w:r>
          </w:p>
        </w:tc>
        <w:tc>
          <w:tcPr>
            <w:tcW w:w="0" w:type="auto"/>
          </w:tcPr>
          <w:p w14:paraId="5A5FF760"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Eczaneler, Baharatçılar</w:t>
            </w:r>
          </w:p>
        </w:tc>
      </w:tr>
      <w:tr w:rsidR="001435C0" w:rsidRPr="00340D21" w14:paraId="42186D68" w14:textId="77777777" w:rsidTr="001435C0">
        <w:tc>
          <w:tcPr>
            <w:tcW w:w="0" w:type="auto"/>
          </w:tcPr>
          <w:p w14:paraId="177DAF96"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4BC5C277"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Ulaştırma</w:t>
            </w:r>
          </w:p>
        </w:tc>
        <w:tc>
          <w:tcPr>
            <w:tcW w:w="0" w:type="auto"/>
          </w:tcPr>
          <w:p w14:paraId="7CC2392D" w14:textId="77777777" w:rsidR="001435C0" w:rsidRPr="00340D21" w:rsidRDefault="007306F5" w:rsidP="00EE4AC3">
            <w:pPr>
              <w:autoSpaceDE w:val="0"/>
              <w:autoSpaceDN w:val="0"/>
              <w:adjustRightInd w:val="0"/>
              <w:jc w:val="both"/>
              <w:rPr>
                <w:rFonts w:ascii="Times New Roman" w:hAnsi="Times New Roman" w:cs="Times New Roman"/>
                <w:sz w:val="24"/>
                <w:szCs w:val="24"/>
              </w:rPr>
            </w:pPr>
            <w:proofErr w:type="gramStart"/>
            <w:r w:rsidRPr="00340D21">
              <w:rPr>
                <w:rFonts w:ascii="Times New Roman" w:hAnsi="Times New Roman" w:cs="Times New Roman"/>
                <w:sz w:val="24"/>
                <w:szCs w:val="24"/>
              </w:rPr>
              <w:t>Tezgahtarlar</w:t>
            </w:r>
            <w:proofErr w:type="gramEnd"/>
            <w:r w:rsidRPr="00340D21">
              <w:rPr>
                <w:rFonts w:ascii="Times New Roman" w:hAnsi="Times New Roman" w:cs="Times New Roman"/>
                <w:sz w:val="24"/>
                <w:szCs w:val="24"/>
              </w:rPr>
              <w:t>, Sekreterler</w:t>
            </w:r>
          </w:p>
        </w:tc>
      </w:tr>
      <w:tr w:rsidR="001435C0" w:rsidRPr="00340D21" w14:paraId="40AFB3D5" w14:textId="77777777" w:rsidTr="001435C0">
        <w:tc>
          <w:tcPr>
            <w:tcW w:w="0" w:type="auto"/>
          </w:tcPr>
          <w:p w14:paraId="3E2A0493"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6CFE546A"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Lisanlar, İzin Belgeleri</w:t>
            </w:r>
          </w:p>
        </w:tc>
        <w:tc>
          <w:tcPr>
            <w:tcW w:w="0" w:type="auto"/>
          </w:tcPr>
          <w:p w14:paraId="73F95E9D"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Giyim Mağazaları</w:t>
            </w:r>
          </w:p>
        </w:tc>
      </w:tr>
      <w:tr w:rsidR="001435C0" w:rsidRPr="00340D21" w14:paraId="672AA12C" w14:textId="77777777" w:rsidTr="001435C0">
        <w:tc>
          <w:tcPr>
            <w:tcW w:w="0" w:type="auto"/>
          </w:tcPr>
          <w:p w14:paraId="2F92C387"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2C63E105"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Sigorta Primleri</w:t>
            </w:r>
          </w:p>
        </w:tc>
        <w:tc>
          <w:tcPr>
            <w:tcW w:w="0" w:type="auto"/>
          </w:tcPr>
          <w:p w14:paraId="0EBC4187"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Kulüpler</w:t>
            </w:r>
          </w:p>
        </w:tc>
      </w:tr>
      <w:tr w:rsidR="001435C0" w:rsidRPr="00340D21" w14:paraId="1EE5DAFF" w14:textId="77777777" w:rsidTr="001435C0">
        <w:tc>
          <w:tcPr>
            <w:tcW w:w="0" w:type="auto"/>
          </w:tcPr>
          <w:p w14:paraId="6975F99C"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6DF5D3B3"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Gayrimenkul ve Araç-Gereç Kiralama</w:t>
            </w:r>
          </w:p>
        </w:tc>
        <w:tc>
          <w:tcPr>
            <w:tcW w:w="0" w:type="auto"/>
          </w:tcPr>
          <w:p w14:paraId="0AC767CD"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Konfeksiyoncular</w:t>
            </w:r>
          </w:p>
        </w:tc>
      </w:tr>
      <w:tr w:rsidR="001435C0" w:rsidRPr="00340D21" w14:paraId="5944DDE1" w14:textId="77777777" w:rsidTr="001435C0">
        <w:tc>
          <w:tcPr>
            <w:tcW w:w="0" w:type="auto"/>
          </w:tcPr>
          <w:p w14:paraId="730F32F6"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29230EC4"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Mobilya ve Temel Eşyalar</w:t>
            </w:r>
          </w:p>
        </w:tc>
        <w:tc>
          <w:tcPr>
            <w:tcW w:w="0" w:type="auto"/>
          </w:tcPr>
          <w:p w14:paraId="40FA315F"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Müteahhitler</w:t>
            </w:r>
          </w:p>
        </w:tc>
      </w:tr>
      <w:tr w:rsidR="001435C0" w:rsidRPr="00340D21" w14:paraId="5D6DB73C" w14:textId="77777777" w:rsidTr="001435C0">
        <w:tc>
          <w:tcPr>
            <w:tcW w:w="0" w:type="auto"/>
          </w:tcPr>
          <w:p w14:paraId="4200EECF"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38D64E85"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Borçların Anapara ve Faiz Geri Ödemeleri</w:t>
            </w:r>
          </w:p>
        </w:tc>
        <w:tc>
          <w:tcPr>
            <w:tcW w:w="0" w:type="auto"/>
          </w:tcPr>
          <w:p w14:paraId="108F1D8F"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Yemekçiler</w:t>
            </w:r>
          </w:p>
        </w:tc>
      </w:tr>
      <w:tr w:rsidR="001435C0" w:rsidRPr="00340D21" w14:paraId="2FFE28C9" w14:textId="77777777" w:rsidTr="001435C0">
        <w:tc>
          <w:tcPr>
            <w:tcW w:w="0" w:type="auto"/>
          </w:tcPr>
          <w:p w14:paraId="551B7327"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191D90C3"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Gelir, Kurumlar ve Diğer Vergiler</w:t>
            </w:r>
          </w:p>
        </w:tc>
        <w:tc>
          <w:tcPr>
            <w:tcW w:w="0" w:type="auto"/>
          </w:tcPr>
          <w:p w14:paraId="1E474A68"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Rehberler</w:t>
            </w:r>
          </w:p>
        </w:tc>
      </w:tr>
      <w:tr w:rsidR="001435C0" w:rsidRPr="00340D21" w14:paraId="70C16A67" w14:textId="77777777" w:rsidTr="001435C0">
        <w:tc>
          <w:tcPr>
            <w:tcW w:w="0" w:type="auto"/>
          </w:tcPr>
          <w:p w14:paraId="446F78EB"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037E974E"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Amortisman</w:t>
            </w:r>
          </w:p>
        </w:tc>
        <w:tc>
          <w:tcPr>
            <w:tcW w:w="0" w:type="auto"/>
          </w:tcPr>
          <w:p w14:paraId="2A7F4D33"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Mandıracılar, Sütçüler</w:t>
            </w:r>
          </w:p>
        </w:tc>
      </w:tr>
      <w:tr w:rsidR="001435C0" w:rsidRPr="00340D21" w14:paraId="63A2737E" w14:textId="77777777" w:rsidTr="001435C0">
        <w:tc>
          <w:tcPr>
            <w:tcW w:w="0" w:type="auto"/>
          </w:tcPr>
          <w:p w14:paraId="471BD932"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12681CAC"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Yatırımcılara ve Yabancı Sermayeye Geri Dönüş (Kar Payı ve İştirak Hissesi)</w:t>
            </w:r>
          </w:p>
        </w:tc>
        <w:tc>
          <w:tcPr>
            <w:tcW w:w="0" w:type="auto"/>
          </w:tcPr>
          <w:p w14:paraId="3F20AD3B"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Doktorlar, Dişçiler</w:t>
            </w:r>
          </w:p>
        </w:tc>
      </w:tr>
      <w:tr w:rsidR="001435C0" w:rsidRPr="00340D21" w14:paraId="7A699BAB" w14:textId="77777777" w:rsidTr="001435C0">
        <w:tc>
          <w:tcPr>
            <w:tcW w:w="0" w:type="auto"/>
          </w:tcPr>
          <w:p w14:paraId="6A35986A"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25250D13" w14:textId="77777777" w:rsidR="001435C0" w:rsidRPr="00340D21" w:rsidRDefault="001435C0" w:rsidP="00EE4AC3">
            <w:pPr>
              <w:autoSpaceDE w:val="0"/>
              <w:autoSpaceDN w:val="0"/>
              <w:adjustRightInd w:val="0"/>
              <w:jc w:val="both"/>
              <w:rPr>
                <w:rFonts w:ascii="Times New Roman" w:hAnsi="Times New Roman" w:cs="Times New Roman"/>
                <w:sz w:val="24"/>
                <w:szCs w:val="24"/>
              </w:rPr>
            </w:pPr>
          </w:p>
        </w:tc>
        <w:tc>
          <w:tcPr>
            <w:tcW w:w="0" w:type="auto"/>
          </w:tcPr>
          <w:p w14:paraId="19736154" w14:textId="77777777" w:rsidR="001435C0" w:rsidRPr="00340D21" w:rsidRDefault="007306F5" w:rsidP="00EE4AC3">
            <w:pPr>
              <w:autoSpaceDE w:val="0"/>
              <w:autoSpaceDN w:val="0"/>
              <w:adjustRightInd w:val="0"/>
              <w:jc w:val="both"/>
              <w:rPr>
                <w:rFonts w:ascii="Times New Roman" w:hAnsi="Times New Roman" w:cs="Times New Roman"/>
                <w:sz w:val="24"/>
                <w:szCs w:val="24"/>
              </w:rPr>
            </w:pPr>
            <w:r w:rsidRPr="00340D21">
              <w:rPr>
                <w:rFonts w:ascii="Times New Roman" w:hAnsi="Times New Roman" w:cs="Times New Roman"/>
                <w:sz w:val="24"/>
                <w:szCs w:val="24"/>
              </w:rPr>
              <w:t xml:space="preserve">Büyük Mağazalar, Toptancılar, Kuru Temizlikçiler, Elektrikçiler Mühendisler ve Uzmanlar, Çiftçiler, Balıkçılar, Hamallar, Taşıyıcılar, </w:t>
            </w:r>
            <w:proofErr w:type="spellStart"/>
            <w:r w:rsidRPr="00340D21">
              <w:rPr>
                <w:rFonts w:ascii="Times New Roman" w:hAnsi="Times New Roman" w:cs="Times New Roman"/>
                <w:sz w:val="24"/>
                <w:szCs w:val="24"/>
              </w:rPr>
              <w:t>Bahçevanlar</w:t>
            </w:r>
            <w:proofErr w:type="spellEnd"/>
            <w:r w:rsidRPr="00340D21">
              <w:rPr>
                <w:rFonts w:ascii="Times New Roman" w:hAnsi="Times New Roman" w:cs="Times New Roman"/>
                <w:sz w:val="24"/>
                <w:szCs w:val="24"/>
              </w:rPr>
              <w:t xml:space="preserve"> Hediyelik Eşya </w:t>
            </w:r>
            <w:proofErr w:type="gramStart"/>
            <w:r w:rsidRPr="00340D21">
              <w:rPr>
                <w:rFonts w:ascii="Times New Roman" w:hAnsi="Times New Roman" w:cs="Times New Roman"/>
                <w:sz w:val="24"/>
                <w:szCs w:val="24"/>
              </w:rPr>
              <w:t>Dükkanları</w:t>
            </w:r>
            <w:proofErr w:type="gramEnd"/>
            <w:r w:rsidRPr="00340D21">
              <w:rPr>
                <w:rFonts w:ascii="Times New Roman" w:hAnsi="Times New Roman" w:cs="Times New Roman"/>
                <w:sz w:val="24"/>
                <w:szCs w:val="24"/>
              </w:rPr>
              <w:t xml:space="preserve"> Yönetim: Eğitim, Sağlık, Ulaşım</w:t>
            </w:r>
          </w:p>
        </w:tc>
      </w:tr>
    </w:tbl>
    <w:p w14:paraId="4085EC40" w14:textId="77777777" w:rsidR="00EE4AC3" w:rsidRPr="00340D21" w:rsidRDefault="00EE4AC3" w:rsidP="00EE4AC3">
      <w:pPr>
        <w:autoSpaceDE w:val="0"/>
        <w:autoSpaceDN w:val="0"/>
        <w:adjustRightInd w:val="0"/>
        <w:spacing w:after="0" w:line="240" w:lineRule="auto"/>
        <w:ind w:firstLine="708"/>
        <w:jc w:val="both"/>
        <w:rPr>
          <w:rFonts w:ascii="Times New Roman" w:hAnsi="Times New Roman" w:cs="Times New Roman"/>
          <w:sz w:val="24"/>
          <w:szCs w:val="24"/>
        </w:rPr>
      </w:pPr>
    </w:p>
    <w:p w14:paraId="6CC53A46" w14:textId="193776AE" w:rsidR="00340D21" w:rsidRDefault="00340D21" w:rsidP="00EE4AC3">
      <w:pPr>
        <w:autoSpaceDE w:val="0"/>
        <w:autoSpaceDN w:val="0"/>
        <w:adjustRightInd w:val="0"/>
        <w:spacing w:after="0" w:line="240" w:lineRule="auto"/>
        <w:ind w:firstLine="708"/>
        <w:jc w:val="both"/>
        <w:rPr>
          <w:rFonts w:ascii="Times New Roman" w:hAnsi="Times New Roman" w:cs="Times New Roman"/>
          <w:sz w:val="24"/>
          <w:szCs w:val="24"/>
        </w:rPr>
      </w:pPr>
      <w:r w:rsidRPr="00340D21">
        <w:rPr>
          <w:rFonts w:ascii="Times New Roman" w:hAnsi="Times New Roman" w:cs="Times New Roman"/>
          <w:sz w:val="24"/>
          <w:szCs w:val="24"/>
        </w:rPr>
        <w:t xml:space="preserve">Her bölge, turizm gelişimi için gerekli faktörler açısından ne durumda olduğunun değerlendirmesini yapmalıdır. Bu faktörler, bölgenin sahip olduğu hizmet ve altyapının kalitesi, kültürel ve doğal kaynakların çeşitliliği, güvenlik, kalifiye işgücü, finansal güvence, yerel kültür ve geleneklere saygı, turizm gelişimi karar sürecine yerel halkın katılım düzeyi ve girişimcilik düzeyleri, kurumsal kapasite ve </w:t>
      </w:r>
      <w:proofErr w:type="gramStart"/>
      <w:r w:rsidRPr="00340D21">
        <w:rPr>
          <w:rFonts w:ascii="Times New Roman" w:hAnsi="Times New Roman" w:cs="Times New Roman"/>
          <w:sz w:val="24"/>
          <w:szCs w:val="24"/>
        </w:rPr>
        <w:t>promosyon</w:t>
      </w:r>
      <w:proofErr w:type="gramEnd"/>
      <w:r w:rsidRPr="00340D21">
        <w:rPr>
          <w:rFonts w:ascii="Times New Roman" w:hAnsi="Times New Roman" w:cs="Times New Roman"/>
          <w:sz w:val="24"/>
          <w:szCs w:val="24"/>
        </w:rPr>
        <w:t xml:space="preserve"> pazarlama olanakları olarak sayılabilir (</w:t>
      </w:r>
      <w:proofErr w:type="spellStart"/>
      <w:r w:rsidRPr="00340D21">
        <w:rPr>
          <w:rFonts w:ascii="Times New Roman" w:hAnsi="Times New Roman" w:cs="Times New Roman"/>
          <w:sz w:val="24"/>
          <w:szCs w:val="24"/>
        </w:rPr>
        <w:t>Cater</w:t>
      </w:r>
      <w:proofErr w:type="spellEnd"/>
      <w:r w:rsidRPr="00340D21">
        <w:rPr>
          <w:rFonts w:ascii="Times New Roman" w:hAnsi="Times New Roman" w:cs="Times New Roman"/>
          <w:sz w:val="24"/>
          <w:szCs w:val="24"/>
        </w:rPr>
        <w:t xml:space="preserve"> ve </w:t>
      </w:r>
      <w:proofErr w:type="spellStart"/>
      <w:r w:rsidRPr="00340D21">
        <w:rPr>
          <w:rFonts w:ascii="Times New Roman" w:hAnsi="Times New Roman" w:cs="Times New Roman"/>
          <w:sz w:val="24"/>
          <w:szCs w:val="24"/>
        </w:rPr>
        <w:t>Goodall</w:t>
      </w:r>
      <w:proofErr w:type="spellEnd"/>
      <w:r w:rsidRPr="00340D21">
        <w:rPr>
          <w:rFonts w:ascii="Times New Roman" w:hAnsi="Times New Roman" w:cs="Times New Roman"/>
          <w:sz w:val="24"/>
          <w:szCs w:val="24"/>
        </w:rPr>
        <w:t>, 1992</w:t>
      </w:r>
      <w:r>
        <w:rPr>
          <w:rFonts w:ascii="Times New Roman" w:hAnsi="Times New Roman" w:cs="Times New Roman"/>
          <w:sz w:val="24"/>
          <w:szCs w:val="24"/>
        </w:rPr>
        <w:t>)</w:t>
      </w:r>
    </w:p>
    <w:p w14:paraId="7FD0B684" w14:textId="77777777" w:rsidR="0009501F" w:rsidRDefault="0009501F" w:rsidP="00EE4AC3">
      <w:pPr>
        <w:autoSpaceDE w:val="0"/>
        <w:autoSpaceDN w:val="0"/>
        <w:adjustRightInd w:val="0"/>
        <w:spacing w:after="0" w:line="240" w:lineRule="auto"/>
        <w:ind w:firstLine="708"/>
        <w:jc w:val="both"/>
        <w:rPr>
          <w:rFonts w:ascii="Times New Roman" w:hAnsi="Times New Roman" w:cs="Times New Roman"/>
          <w:sz w:val="24"/>
          <w:szCs w:val="24"/>
        </w:rPr>
      </w:pPr>
    </w:p>
    <w:p w14:paraId="65598644" w14:textId="0375CC36" w:rsidR="00340D21" w:rsidRDefault="00340D21" w:rsidP="00EE4AC3">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340D21">
        <w:rPr>
          <w:rFonts w:ascii="Times New Roman" w:hAnsi="Times New Roman" w:cs="Times New Roman"/>
          <w:sz w:val="24"/>
          <w:szCs w:val="24"/>
        </w:rPr>
        <w:t>Kültür turizminin yerel halka faydaları; istihdam ve yeni iş olanakları yaratması, yerel halkın ekonomik olanaklarının artması, vergi gelirlerinin artması, reel ekonominin çeşitlenmesi, işbirliği olanaklarının güçlenmesi, turistlerin tarihi alanlarına ve koruma alanlarına çekilmesi ile bu alanlardan elde edilen gelirlerin ve yatırımın artması, yerel gelenek ve kültürün korunması, yerel halkın kültür mirasını koruma konusunda bilinçlenmesinin sağlanması, bölgeye ait kültür ve değerlerin anlaşılması, farklı kültürler arasında diyalog sağlanması olarak sıralanabilir (</w:t>
      </w:r>
      <w:proofErr w:type="spellStart"/>
      <w:r w:rsidRPr="00340D21">
        <w:rPr>
          <w:rFonts w:ascii="Times New Roman" w:hAnsi="Times New Roman" w:cs="Times New Roman"/>
          <w:sz w:val="24"/>
          <w:szCs w:val="24"/>
        </w:rPr>
        <w:t>National</w:t>
      </w:r>
      <w:proofErr w:type="spellEnd"/>
      <w:r w:rsidR="0009501F">
        <w:rPr>
          <w:rFonts w:ascii="Times New Roman" w:hAnsi="Times New Roman" w:cs="Times New Roman"/>
          <w:sz w:val="24"/>
          <w:szCs w:val="24"/>
        </w:rPr>
        <w:t xml:space="preserve"> </w:t>
      </w:r>
      <w:proofErr w:type="spellStart"/>
      <w:r w:rsidRPr="00340D21">
        <w:rPr>
          <w:rFonts w:ascii="Times New Roman" w:hAnsi="Times New Roman" w:cs="Times New Roman"/>
          <w:sz w:val="24"/>
          <w:szCs w:val="24"/>
        </w:rPr>
        <w:t>Trust</w:t>
      </w:r>
      <w:proofErr w:type="spellEnd"/>
      <w:r w:rsidR="0009501F">
        <w:rPr>
          <w:rFonts w:ascii="Times New Roman" w:hAnsi="Times New Roman" w:cs="Times New Roman"/>
          <w:sz w:val="24"/>
          <w:szCs w:val="24"/>
        </w:rPr>
        <w:t xml:space="preserve"> </w:t>
      </w:r>
      <w:proofErr w:type="spellStart"/>
      <w:r w:rsidRPr="00340D21">
        <w:rPr>
          <w:rFonts w:ascii="Times New Roman" w:hAnsi="Times New Roman" w:cs="Times New Roman"/>
          <w:sz w:val="24"/>
          <w:szCs w:val="24"/>
        </w:rPr>
        <w:t>for</w:t>
      </w:r>
      <w:proofErr w:type="spellEnd"/>
      <w:r w:rsidR="0009501F">
        <w:rPr>
          <w:rFonts w:ascii="Times New Roman" w:hAnsi="Times New Roman" w:cs="Times New Roman"/>
          <w:sz w:val="24"/>
          <w:szCs w:val="24"/>
        </w:rPr>
        <w:t xml:space="preserve"> </w:t>
      </w:r>
      <w:proofErr w:type="spellStart"/>
      <w:r w:rsidRPr="00340D21">
        <w:rPr>
          <w:rFonts w:ascii="Times New Roman" w:hAnsi="Times New Roman" w:cs="Times New Roman"/>
          <w:sz w:val="24"/>
          <w:szCs w:val="24"/>
        </w:rPr>
        <w:t>Historic</w:t>
      </w:r>
      <w:proofErr w:type="spellEnd"/>
      <w:r w:rsidR="0009501F">
        <w:rPr>
          <w:rFonts w:ascii="Times New Roman" w:hAnsi="Times New Roman" w:cs="Times New Roman"/>
          <w:sz w:val="24"/>
          <w:szCs w:val="24"/>
        </w:rPr>
        <w:t xml:space="preserve"> </w:t>
      </w:r>
      <w:proofErr w:type="spellStart"/>
      <w:r w:rsidRPr="00340D21">
        <w:rPr>
          <w:rFonts w:ascii="Times New Roman" w:hAnsi="Times New Roman" w:cs="Times New Roman"/>
          <w:sz w:val="24"/>
          <w:szCs w:val="24"/>
        </w:rPr>
        <w:t>Preservation</w:t>
      </w:r>
      <w:proofErr w:type="spellEnd"/>
      <w:r w:rsidRPr="00340D21">
        <w:rPr>
          <w:rFonts w:ascii="Times New Roman" w:hAnsi="Times New Roman" w:cs="Times New Roman"/>
          <w:sz w:val="24"/>
          <w:szCs w:val="24"/>
        </w:rPr>
        <w:t>, 2011).</w:t>
      </w:r>
      <w:proofErr w:type="gramEnd"/>
    </w:p>
    <w:p w14:paraId="6305718F" w14:textId="77777777" w:rsidR="00083F55" w:rsidRDefault="00083F55" w:rsidP="00EE4AC3">
      <w:pPr>
        <w:autoSpaceDE w:val="0"/>
        <w:autoSpaceDN w:val="0"/>
        <w:adjustRightInd w:val="0"/>
        <w:spacing w:after="0" w:line="240" w:lineRule="auto"/>
        <w:ind w:firstLine="708"/>
        <w:jc w:val="both"/>
        <w:rPr>
          <w:rFonts w:ascii="Times New Roman" w:hAnsi="Times New Roman" w:cs="Times New Roman"/>
          <w:sz w:val="24"/>
          <w:szCs w:val="24"/>
        </w:rPr>
      </w:pPr>
    </w:p>
    <w:p w14:paraId="3680BBD7" w14:textId="6E3ADB8C" w:rsidR="002512A0" w:rsidRPr="00340D21" w:rsidRDefault="002512A0" w:rsidP="00EE4AC3">
      <w:pPr>
        <w:autoSpaceDE w:val="0"/>
        <w:autoSpaceDN w:val="0"/>
        <w:adjustRightInd w:val="0"/>
        <w:spacing w:after="0" w:line="240" w:lineRule="auto"/>
        <w:ind w:firstLine="708"/>
        <w:jc w:val="both"/>
        <w:rPr>
          <w:rFonts w:ascii="Times New Roman" w:hAnsi="Times New Roman" w:cs="Times New Roman"/>
          <w:sz w:val="24"/>
          <w:szCs w:val="24"/>
        </w:rPr>
      </w:pPr>
      <w:r w:rsidRPr="002512A0">
        <w:rPr>
          <w:rFonts w:ascii="Times New Roman" w:hAnsi="Times New Roman" w:cs="Times New Roman"/>
          <w:sz w:val="24"/>
          <w:szCs w:val="24"/>
        </w:rPr>
        <w:t xml:space="preserve">Gastronomi turizminin stratejik pazarlamadaki öneminin artmış olduğu, gastronomi turizmi ve ürün geliştirme konuda verilen eğitim, seminerler ve </w:t>
      </w:r>
      <w:proofErr w:type="gramStart"/>
      <w:r w:rsidRPr="002512A0">
        <w:rPr>
          <w:rFonts w:ascii="Times New Roman" w:hAnsi="Times New Roman" w:cs="Times New Roman"/>
          <w:sz w:val="24"/>
          <w:szCs w:val="24"/>
        </w:rPr>
        <w:t>workshoplardan</w:t>
      </w:r>
      <w:proofErr w:type="gramEnd"/>
      <w:r w:rsidRPr="002512A0">
        <w:rPr>
          <w:rFonts w:ascii="Times New Roman" w:hAnsi="Times New Roman" w:cs="Times New Roman"/>
          <w:sz w:val="24"/>
          <w:szCs w:val="24"/>
        </w:rPr>
        <w:t xml:space="preserve"> anlaşılabilir</w:t>
      </w:r>
      <w:r>
        <w:t>.</w:t>
      </w:r>
    </w:p>
    <w:p w14:paraId="2F7FAD72" w14:textId="77777777" w:rsidR="00083F55" w:rsidRDefault="00083F55" w:rsidP="002512A0">
      <w:pPr>
        <w:ind w:firstLine="360"/>
        <w:jc w:val="both"/>
        <w:rPr>
          <w:rFonts w:ascii="Times New Roman" w:hAnsi="Times New Roman" w:cs="Times New Roman"/>
          <w:sz w:val="24"/>
          <w:szCs w:val="24"/>
        </w:rPr>
      </w:pPr>
    </w:p>
    <w:p w14:paraId="03B2F87B" w14:textId="5A0290F3" w:rsidR="00340D21" w:rsidRDefault="002512A0" w:rsidP="002512A0">
      <w:pPr>
        <w:ind w:firstLine="360"/>
        <w:jc w:val="both"/>
        <w:rPr>
          <w:rFonts w:ascii="Times New Roman" w:hAnsi="Times New Roman" w:cs="Times New Roman"/>
          <w:sz w:val="24"/>
          <w:szCs w:val="24"/>
        </w:rPr>
      </w:pPr>
      <w:r w:rsidRPr="002512A0">
        <w:rPr>
          <w:rFonts w:ascii="Times New Roman" w:hAnsi="Times New Roman" w:cs="Times New Roman"/>
          <w:sz w:val="24"/>
          <w:szCs w:val="24"/>
        </w:rPr>
        <w:t>Gastronomi turizmi gelişmişlik göstergeleri ise dörtlü bir hiyerarşide incelenmektedir (</w:t>
      </w:r>
      <w:proofErr w:type="spellStart"/>
      <w:r w:rsidRPr="002512A0">
        <w:rPr>
          <w:rFonts w:ascii="Times New Roman" w:hAnsi="Times New Roman" w:cs="Times New Roman"/>
          <w:sz w:val="24"/>
          <w:szCs w:val="24"/>
        </w:rPr>
        <w:t>Hjalager</w:t>
      </w:r>
      <w:proofErr w:type="spellEnd"/>
      <w:r w:rsidRPr="002512A0">
        <w:rPr>
          <w:rFonts w:ascii="Times New Roman" w:hAnsi="Times New Roman" w:cs="Times New Roman"/>
          <w:sz w:val="24"/>
          <w:szCs w:val="24"/>
        </w:rPr>
        <w:t xml:space="preserve"> ve </w:t>
      </w:r>
      <w:proofErr w:type="spellStart"/>
      <w:r w:rsidRPr="002512A0">
        <w:rPr>
          <w:rFonts w:ascii="Times New Roman" w:hAnsi="Times New Roman" w:cs="Times New Roman"/>
          <w:sz w:val="24"/>
          <w:szCs w:val="24"/>
        </w:rPr>
        <w:t>Richards</w:t>
      </w:r>
      <w:proofErr w:type="spellEnd"/>
      <w:r w:rsidRPr="002512A0">
        <w:rPr>
          <w:rFonts w:ascii="Times New Roman" w:hAnsi="Times New Roman" w:cs="Times New Roman"/>
          <w:sz w:val="24"/>
          <w:szCs w:val="24"/>
        </w:rPr>
        <w:t>, 2002)</w:t>
      </w:r>
    </w:p>
    <w:tbl>
      <w:tblPr>
        <w:tblStyle w:val="TabloKlavuzu"/>
        <w:tblW w:w="9263" w:type="dxa"/>
        <w:tblLook w:val="04A0" w:firstRow="1" w:lastRow="0" w:firstColumn="1" w:lastColumn="0" w:noHBand="0" w:noVBand="1"/>
      </w:tblPr>
      <w:tblGrid>
        <w:gridCol w:w="2099"/>
        <w:gridCol w:w="7164"/>
      </w:tblGrid>
      <w:tr w:rsidR="002512A0" w14:paraId="268C373D" w14:textId="77777777" w:rsidTr="005B10C6">
        <w:trPr>
          <w:trHeight w:val="267"/>
        </w:trPr>
        <w:tc>
          <w:tcPr>
            <w:tcW w:w="0" w:type="auto"/>
            <w:gridSpan w:val="2"/>
          </w:tcPr>
          <w:p w14:paraId="03F34434" w14:textId="77777777" w:rsidR="002512A0" w:rsidRPr="00C624CB" w:rsidRDefault="002512A0" w:rsidP="005B10C6">
            <w:pPr>
              <w:jc w:val="center"/>
              <w:rPr>
                <w:rFonts w:ascii="Times New Roman" w:hAnsi="Times New Roman" w:cs="Times New Roman"/>
                <w:b/>
                <w:sz w:val="24"/>
                <w:szCs w:val="24"/>
              </w:rPr>
            </w:pPr>
            <w:r w:rsidRPr="00C624CB">
              <w:rPr>
                <w:rFonts w:ascii="Times New Roman" w:hAnsi="Times New Roman" w:cs="Times New Roman"/>
                <w:b/>
                <w:sz w:val="24"/>
                <w:szCs w:val="24"/>
              </w:rPr>
              <w:t>Gastronomi Turizmi Gelişmişlik Göstergeleri- Dörtlü Hiyerarşi</w:t>
            </w:r>
          </w:p>
        </w:tc>
      </w:tr>
      <w:tr w:rsidR="002512A0" w14:paraId="601E04C4" w14:textId="77777777" w:rsidTr="005B10C6">
        <w:trPr>
          <w:trHeight w:val="248"/>
        </w:trPr>
        <w:tc>
          <w:tcPr>
            <w:tcW w:w="0" w:type="auto"/>
            <w:vMerge w:val="restart"/>
            <w:vAlign w:val="center"/>
          </w:tcPr>
          <w:p w14:paraId="6C2FE969" w14:textId="77777777" w:rsidR="002512A0" w:rsidRPr="00C624CB" w:rsidRDefault="002512A0" w:rsidP="005B10C6">
            <w:pPr>
              <w:jc w:val="center"/>
              <w:rPr>
                <w:rFonts w:ascii="Times New Roman" w:hAnsi="Times New Roman" w:cs="Times New Roman"/>
                <w:b/>
                <w:sz w:val="24"/>
                <w:szCs w:val="24"/>
              </w:rPr>
            </w:pPr>
            <w:r w:rsidRPr="00C624CB">
              <w:rPr>
                <w:rFonts w:ascii="Times New Roman" w:hAnsi="Times New Roman" w:cs="Times New Roman"/>
                <w:b/>
                <w:sz w:val="24"/>
                <w:szCs w:val="24"/>
              </w:rPr>
              <w:t>1. Derece Göstergeler</w:t>
            </w:r>
          </w:p>
        </w:tc>
        <w:tc>
          <w:tcPr>
            <w:tcW w:w="0" w:type="auto"/>
          </w:tcPr>
          <w:p w14:paraId="051A6193"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Web Sitesi</w:t>
            </w:r>
          </w:p>
        </w:tc>
      </w:tr>
      <w:tr w:rsidR="002512A0" w14:paraId="3223BDF2" w14:textId="77777777" w:rsidTr="005B10C6">
        <w:trPr>
          <w:trHeight w:val="143"/>
        </w:trPr>
        <w:tc>
          <w:tcPr>
            <w:tcW w:w="0" w:type="auto"/>
            <w:vMerge/>
          </w:tcPr>
          <w:p w14:paraId="7AA9AE2A" w14:textId="77777777" w:rsidR="002512A0" w:rsidRPr="00C624CB" w:rsidRDefault="002512A0" w:rsidP="002512A0">
            <w:pPr>
              <w:jc w:val="both"/>
              <w:rPr>
                <w:rFonts w:ascii="Times New Roman" w:hAnsi="Times New Roman" w:cs="Times New Roman"/>
                <w:sz w:val="24"/>
                <w:szCs w:val="24"/>
              </w:rPr>
            </w:pPr>
          </w:p>
        </w:tc>
        <w:tc>
          <w:tcPr>
            <w:tcW w:w="0" w:type="auto"/>
          </w:tcPr>
          <w:p w14:paraId="5A8B6EBA"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Broşürler</w:t>
            </w:r>
          </w:p>
        </w:tc>
      </w:tr>
      <w:tr w:rsidR="002512A0" w14:paraId="314977FD" w14:textId="77777777" w:rsidTr="005B10C6">
        <w:trPr>
          <w:trHeight w:val="143"/>
        </w:trPr>
        <w:tc>
          <w:tcPr>
            <w:tcW w:w="0" w:type="auto"/>
            <w:vMerge/>
          </w:tcPr>
          <w:p w14:paraId="203AC7BB" w14:textId="77777777" w:rsidR="002512A0" w:rsidRPr="00C624CB" w:rsidRDefault="002512A0" w:rsidP="002512A0">
            <w:pPr>
              <w:jc w:val="both"/>
              <w:rPr>
                <w:rFonts w:ascii="Times New Roman" w:hAnsi="Times New Roman" w:cs="Times New Roman"/>
                <w:sz w:val="24"/>
                <w:szCs w:val="24"/>
              </w:rPr>
            </w:pPr>
          </w:p>
        </w:tc>
        <w:tc>
          <w:tcPr>
            <w:tcW w:w="0" w:type="auto"/>
          </w:tcPr>
          <w:p w14:paraId="0A0D0A1C"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Yerel Ürünlerin Tanımı/ Promosyonu</w:t>
            </w:r>
          </w:p>
        </w:tc>
      </w:tr>
      <w:tr w:rsidR="002512A0" w14:paraId="231B1777" w14:textId="77777777" w:rsidTr="005B10C6">
        <w:trPr>
          <w:trHeight w:val="143"/>
        </w:trPr>
        <w:tc>
          <w:tcPr>
            <w:tcW w:w="0" w:type="auto"/>
            <w:vMerge/>
          </w:tcPr>
          <w:p w14:paraId="6A8CF801" w14:textId="77777777" w:rsidR="002512A0" w:rsidRPr="00C624CB" w:rsidRDefault="002512A0" w:rsidP="002512A0">
            <w:pPr>
              <w:jc w:val="both"/>
              <w:rPr>
                <w:rFonts w:ascii="Times New Roman" w:hAnsi="Times New Roman" w:cs="Times New Roman"/>
                <w:sz w:val="24"/>
                <w:szCs w:val="24"/>
              </w:rPr>
            </w:pPr>
          </w:p>
        </w:tc>
        <w:tc>
          <w:tcPr>
            <w:tcW w:w="0" w:type="auto"/>
          </w:tcPr>
          <w:p w14:paraId="3D132910"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Yerel Ürünlerin Marka Sayıları</w:t>
            </w:r>
          </w:p>
        </w:tc>
      </w:tr>
      <w:tr w:rsidR="002512A0" w14:paraId="7F85472C" w14:textId="77777777" w:rsidTr="005B10C6">
        <w:trPr>
          <w:trHeight w:val="143"/>
        </w:trPr>
        <w:tc>
          <w:tcPr>
            <w:tcW w:w="0" w:type="auto"/>
            <w:vMerge/>
          </w:tcPr>
          <w:p w14:paraId="61600319" w14:textId="77777777" w:rsidR="002512A0" w:rsidRPr="00C624CB" w:rsidRDefault="002512A0" w:rsidP="002512A0">
            <w:pPr>
              <w:jc w:val="both"/>
              <w:rPr>
                <w:rFonts w:ascii="Times New Roman" w:hAnsi="Times New Roman" w:cs="Times New Roman"/>
                <w:sz w:val="24"/>
                <w:szCs w:val="24"/>
              </w:rPr>
            </w:pPr>
          </w:p>
        </w:tc>
        <w:tc>
          <w:tcPr>
            <w:tcW w:w="0" w:type="auto"/>
          </w:tcPr>
          <w:p w14:paraId="3B63D23D"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Restoran Sayıları</w:t>
            </w:r>
          </w:p>
        </w:tc>
      </w:tr>
      <w:tr w:rsidR="002512A0" w14:paraId="27C3113E" w14:textId="77777777" w:rsidTr="005B10C6">
        <w:trPr>
          <w:trHeight w:val="143"/>
        </w:trPr>
        <w:tc>
          <w:tcPr>
            <w:tcW w:w="0" w:type="auto"/>
            <w:vMerge/>
          </w:tcPr>
          <w:p w14:paraId="37085B18" w14:textId="77777777" w:rsidR="002512A0" w:rsidRPr="00C624CB" w:rsidRDefault="002512A0" w:rsidP="002512A0">
            <w:pPr>
              <w:jc w:val="both"/>
              <w:rPr>
                <w:rFonts w:ascii="Times New Roman" w:hAnsi="Times New Roman" w:cs="Times New Roman"/>
                <w:sz w:val="24"/>
                <w:szCs w:val="24"/>
              </w:rPr>
            </w:pPr>
          </w:p>
        </w:tc>
        <w:tc>
          <w:tcPr>
            <w:tcW w:w="0" w:type="auto"/>
          </w:tcPr>
          <w:p w14:paraId="569B8827" w14:textId="77777777" w:rsidR="002512A0" w:rsidRPr="00C624CB" w:rsidRDefault="002512A0" w:rsidP="002512A0">
            <w:pPr>
              <w:jc w:val="both"/>
              <w:rPr>
                <w:rFonts w:ascii="Times New Roman" w:hAnsi="Times New Roman" w:cs="Times New Roman"/>
                <w:sz w:val="24"/>
                <w:szCs w:val="24"/>
              </w:rPr>
            </w:pPr>
            <w:r w:rsidRPr="00C624CB">
              <w:rPr>
                <w:rFonts w:ascii="Times New Roman" w:hAnsi="Times New Roman" w:cs="Times New Roman"/>
                <w:sz w:val="24"/>
                <w:szCs w:val="24"/>
              </w:rPr>
              <w:t>Restoranların Tanınmışlığı/ İmajı</w:t>
            </w:r>
          </w:p>
        </w:tc>
      </w:tr>
      <w:tr w:rsidR="002512A0" w14:paraId="0F13A5EC" w14:textId="77777777" w:rsidTr="005B10C6">
        <w:trPr>
          <w:trHeight w:val="143"/>
        </w:trPr>
        <w:tc>
          <w:tcPr>
            <w:tcW w:w="0" w:type="auto"/>
            <w:vMerge/>
          </w:tcPr>
          <w:p w14:paraId="01793F89" w14:textId="77777777" w:rsidR="002512A0" w:rsidRPr="00C624CB" w:rsidRDefault="002512A0" w:rsidP="002512A0">
            <w:pPr>
              <w:jc w:val="both"/>
              <w:rPr>
                <w:rFonts w:ascii="Times New Roman" w:hAnsi="Times New Roman" w:cs="Times New Roman"/>
                <w:sz w:val="24"/>
                <w:szCs w:val="24"/>
              </w:rPr>
            </w:pPr>
          </w:p>
        </w:tc>
        <w:tc>
          <w:tcPr>
            <w:tcW w:w="0" w:type="auto"/>
          </w:tcPr>
          <w:p w14:paraId="23870D3D" w14:textId="77777777" w:rsidR="002512A0"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Planlaması Yapılan Yeni Restoranlar</w:t>
            </w:r>
          </w:p>
        </w:tc>
      </w:tr>
      <w:tr w:rsidR="002512A0" w14:paraId="0CC8DEB4" w14:textId="77777777" w:rsidTr="005B10C6">
        <w:trPr>
          <w:trHeight w:val="143"/>
        </w:trPr>
        <w:tc>
          <w:tcPr>
            <w:tcW w:w="0" w:type="auto"/>
            <w:vMerge/>
          </w:tcPr>
          <w:p w14:paraId="7FD0F5A8" w14:textId="77777777" w:rsidR="002512A0" w:rsidRPr="00C624CB" w:rsidRDefault="002512A0" w:rsidP="002512A0">
            <w:pPr>
              <w:jc w:val="both"/>
              <w:rPr>
                <w:rFonts w:ascii="Times New Roman" w:hAnsi="Times New Roman" w:cs="Times New Roman"/>
                <w:sz w:val="24"/>
                <w:szCs w:val="24"/>
              </w:rPr>
            </w:pPr>
          </w:p>
        </w:tc>
        <w:tc>
          <w:tcPr>
            <w:tcW w:w="0" w:type="auto"/>
          </w:tcPr>
          <w:p w14:paraId="0E6D28F4" w14:textId="77777777" w:rsidR="002512A0"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Konaklama Tesisleri (Kentsel ve Kırsal)</w:t>
            </w:r>
          </w:p>
        </w:tc>
      </w:tr>
      <w:tr w:rsidR="002512A0" w14:paraId="4C385A79" w14:textId="77777777" w:rsidTr="005B10C6">
        <w:trPr>
          <w:trHeight w:val="143"/>
        </w:trPr>
        <w:tc>
          <w:tcPr>
            <w:tcW w:w="0" w:type="auto"/>
            <w:vMerge/>
          </w:tcPr>
          <w:p w14:paraId="11144C80" w14:textId="77777777" w:rsidR="002512A0" w:rsidRPr="00C624CB" w:rsidRDefault="002512A0" w:rsidP="002512A0">
            <w:pPr>
              <w:jc w:val="both"/>
              <w:rPr>
                <w:rFonts w:ascii="Times New Roman" w:hAnsi="Times New Roman" w:cs="Times New Roman"/>
                <w:sz w:val="24"/>
                <w:szCs w:val="24"/>
              </w:rPr>
            </w:pPr>
          </w:p>
        </w:tc>
        <w:tc>
          <w:tcPr>
            <w:tcW w:w="0" w:type="auto"/>
          </w:tcPr>
          <w:p w14:paraId="52C78B50" w14:textId="77777777" w:rsidR="002512A0"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Ürünlerin Sunum Tarzları (Estetik, Paketleme)</w:t>
            </w:r>
          </w:p>
        </w:tc>
      </w:tr>
      <w:tr w:rsidR="002512A0" w14:paraId="40F77D7B" w14:textId="77777777" w:rsidTr="005B10C6">
        <w:trPr>
          <w:trHeight w:val="143"/>
        </w:trPr>
        <w:tc>
          <w:tcPr>
            <w:tcW w:w="0" w:type="auto"/>
            <w:vMerge/>
          </w:tcPr>
          <w:p w14:paraId="28F3A8B4" w14:textId="77777777" w:rsidR="002512A0" w:rsidRPr="00C624CB" w:rsidRDefault="002512A0" w:rsidP="002512A0">
            <w:pPr>
              <w:jc w:val="both"/>
              <w:rPr>
                <w:rFonts w:ascii="Times New Roman" w:hAnsi="Times New Roman" w:cs="Times New Roman"/>
                <w:sz w:val="24"/>
                <w:szCs w:val="24"/>
              </w:rPr>
            </w:pPr>
          </w:p>
        </w:tc>
        <w:tc>
          <w:tcPr>
            <w:tcW w:w="0" w:type="auto"/>
          </w:tcPr>
          <w:p w14:paraId="269BC594" w14:textId="77777777" w:rsidR="002512A0"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Gastronomi Aktivite ve Etkinlikleri</w:t>
            </w:r>
          </w:p>
        </w:tc>
      </w:tr>
      <w:tr w:rsidR="002512A0" w14:paraId="6C13E54C" w14:textId="77777777" w:rsidTr="005B10C6">
        <w:trPr>
          <w:trHeight w:val="143"/>
        </w:trPr>
        <w:tc>
          <w:tcPr>
            <w:tcW w:w="0" w:type="auto"/>
            <w:vMerge/>
          </w:tcPr>
          <w:p w14:paraId="7195B2CB" w14:textId="77777777" w:rsidR="002512A0" w:rsidRPr="00C624CB" w:rsidRDefault="002512A0" w:rsidP="002512A0">
            <w:pPr>
              <w:jc w:val="both"/>
              <w:rPr>
                <w:rFonts w:ascii="Times New Roman" w:hAnsi="Times New Roman" w:cs="Times New Roman"/>
                <w:sz w:val="24"/>
                <w:szCs w:val="24"/>
              </w:rPr>
            </w:pPr>
          </w:p>
        </w:tc>
        <w:tc>
          <w:tcPr>
            <w:tcW w:w="0" w:type="auto"/>
          </w:tcPr>
          <w:p w14:paraId="16F91128" w14:textId="77777777" w:rsidR="002512A0"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Turistlere Yerel Ürünleri Tanıtma Çabası</w:t>
            </w:r>
          </w:p>
        </w:tc>
      </w:tr>
      <w:tr w:rsidR="005B10C6" w14:paraId="74803769" w14:textId="77777777" w:rsidTr="005B10C6">
        <w:trPr>
          <w:trHeight w:val="267"/>
        </w:trPr>
        <w:tc>
          <w:tcPr>
            <w:tcW w:w="0" w:type="auto"/>
            <w:vMerge w:val="restart"/>
            <w:vAlign w:val="center"/>
          </w:tcPr>
          <w:p w14:paraId="52509689" w14:textId="77777777" w:rsidR="005B10C6" w:rsidRPr="00C624CB" w:rsidRDefault="005B10C6" w:rsidP="005B10C6">
            <w:pPr>
              <w:jc w:val="center"/>
              <w:rPr>
                <w:rFonts w:ascii="Times New Roman" w:hAnsi="Times New Roman" w:cs="Times New Roman"/>
                <w:b/>
                <w:sz w:val="24"/>
                <w:szCs w:val="24"/>
              </w:rPr>
            </w:pPr>
            <w:r w:rsidRPr="00C624CB">
              <w:rPr>
                <w:rFonts w:ascii="Times New Roman" w:hAnsi="Times New Roman" w:cs="Times New Roman"/>
                <w:b/>
                <w:sz w:val="24"/>
                <w:szCs w:val="24"/>
              </w:rPr>
              <w:t>2. Derece Göstergeler</w:t>
            </w:r>
          </w:p>
        </w:tc>
        <w:tc>
          <w:tcPr>
            <w:tcW w:w="0" w:type="auto"/>
          </w:tcPr>
          <w:p w14:paraId="78ABDE6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Ürünlerin Sunum Kalitesi</w:t>
            </w:r>
          </w:p>
        </w:tc>
      </w:tr>
      <w:tr w:rsidR="005B10C6" w14:paraId="1F9FDEE2" w14:textId="77777777" w:rsidTr="005B10C6">
        <w:trPr>
          <w:trHeight w:val="267"/>
        </w:trPr>
        <w:tc>
          <w:tcPr>
            <w:tcW w:w="0" w:type="auto"/>
            <w:vMerge/>
          </w:tcPr>
          <w:p w14:paraId="75DAAC41" w14:textId="77777777" w:rsidR="005B10C6" w:rsidRPr="00C624CB" w:rsidRDefault="005B10C6" w:rsidP="002512A0">
            <w:pPr>
              <w:jc w:val="both"/>
              <w:rPr>
                <w:rFonts w:ascii="Times New Roman" w:hAnsi="Times New Roman" w:cs="Times New Roman"/>
                <w:sz w:val="24"/>
                <w:szCs w:val="24"/>
              </w:rPr>
            </w:pPr>
          </w:p>
        </w:tc>
        <w:tc>
          <w:tcPr>
            <w:tcW w:w="0" w:type="auto"/>
          </w:tcPr>
          <w:p w14:paraId="610F363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Ürünlerin ve Restoranların Kalite Standartlarını Belirleyen ve Denetleyen Kurumların Varlığı</w:t>
            </w:r>
          </w:p>
        </w:tc>
      </w:tr>
      <w:tr w:rsidR="005B10C6" w14:paraId="7DC987D0" w14:textId="77777777" w:rsidTr="005B10C6">
        <w:trPr>
          <w:trHeight w:val="267"/>
        </w:trPr>
        <w:tc>
          <w:tcPr>
            <w:tcW w:w="0" w:type="auto"/>
            <w:vMerge/>
          </w:tcPr>
          <w:p w14:paraId="53364417" w14:textId="77777777" w:rsidR="005B10C6" w:rsidRPr="00C624CB" w:rsidRDefault="005B10C6" w:rsidP="002512A0">
            <w:pPr>
              <w:jc w:val="both"/>
              <w:rPr>
                <w:rFonts w:ascii="Times New Roman" w:hAnsi="Times New Roman" w:cs="Times New Roman"/>
                <w:sz w:val="24"/>
                <w:szCs w:val="24"/>
              </w:rPr>
            </w:pPr>
          </w:p>
        </w:tc>
        <w:tc>
          <w:tcPr>
            <w:tcW w:w="0" w:type="auto"/>
          </w:tcPr>
          <w:p w14:paraId="63DF04D7"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Sertifikalı Kaliteli Ürünlerin Turizm Broşürlerinde Yer Alması</w:t>
            </w:r>
          </w:p>
        </w:tc>
      </w:tr>
      <w:tr w:rsidR="005B10C6" w14:paraId="4CAE9E44" w14:textId="77777777" w:rsidTr="005B10C6">
        <w:trPr>
          <w:trHeight w:val="267"/>
        </w:trPr>
        <w:tc>
          <w:tcPr>
            <w:tcW w:w="0" w:type="auto"/>
            <w:vMerge/>
          </w:tcPr>
          <w:p w14:paraId="376C435B" w14:textId="77777777" w:rsidR="005B10C6" w:rsidRPr="00C624CB" w:rsidRDefault="005B10C6" w:rsidP="002512A0">
            <w:pPr>
              <w:jc w:val="both"/>
              <w:rPr>
                <w:rFonts w:ascii="Times New Roman" w:hAnsi="Times New Roman" w:cs="Times New Roman"/>
                <w:sz w:val="24"/>
                <w:szCs w:val="24"/>
              </w:rPr>
            </w:pPr>
          </w:p>
        </w:tc>
        <w:tc>
          <w:tcPr>
            <w:tcW w:w="0" w:type="auto"/>
          </w:tcPr>
          <w:p w14:paraId="4F60B939"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Broşürlerin Bölgesel Turizm Sorumlularınca Turistlere Ulaştırılıyor Olması (Ajans, Müdürlük)</w:t>
            </w:r>
          </w:p>
        </w:tc>
      </w:tr>
      <w:tr w:rsidR="005B10C6" w14:paraId="2BB7581C" w14:textId="77777777" w:rsidTr="005B10C6">
        <w:trPr>
          <w:trHeight w:val="267"/>
        </w:trPr>
        <w:tc>
          <w:tcPr>
            <w:tcW w:w="0" w:type="auto"/>
            <w:vMerge/>
          </w:tcPr>
          <w:p w14:paraId="61FA7962" w14:textId="77777777" w:rsidR="005B10C6" w:rsidRPr="00C624CB" w:rsidRDefault="005B10C6" w:rsidP="002512A0">
            <w:pPr>
              <w:jc w:val="both"/>
              <w:rPr>
                <w:rFonts w:ascii="Times New Roman" w:hAnsi="Times New Roman" w:cs="Times New Roman"/>
                <w:sz w:val="24"/>
                <w:szCs w:val="24"/>
              </w:rPr>
            </w:pPr>
          </w:p>
        </w:tc>
        <w:tc>
          <w:tcPr>
            <w:tcW w:w="0" w:type="auto"/>
          </w:tcPr>
          <w:p w14:paraId="610F86E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Yiyeceklerin Günümüz Koşullarına ve Taleplerine Hitap Edecek Şekilde Uyarlanmış Olması</w:t>
            </w:r>
          </w:p>
        </w:tc>
      </w:tr>
      <w:tr w:rsidR="005B10C6" w14:paraId="257910A6" w14:textId="77777777" w:rsidTr="005B10C6">
        <w:trPr>
          <w:trHeight w:val="267"/>
        </w:trPr>
        <w:tc>
          <w:tcPr>
            <w:tcW w:w="0" w:type="auto"/>
            <w:vMerge w:val="restart"/>
            <w:vAlign w:val="center"/>
          </w:tcPr>
          <w:p w14:paraId="33BBFE3E" w14:textId="77777777" w:rsidR="005B10C6" w:rsidRPr="00C624CB" w:rsidRDefault="005B10C6" w:rsidP="005B10C6">
            <w:pPr>
              <w:jc w:val="center"/>
              <w:rPr>
                <w:rFonts w:ascii="Times New Roman" w:hAnsi="Times New Roman" w:cs="Times New Roman"/>
                <w:b/>
                <w:sz w:val="24"/>
                <w:szCs w:val="24"/>
              </w:rPr>
            </w:pPr>
            <w:r w:rsidRPr="00C624CB">
              <w:rPr>
                <w:rFonts w:ascii="Times New Roman" w:hAnsi="Times New Roman" w:cs="Times New Roman"/>
                <w:b/>
                <w:sz w:val="24"/>
                <w:szCs w:val="24"/>
              </w:rPr>
              <w:t>3. Derece Göstergeler</w:t>
            </w:r>
          </w:p>
        </w:tc>
        <w:tc>
          <w:tcPr>
            <w:tcW w:w="0" w:type="auto"/>
          </w:tcPr>
          <w:p w14:paraId="4E1562B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Yemeğin Yerel Aktivite ve Etkinlikler ile Tanıtımı</w:t>
            </w:r>
          </w:p>
        </w:tc>
      </w:tr>
      <w:tr w:rsidR="005B10C6" w14:paraId="0BA5BFFD" w14:textId="77777777" w:rsidTr="005B10C6">
        <w:trPr>
          <w:trHeight w:val="267"/>
        </w:trPr>
        <w:tc>
          <w:tcPr>
            <w:tcW w:w="0" w:type="auto"/>
            <w:vMerge/>
          </w:tcPr>
          <w:p w14:paraId="3080880C" w14:textId="77777777" w:rsidR="005B10C6" w:rsidRPr="00C624CB" w:rsidRDefault="005B10C6" w:rsidP="002512A0">
            <w:pPr>
              <w:jc w:val="both"/>
              <w:rPr>
                <w:rFonts w:ascii="Times New Roman" w:hAnsi="Times New Roman" w:cs="Times New Roman"/>
                <w:sz w:val="24"/>
                <w:szCs w:val="24"/>
              </w:rPr>
            </w:pPr>
          </w:p>
        </w:tc>
        <w:tc>
          <w:tcPr>
            <w:tcW w:w="0" w:type="auto"/>
          </w:tcPr>
          <w:p w14:paraId="4DF002BC"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Turistleri Restoranlara Çekecek Yarışma, Eğlence Gibi Çekiciliklerin Varlığı</w:t>
            </w:r>
          </w:p>
        </w:tc>
      </w:tr>
      <w:tr w:rsidR="005B10C6" w14:paraId="08C5B3F5" w14:textId="77777777" w:rsidTr="005B10C6">
        <w:trPr>
          <w:trHeight w:val="267"/>
        </w:trPr>
        <w:tc>
          <w:tcPr>
            <w:tcW w:w="0" w:type="auto"/>
            <w:vMerge/>
          </w:tcPr>
          <w:p w14:paraId="70C310A5" w14:textId="77777777" w:rsidR="005B10C6" w:rsidRPr="00C624CB" w:rsidRDefault="005B10C6" w:rsidP="002512A0">
            <w:pPr>
              <w:jc w:val="both"/>
              <w:rPr>
                <w:rFonts w:ascii="Times New Roman" w:hAnsi="Times New Roman" w:cs="Times New Roman"/>
                <w:sz w:val="24"/>
                <w:szCs w:val="24"/>
              </w:rPr>
            </w:pPr>
          </w:p>
        </w:tc>
        <w:tc>
          <w:tcPr>
            <w:tcW w:w="0" w:type="auto"/>
          </w:tcPr>
          <w:p w14:paraId="06626B94"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Gerçek Doğal Yemek- Çiftlik Konseptli Tatili Opsiyonlarının Varlığı</w:t>
            </w:r>
          </w:p>
        </w:tc>
      </w:tr>
      <w:tr w:rsidR="005B10C6" w14:paraId="3E710B8F" w14:textId="77777777" w:rsidTr="005B10C6">
        <w:trPr>
          <w:trHeight w:val="248"/>
        </w:trPr>
        <w:tc>
          <w:tcPr>
            <w:tcW w:w="0" w:type="auto"/>
            <w:vMerge/>
          </w:tcPr>
          <w:p w14:paraId="23957168" w14:textId="77777777" w:rsidR="005B10C6" w:rsidRPr="00C624CB" w:rsidRDefault="005B10C6" w:rsidP="002512A0">
            <w:pPr>
              <w:jc w:val="both"/>
              <w:rPr>
                <w:rFonts w:ascii="Times New Roman" w:hAnsi="Times New Roman" w:cs="Times New Roman"/>
                <w:sz w:val="24"/>
                <w:szCs w:val="24"/>
              </w:rPr>
            </w:pPr>
          </w:p>
        </w:tc>
        <w:tc>
          <w:tcPr>
            <w:tcW w:w="0" w:type="auto"/>
          </w:tcPr>
          <w:p w14:paraId="372C6D7C"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Turistik Gastronomi Broşürlerinin, İnternet Sitelerinin Kaç Sayıda Yabancı Dile Çevrildiği</w:t>
            </w:r>
          </w:p>
        </w:tc>
      </w:tr>
      <w:tr w:rsidR="005B10C6" w14:paraId="224014F9" w14:textId="77777777" w:rsidTr="005B10C6">
        <w:trPr>
          <w:trHeight w:val="267"/>
        </w:trPr>
        <w:tc>
          <w:tcPr>
            <w:tcW w:w="0" w:type="auto"/>
            <w:vMerge/>
          </w:tcPr>
          <w:p w14:paraId="11D53ACE" w14:textId="77777777" w:rsidR="005B10C6" w:rsidRPr="00C624CB" w:rsidRDefault="005B10C6" w:rsidP="002512A0">
            <w:pPr>
              <w:jc w:val="both"/>
              <w:rPr>
                <w:rFonts w:ascii="Times New Roman" w:hAnsi="Times New Roman" w:cs="Times New Roman"/>
                <w:sz w:val="24"/>
                <w:szCs w:val="24"/>
              </w:rPr>
            </w:pPr>
          </w:p>
        </w:tc>
        <w:tc>
          <w:tcPr>
            <w:tcW w:w="0" w:type="auto"/>
          </w:tcPr>
          <w:p w14:paraId="3C3D99BF"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Gastronomi Broşürlerin Görsel Açıdan Zenginliği</w:t>
            </w:r>
          </w:p>
        </w:tc>
      </w:tr>
      <w:tr w:rsidR="005B10C6" w14:paraId="272D04FC" w14:textId="77777777" w:rsidTr="005B10C6">
        <w:trPr>
          <w:trHeight w:val="267"/>
        </w:trPr>
        <w:tc>
          <w:tcPr>
            <w:tcW w:w="0" w:type="auto"/>
            <w:vMerge/>
          </w:tcPr>
          <w:p w14:paraId="0F714D1B" w14:textId="77777777" w:rsidR="005B10C6" w:rsidRPr="00C624CB" w:rsidRDefault="005B10C6" w:rsidP="002512A0">
            <w:pPr>
              <w:jc w:val="both"/>
              <w:rPr>
                <w:rFonts w:ascii="Times New Roman" w:hAnsi="Times New Roman" w:cs="Times New Roman"/>
                <w:sz w:val="24"/>
                <w:szCs w:val="24"/>
              </w:rPr>
            </w:pPr>
          </w:p>
        </w:tc>
        <w:tc>
          <w:tcPr>
            <w:tcW w:w="0" w:type="auto"/>
          </w:tcPr>
          <w:p w14:paraId="08A7C494"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Turistlere Yönelik Yöresel Yemekleri Pişirme Kurslarının Varlığı</w:t>
            </w:r>
          </w:p>
        </w:tc>
      </w:tr>
      <w:tr w:rsidR="005B10C6" w14:paraId="711119CF" w14:textId="77777777" w:rsidTr="005B10C6">
        <w:trPr>
          <w:trHeight w:val="267"/>
        </w:trPr>
        <w:tc>
          <w:tcPr>
            <w:tcW w:w="0" w:type="auto"/>
            <w:vMerge/>
          </w:tcPr>
          <w:p w14:paraId="0524F943" w14:textId="77777777" w:rsidR="005B10C6" w:rsidRPr="00C624CB" w:rsidRDefault="005B10C6" w:rsidP="002512A0">
            <w:pPr>
              <w:jc w:val="both"/>
              <w:rPr>
                <w:rFonts w:ascii="Times New Roman" w:hAnsi="Times New Roman" w:cs="Times New Roman"/>
                <w:sz w:val="24"/>
                <w:szCs w:val="24"/>
              </w:rPr>
            </w:pPr>
          </w:p>
        </w:tc>
        <w:tc>
          <w:tcPr>
            <w:tcW w:w="0" w:type="auto"/>
          </w:tcPr>
          <w:p w14:paraId="767B3E47"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Tarımsal Üretim Alanlarının Turizme Açılması</w:t>
            </w:r>
          </w:p>
        </w:tc>
      </w:tr>
      <w:tr w:rsidR="005B10C6" w14:paraId="2B64E38C" w14:textId="77777777" w:rsidTr="005B10C6">
        <w:trPr>
          <w:trHeight w:val="267"/>
        </w:trPr>
        <w:tc>
          <w:tcPr>
            <w:tcW w:w="0" w:type="auto"/>
            <w:vMerge/>
          </w:tcPr>
          <w:p w14:paraId="38180952" w14:textId="77777777" w:rsidR="005B10C6" w:rsidRPr="00C624CB" w:rsidRDefault="005B10C6" w:rsidP="002512A0">
            <w:pPr>
              <w:jc w:val="both"/>
              <w:rPr>
                <w:rFonts w:ascii="Times New Roman" w:hAnsi="Times New Roman" w:cs="Times New Roman"/>
                <w:sz w:val="24"/>
                <w:szCs w:val="24"/>
              </w:rPr>
            </w:pPr>
          </w:p>
        </w:tc>
        <w:tc>
          <w:tcPr>
            <w:tcW w:w="0" w:type="auto"/>
          </w:tcPr>
          <w:p w14:paraId="0D2A50A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Şarap Akslarının Yaratılmış Olması</w:t>
            </w:r>
          </w:p>
        </w:tc>
      </w:tr>
      <w:tr w:rsidR="005B10C6" w14:paraId="239F4B10" w14:textId="77777777" w:rsidTr="005B10C6">
        <w:trPr>
          <w:trHeight w:val="267"/>
        </w:trPr>
        <w:tc>
          <w:tcPr>
            <w:tcW w:w="0" w:type="auto"/>
            <w:vMerge/>
          </w:tcPr>
          <w:p w14:paraId="587A3345" w14:textId="77777777" w:rsidR="005B10C6" w:rsidRPr="00C624CB" w:rsidRDefault="005B10C6" w:rsidP="002512A0">
            <w:pPr>
              <w:jc w:val="both"/>
              <w:rPr>
                <w:rFonts w:ascii="Times New Roman" w:hAnsi="Times New Roman" w:cs="Times New Roman"/>
                <w:sz w:val="24"/>
                <w:szCs w:val="24"/>
              </w:rPr>
            </w:pPr>
          </w:p>
        </w:tc>
        <w:tc>
          <w:tcPr>
            <w:tcW w:w="0" w:type="auto"/>
          </w:tcPr>
          <w:p w14:paraId="630DCDDC"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Gastronomi Müzesi Varlığı</w:t>
            </w:r>
          </w:p>
        </w:tc>
      </w:tr>
      <w:tr w:rsidR="005B10C6" w14:paraId="4A9C4A38" w14:textId="77777777" w:rsidTr="005B10C6">
        <w:trPr>
          <w:trHeight w:val="267"/>
        </w:trPr>
        <w:tc>
          <w:tcPr>
            <w:tcW w:w="0" w:type="auto"/>
            <w:vMerge w:val="restart"/>
            <w:vAlign w:val="center"/>
          </w:tcPr>
          <w:p w14:paraId="310F6BFF" w14:textId="77777777" w:rsidR="005B10C6" w:rsidRPr="00C624CB" w:rsidRDefault="005B10C6" w:rsidP="005B10C6">
            <w:pPr>
              <w:jc w:val="center"/>
              <w:rPr>
                <w:rFonts w:ascii="Times New Roman" w:hAnsi="Times New Roman" w:cs="Times New Roman"/>
                <w:b/>
                <w:sz w:val="24"/>
                <w:szCs w:val="24"/>
              </w:rPr>
            </w:pPr>
            <w:r w:rsidRPr="00C624CB">
              <w:rPr>
                <w:rFonts w:ascii="Times New Roman" w:hAnsi="Times New Roman" w:cs="Times New Roman"/>
                <w:b/>
                <w:sz w:val="24"/>
                <w:szCs w:val="24"/>
              </w:rPr>
              <w:t>4. Derece Göstergeler</w:t>
            </w:r>
          </w:p>
        </w:tc>
        <w:tc>
          <w:tcPr>
            <w:tcW w:w="0" w:type="auto"/>
          </w:tcPr>
          <w:p w14:paraId="37AEDE8B"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Turizm Eğitim Kurumları ve Gastronomi Konusunda ARGE Çalışmaları</w:t>
            </w:r>
          </w:p>
        </w:tc>
      </w:tr>
      <w:tr w:rsidR="005B10C6" w14:paraId="3AC1C5E8" w14:textId="77777777" w:rsidTr="005B10C6">
        <w:trPr>
          <w:trHeight w:val="267"/>
        </w:trPr>
        <w:tc>
          <w:tcPr>
            <w:tcW w:w="0" w:type="auto"/>
            <w:vMerge/>
          </w:tcPr>
          <w:p w14:paraId="68D82A5F" w14:textId="77777777" w:rsidR="005B10C6" w:rsidRPr="00C624CB" w:rsidRDefault="005B10C6" w:rsidP="002512A0">
            <w:pPr>
              <w:jc w:val="both"/>
              <w:rPr>
                <w:rFonts w:ascii="Times New Roman" w:hAnsi="Times New Roman" w:cs="Times New Roman"/>
                <w:sz w:val="24"/>
                <w:szCs w:val="24"/>
              </w:rPr>
            </w:pPr>
          </w:p>
        </w:tc>
        <w:tc>
          <w:tcPr>
            <w:tcW w:w="0" w:type="auto"/>
          </w:tcPr>
          <w:p w14:paraId="47DE6B28"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 xml:space="preserve">Yerel Gastronomi ve Gastronomi Turizmi </w:t>
            </w:r>
            <w:proofErr w:type="spellStart"/>
            <w:r w:rsidRPr="00C624CB">
              <w:rPr>
                <w:rFonts w:ascii="Times New Roman" w:hAnsi="Times New Roman" w:cs="Times New Roman"/>
                <w:sz w:val="24"/>
                <w:szCs w:val="24"/>
              </w:rPr>
              <w:t>İopluluklarının</w:t>
            </w:r>
            <w:proofErr w:type="spellEnd"/>
            <w:r w:rsidRPr="00C624CB">
              <w:rPr>
                <w:rFonts w:ascii="Times New Roman" w:hAnsi="Times New Roman" w:cs="Times New Roman"/>
                <w:sz w:val="24"/>
                <w:szCs w:val="24"/>
              </w:rPr>
              <w:t xml:space="preserve"> Varlığı- Örgütlenme</w:t>
            </w:r>
          </w:p>
        </w:tc>
      </w:tr>
      <w:tr w:rsidR="005B10C6" w14:paraId="6A59CFCA" w14:textId="77777777" w:rsidTr="005B10C6">
        <w:trPr>
          <w:trHeight w:val="267"/>
        </w:trPr>
        <w:tc>
          <w:tcPr>
            <w:tcW w:w="0" w:type="auto"/>
            <w:vMerge/>
          </w:tcPr>
          <w:p w14:paraId="36D23018" w14:textId="77777777" w:rsidR="005B10C6" w:rsidRPr="00C624CB" w:rsidRDefault="005B10C6" w:rsidP="002512A0">
            <w:pPr>
              <w:jc w:val="both"/>
              <w:rPr>
                <w:rFonts w:ascii="Times New Roman" w:hAnsi="Times New Roman" w:cs="Times New Roman"/>
                <w:sz w:val="24"/>
                <w:szCs w:val="24"/>
              </w:rPr>
            </w:pPr>
          </w:p>
        </w:tc>
        <w:tc>
          <w:tcPr>
            <w:tcW w:w="0" w:type="auto"/>
          </w:tcPr>
          <w:p w14:paraId="388BE841"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Gastronominin Ulusal ve Yerel Medyada Yer Alışı</w:t>
            </w:r>
          </w:p>
        </w:tc>
      </w:tr>
      <w:tr w:rsidR="005B10C6" w14:paraId="0BCFBE7E" w14:textId="77777777" w:rsidTr="005B10C6">
        <w:trPr>
          <w:trHeight w:val="267"/>
        </w:trPr>
        <w:tc>
          <w:tcPr>
            <w:tcW w:w="0" w:type="auto"/>
            <w:vMerge/>
          </w:tcPr>
          <w:p w14:paraId="128571D8" w14:textId="77777777" w:rsidR="005B10C6" w:rsidRPr="00C624CB" w:rsidRDefault="005B10C6" w:rsidP="002512A0">
            <w:pPr>
              <w:jc w:val="both"/>
              <w:rPr>
                <w:rFonts w:ascii="Times New Roman" w:hAnsi="Times New Roman" w:cs="Times New Roman"/>
                <w:sz w:val="24"/>
                <w:szCs w:val="24"/>
              </w:rPr>
            </w:pPr>
          </w:p>
        </w:tc>
        <w:tc>
          <w:tcPr>
            <w:tcW w:w="0" w:type="auto"/>
          </w:tcPr>
          <w:p w14:paraId="246D2FCE" w14:textId="77777777" w:rsidR="005B10C6" w:rsidRPr="00C624CB" w:rsidRDefault="005B10C6" w:rsidP="002512A0">
            <w:pPr>
              <w:jc w:val="both"/>
              <w:rPr>
                <w:rFonts w:ascii="Times New Roman" w:hAnsi="Times New Roman" w:cs="Times New Roman"/>
                <w:sz w:val="24"/>
                <w:szCs w:val="24"/>
              </w:rPr>
            </w:pPr>
            <w:r w:rsidRPr="00C624CB">
              <w:rPr>
                <w:rFonts w:ascii="Times New Roman" w:hAnsi="Times New Roman" w:cs="Times New Roman"/>
                <w:sz w:val="24"/>
                <w:szCs w:val="24"/>
              </w:rPr>
              <w:t>Yerel Gastronomi Üzerinde Yazılmış Akademik Çalışmalar ve Tezlerin Sayısı</w:t>
            </w:r>
          </w:p>
        </w:tc>
      </w:tr>
    </w:tbl>
    <w:p w14:paraId="3BCB9448" w14:textId="77777777" w:rsidR="002512A0" w:rsidRDefault="002512A0" w:rsidP="002512A0">
      <w:pPr>
        <w:ind w:firstLine="360"/>
        <w:jc w:val="both"/>
        <w:rPr>
          <w:rFonts w:ascii="Times New Roman" w:hAnsi="Times New Roman" w:cs="Times New Roman"/>
          <w:sz w:val="24"/>
          <w:szCs w:val="24"/>
        </w:rPr>
      </w:pPr>
    </w:p>
    <w:p w14:paraId="0C0463F4" w14:textId="77777777" w:rsidR="00C624CB" w:rsidRDefault="00C624CB" w:rsidP="002512A0">
      <w:pPr>
        <w:ind w:firstLine="360"/>
        <w:jc w:val="both"/>
        <w:rPr>
          <w:rFonts w:ascii="Times New Roman" w:hAnsi="Times New Roman" w:cs="Times New Roman"/>
          <w:sz w:val="24"/>
          <w:szCs w:val="24"/>
        </w:rPr>
      </w:pPr>
      <w:r w:rsidRPr="00C624CB">
        <w:rPr>
          <w:rFonts w:ascii="Times New Roman" w:hAnsi="Times New Roman" w:cs="Times New Roman"/>
          <w:sz w:val="24"/>
          <w:szCs w:val="24"/>
        </w:rPr>
        <w:t>Turizm sektörü, Türkiye’de planlı kalkınma dönemi başlangıcından bugüne kadar, ulusal ve bölgesel kalkınmaya yönelik politikalar içerisinde, en önemli ve etkin araçlardan biri olmuştur. Başlangıçta Türkiye’de ulusal ekonomiye, ödemeler dengesine ve ülke kalkınmasına etkisi ile ele alınan turizm sektörü, son yıllarda bölgesel gelişmişlik farklılıklarını azaltmada ve az gelişmiş bölgelerin kalkınmasını sağlamada etkin bir araç olarak kullanılmasına yönelik politikalar ile gündeme gelmektedir.</w:t>
      </w:r>
    </w:p>
    <w:p w14:paraId="1F7B3A4B" w14:textId="77777777" w:rsidR="00C624CB" w:rsidRDefault="00C624CB" w:rsidP="002512A0">
      <w:pPr>
        <w:ind w:firstLine="360"/>
        <w:jc w:val="both"/>
        <w:rPr>
          <w:rFonts w:ascii="Times New Roman" w:hAnsi="Times New Roman" w:cs="Times New Roman"/>
          <w:sz w:val="24"/>
          <w:szCs w:val="24"/>
        </w:rPr>
      </w:pPr>
      <w:r w:rsidRPr="00D8528E">
        <w:rPr>
          <w:rFonts w:ascii="Times New Roman" w:hAnsi="Times New Roman" w:cs="Times New Roman"/>
          <w:sz w:val="24"/>
          <w:szCs w:val="24"/>
        </w:rPr>
        <w:t>Gastronomi turizmi politika ve planlarının, turist beklentilerini göz önüne alması önemlidir.</w:t>
      </w:r>
      <w:r w:rsidR="00D8528E">
        <w:rPr>
          <w:rFonts w:ascii="Times New Roman" w:hAnsi="Times New Roman" w:cs="Times New Roman"/>
          <w:sz w:val="24"/>
          <w:szCs w:val="24"/>
        </w:rPr>
        <w:t xml:space="preserve"> Ga</w:t>
      </w:r>
      <w:r w:rsidRPr="00D8528E">
        <w:rPr>
          <w:rFonts w:ascii="Times New Roman" w:hAnsi="Times New Roman" w:cs="Times New Roman"/>
          <w:sz w:val="24"/>
          <w:szCs w:val="24"/>
        </w:rPr>
        <w:t xml:space="preserve">stronomi turizmine katılan turistler, tatil yeri seçiminde bölgenin gastronomi potansiyellerine göre tercih yapmakta veya gittikleri yerde bu konuda araştırma yaparak yeni coğrafyalar keşfetmek istemektedirler. Turist </w:t>
      </w:r>
      <w:proofErr w:type="gramStart"/>
      <w:r w:rsidRPr="00D8528E">
        <w:rPr>
          <w:rFonts w:ascii="Times New Roman" w:hAnsi="Times New Roman" w:cs="Times New Roman"/>
          <w:sz w:val="24"/>
          <w:szCs w:val="24"/>
        </w:rPr>
        <w:t>profili</w:t>
      </w:r>
      <w:proofErr w:type="gramEnd"/>
      <w:r w:rsidRPr="00D8528E">
        <w:rPr>
          <w:rFonts w:ascii="Times New Roman" w:hAnsi="Times New Roman" w:cs="Times New Roman"/>
          <w:sz w:val="24"/>
          <w:szCs w:val="24"/>
        </w:rPr>
        <w:t xml:space="preserve"> genel olarak eğitim durumu iyi, kültürlü ve araştırmacı bir yapıdadır. Gastronomi turisti, en üst düzeyde gastronomi konusunda uzmanlaşmış, keşfedilmemiş veya yeni gelişen bölgelere giden, bölge gastronomisini derinlemesine inceleyen kişilerdir, git</w:t>
      </w:r>
      <w:r w:rsidR="00D8528E">
        <w:rPr>
          <w:rFonts w:ascii="Times New Roman" w:hAnsi="Times New Roman" w:cs="Times New Roman"/>
          <w:sz w:val="24"/>
          <w:szCs w:val="24"/>
        </w:rPr>
        <w:t>tikleri yerlerle ilgili uluslar</w:t>
      </w:r>
      <w:r w:rsidRPr="00D8528E">
        <w:rPr>
          <w:rFonts w:ascii="Times New Roman" w:hAnsi="Times New Roman" w:cs="Times New Roman"/>
          <w:sz w:val="24"/>
          <w:szCs w:val="24"/>
        </w:rPr>
        <w:t xml:space="preserve">arası dergilerde yazılar yazarlar ve bireysel seyahat ederler. Diğer bir turist tipi, konu hakkında bilgili sahibi veya sadece ilgisi olan, kendini geliştirmek, farklı gastronomi kültürlerini deneyimlemek isteyen kişilerdir ve genelde bireysel veya uzman kişi rehberliğinde yapılan turlar ile </w:t>
      </w:r>
      <w:proofErr w:type="spellStart"/>
      <w:r w:rsidRPr="00D8528E">
        <w:rPr>
          <w:rFonts w:ascii="Times New Roman" w:hAnsi="Times New Roman" w:cs="Times New Roman"/>
          <w:sz w:val="24"/>
          <w:szCs w:val="24"/>
        </w:rPr>
        <w:t>sehayat</w:t>
      </w:r>
      <w:proofErr w:type="spellEnd"/>
      <w:r w:rsidRPr="00D8528E">
        <w:rPr>
          <w:rFonts w:ascii="Times New Roman" w:hAnsi="Times New Roman" w:cs="Times New Roman"/>
          <w:sz w:val="24"/>
          <w:szCs w:val="24"/>
        </w:rPr>
        <w:t xml:space="preserve"> ederler. Üçüncü turist tipi ise, yeme içme konusuna meraklı olan ve turistik gastronomi atraksiyonlarına katılmak isteyen turist tipi olup, genelde temalı gastronomi turları ile seyahat eder. Türkiye’de seçilen gastronomi turizmi geliştirilecek destinasyonları geliştirirken, her üç tip gastronomi turistine hitap edecek fonksiyonlar geliştirilmesi önem </w:t>
      </w:r>
      <w:proofErr w:type="spellStart"/>
      <w:proofErr w:type="gramStart"/>
      <w:r w:rsidRPr="00D8528E">
        <w:rPr>
          <w:rFonts w:ascii="Times New Roman" w:hAnsi="Times New Roman" w:cs="Times New Roman"/>
          <w:sz w:val="24"/>
          <w:szCs w:val="24"/>
        </w:rPr>
        <w:t>taşımaktadır.</w:t>
      </w:r>
      <w:r w:rsidR="00D8528E" w:rsidRPr="00D8528E">
        <w:rPr>
          <w:rFonts w:ascii="Times New Roman" w:hAnsi="Times New Roman" w:cs="Times New Roman"/>
          <w:sz w:val="24"/>
          <w:szCs w:val="24"/>
        </w:rPr>
        <w:t>Sonuç</w:t>
      </w:r>
      <w:proofErr w:type="spellEnd"/>
      <w:proofErr w:type="gramEnd"/>
      <w:r w:rsidR="00D8528E" w:rsidRPr="00D8528E">
        <w:rPr>
          <w:rFonts w:ascii="Times New Roman" w:hAnsi="Times New Roman" w:cs="Times New Roman"/>
          <w:sz w:val="24"/>
          <w:szCs w:val="24"/>
        </w:rPr>
        <w:t xml:space="preserve"> olarak, Türkiye’nin doğu bölgeleri, (Doğu Karadeniz, Doğu Anadolu ve Güney Doğu Anadolu illeri) Avrupa’dan ve özellikle gastronomi turizminin markalaştığı İspanya, Fransa, İtalya, Yunanistan gibi Akdeniz ülkeleri mutfağından farklılaşan, Avrupa’dan farklı bir tarih ve kültür ile yoğrulmuş, acılı, baharatlı ve yoğun yemekleri, özellikle Avrupa ülkeleri için, hem kolay ulaşılabilir mesafede hem de gastronomi turizminin temel amacı olan ‘farklı’ kültürleri yerel gastronomi üzerinden deneyimlemek için mükemmel olanaklar sunmaktadır.</w:t>
      </w:r>
      <w:r w:rsidR="00D8528E" w:rsidRPr="00E66EF1">
        <w:rPr>
          <w:rFonts w:ascii="Times New Roman" w:hAnsi="Times New Roman" w:cs="Times New Roman"/>
          <w:sz w:val="24"/>
          <w:szCs w:val="24"/>
        </w:rPr>
        <w:t xml:space="preserve"> (</w:t>
      </w:r>
      <w:hyperlink r:id="rId34" w:history="1">
        <w:r w:rsidR="00D8528E" w:rsidRPr="00EE4AC3">
          <w:rPr>
            <w:rFonts w:ascii="Times New Roman" w:hAnsi="Times New Roman" w:cs="Times New Roman"/>
            <w:sz w:val="24"/>
            <w:szCs w:val="24"/>
          </w:rPr>
          <w:t>Kerimoğlu, Y. Ebru</w:t>
        </w:r>
      </w:hyperlink>
      <w:r w:rsidR="00D8528E" w:rsidRPr="00D8528E">
        <w:rPr>
          <w:rFonts w:ascii="Times New Roman" w:hAnsi="Times New Roman" w:cs="Times New Roman"/>
          <w:sz w:val="24"/>
          <w:szCs w:val="24"/>
        </w:rPr>
        <w:t>; </w:t>
      </w:r>
      <w:hyperlink r:id="rId35" w:history="1">
        <w:r w:rsidR="00D8528E" w:rsidRPr="00EE4AC3">
          <w:rPr>
            <w:rFonts w:ascii="Times New Roman" w:hAnsi="Times New Roman" w:cs="Times New Roman"/>
            <w:sz w:val="24"/>
            <w:szCs w:val="24"/>
          </w:rPr>
          <w:t>Çağlı, Irmak Beril</w:t>
        </w:r>
      </w:hyperlink>
      <w:r w:rsidR="00D8528E" w:rsidRPr="00D8528E">
        <w:rPr>
          <w:rFonts w:ascii="Times New Roman" w:hAnsi="Times New Roman" w:cs="Times New Roman"/>
          <w:sz w:val="24"/>
          <w:szCs w:val="24"/>
        </w:rPr>
        <w:t>; 2012)</w:t>
      </w:r>
    </w:p>
    <w:p w14:paraId="557820FE" w14:textId="77777777" w:rsidR="00C624CB" w:rsidRPr="00C624CB" w:rsidRDefault="00D8528E" w:rsidP="002512A0">
      <w:pPr>
        <w:ind w:firstLine="360"/>
        <w:jc w:val="both"/>
        <w:rPr>
          <w:rFonts w:ascii="Times New Roman" w:hAnsi="Times New Roman" w:cs="Times New Roman"/>
          <w:sz w:val="24"/>
          <w:szCs w:val="24"/>
        </w:rPr>
      </w:pPr>
      <w:r>
        <w:rPr>
          <w:rFonts w:ascii="Times New Roman" w:hAnsi="Times New Roman" w:cs="Times New Roman"/>
          <w:sz w:val="24"/>
          <w:szCs w:val="24"/>
        </w:rPr>
        <w:t xml:space="preserve">Gastronomi turları ile gelen tüm turistler yapılacak tanıtımlarla birlikte kayısı tüketiminde Iğdır Kayısısını tercih etmeye başlayacaklar ve hem turizmin çarpan etkisi ile bölgenin kalkınmasının önü açılmış hem de kayısımıza katma değer sağlanmış olacaktır. Iğdır </w:t>
      </w:r>
      <w:r>
        <w:rPr>
          <w:rFonts w:ascii="Times New Roman" w:hAnsi="Times New Roman" w:cs="Times New Roman"/>
          <w:sz w:val="24"/>
          <w:szCs w:val="24"/>
        </w:rPr>
        <w:lastRenderedPageBreak/>
        <w:t>gastronomi gezileri için daha önce de belirttiğimiz gibi yaklaşık 35 farklı lezzeti ile gastronomi turları için ciddi bir potansiyel taşımaktadır.</w:t>
      </w:r>
    </w:p>
    <w:p w14:paraId="7C9690A1" w14:textId="77777777" w:rsidR="00F26005" w:rsidRPr="00083F55" w:rsidRDefault="004C22D9" w:rsidP="00083F55">
      <w:pPr>
        <w:jc w:val="both"/>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373760F5" w14:textId="1FA9DD8B" w:rsidR="003B2C04" w:rsidRDefault="003B2C04" w:rsidP="003B2C04">
      <w:pPr>
        <w:ind w:firstLine="360"/>
        <w:jc w:val="both"/>
        <w:rPr>
          <w:rFonts w:ascii="Times New Roman" w:hAnsi="Times New Roman" w:cs="Times New Roman"/>
          <w:sz w:val="24"/>
          <w:szCs w:val="24"/>
        </w:rPr>
      </w:pPr>
      <w:r w:rsidRPr="003B2C04">
        <w:rPr>
          <w:rFonts w:ascii="Times New Roman" w:hAnsi="Times New Roman" w:cs="Times New Roman"/>
          <w:sz w:val="24"/>
          <w:szCs w:val="24"/>
        </w:rPr>
        <w:t xml:space="preserve">Günümüzdeki anlamı ile gastronomi turizminin başlangıcı 2001 yılı olarak kabul edilebilir. 2001 yılında Erik </w:t>
      </w:r>
      <w:proofErr w:type="spellStart"/>
      <w:r w:rsidRPr="003B2C04">
        <w:rPr>
          <w:rFonts w:ascii="Times New Roman" w:hAnsi="Times New Roman" w:cs="Times New Roman"/>
          <w:sz w:val="24"/>
          <w:szCs w:val="24"/>
        </w:rPr>
        <w:t>Wolf</w:t>
      </w:r>
      <w:proofErr w:type="spellEnd"/>
      <w:r w:rsidRPr="003B2C04">
        <w:rPr>
          <w:rFonts w:ascii="Times New Roman" w:hAnsi="Times New Roman" w:cs="Times New Roman"/>
          <w:sz w:val="24"/>
          <w:szCs w:val="24"/>
        </w:rPr>
        <w:t>, “</w:t>
      </w:r>
      <w:proofErr w:type="spellStart"/>
      <w:r w:rsidRPr="003B2C04">
        <w:rPr>
          <w:rFonts w:ascii="Times New Roman" w:hAnsi="Times New Roman" w:cs="Times New Roman"/>
          <w:sz w:val="24"/>
          <w:szCs w:val="24"/>
        </w:rPr>
        <w:t>CulinaryTourism</w:t>
      </w:r>
      <w:proofErr w:type="spellEnd"/>
      <w:r w:rsidRPr="003B2C04">
        <w:rPr>
          <w:rFonts w:ascii="Times New Roman" w:hAnsi="Times New Roman" w:cs="Times New Roman"/>
          <w:sz w:val="24"/>
          <w:szCs w:val="24"/>
        </w:rPr>
        <w:t xml:space="preserve"> White </w:t>
      </w:r>
      <w:proofErr w:type="spellStart"/>
      <w:r w:rsidRPr="003B2C04">
        <w:rPr>
          <w:rFonts w:ascii="Times New Roman" w:hAnsi="Times New Roman" w:cs="Times New Roman"/>
          <w:sz w:val="24"/>
          <w:szCs w:val="24"/>
        </w:rPr>
        <w:t>Paper”ını</w:t>
      </w:r>
      <w:proofErr w:type="spellEnd"/>
      <w:r w:rsidRPr="003B2C04">
        <w:rPr>
          <w:rFonts w:ascii="Times New Roman" w:hAnsi="Times New Roman" w:cs="Times New Roman"/>
          <w:sz w:val="24"/>
          <w:szCs w:val="24"/>
        </w:rPr>
        <w:t xml:space="preserve"> yayınlayarak, dünyada gastronomi turizmi endüstrisinin gelişimini başlatmıştır. 2001 yılından önce akademisyenlerin gastronomi turizminin gelişimi, yemek ve </w:t>
      </w:r>
      <w:proofErr w:type="gramStart"/>
      <w:r w:rsidRPr="003B2C04">
        <w:rPr>
          <w:rFonts w:ascii="Times New Roman" w:hAnsi="Times New Roman" w:cs="Times New Roman"/>
          <w:sz w:val="24"/>
          <w:szCs w:val="24"/>
        </w:rPr>
        <w:t>şarap,</w:t>
      </w:r>
      <w:proofErr w:type="gramEnd"/>
      <w:r w:rsidRPr="003B2C04">
        <w:rPr>
          <w:rFonts w:ascii="Times New Roman" w:hAnsi="Times New Roman" w:cs="Times New Roman"/>
          <w:sz w:val="24"/>
          <w:szCs w:val="24"/>
        </w:rPr>
        <w:t xml:space="preserve"> ile ilgili araştırmalar olsa da, bu araştırmalar nadiren endüstri ile buluşabilmekteydi. 1998 yılında ilk defa Bowling </w:t>
      </w:r>
      <w:proofErr w:type="spellStart"/>
      <w:r w:rsidRPr="003B2C04">
        <w:rPr>
          <w:rFonts w:ascii="Times New Roman" w:hAnsi="Times New Roman" w:cs="Times New Roman"/>
          <w:sz w:val="24"/>
          <w:szCs w:val="24"/>
        </w:rPr>
        <w:t>Green</w:t>
      </w:r>
      <w:proofErr w:type="spellEnd"/>
      <w:r w:rsidRPr="003B2C04">
        <w:rPr>
          <w:rFonts w:ascii="Times New Roman" w:hAnsi="Times New Roman" w:cs="Times New Roman"/>
          <w:sz w:val="24"/>
          <w:szCs w:val="24"/>
        </w:rPr>
        <w:t xml:space="preserve"> Üniversitesi’nden </w:t>
      </w:r>
      <w:proofErr w:type="spellStart"/>
      <w:r w:rsidRPr="003B2C04">
        <w:rPr>
          <w:rFonts w:ascii="Times New Roman" w:hAnsi="Times New Roman" w:cs="Times New Roman"/>
          <w:sz w:val="24"/>
          <w:szCs w:val="24"/>
        </w:rPr>
        <w:t>LucyLong</w:t>
      </w:r>
      <w:proofErr w:type="spellEnd"/>
      <w:r w:rsidRPr="003B2C04">
        <w:rPr>
          <w:rFonts w:ascii="Times New Roman" w:hAnsi="Times New Roman" w:cs="Times New Roman"/>
          <w:sz w:val="24"/>
          <w:szCs w:val="24"/>
        </w:rPr>
        <w:t xml:space="preserve"> “</w:t>
      </w:r>
      <w:proofErr w:type="spellStart"/>
      <w:r w:rsidRPr="003B2C04">
        <w:rPr>
          <w:rFonts w:ascii="Times New Roman" w:hAnsi="Times New Roman" w:cs="Times New Roman"/>
          <w:sz w:val="24"/>
          <w:szCs w:val="24"/>
        </w:rPr>
        <w:t>culinary</w:t>
      </w:r>
      <w:proofErr w:type="spellEnd"/>
      <w:r w:rsidR="007C746D">
        <w:rPr>
          <w:rFonts w:ascii="Times New Roman" w:hAnsi="Times New Roman" w:cs="Times New Roman"/>
          <w:sz w:val="24"/>
          <w:szCs w:val="24"/>
        </w:rPr>
        <w:t xml:space="preserve"> </w:t>
      </w:r>
      <w:proofErr w:type="spellStart"/>
      <w:r w:rsidRPr="003B2C04">
        <w:rPr>
          <w:rFonts w:ascii="Times New Roman" w:hAnsi="Times New Roman" w:cs="Times New Roman"/>
          <w:sz w:val="24"/>
          <w:szCs w:val="24"/>
        </w:rPr>
        <w:t>tourism</w:t>
      </w:r>
      <w:proofErr w:type="spellEnd"/>
      <w:r w:rsidRPr="003B2C04">
        <w:rPr>
          <w:rFonts w:ascii="Times New Roman" w:hAnsi="Times New Roman" w:cs="Times New Roman"/>
          <w:sz w:val="24"/>
          <w:szCs w:val="24"/>
        </w:rPr>
        <w:t xml:space="preserve">” terimini kullandı. Bunun ardından, 2003 yılında, bir grup endüstriden de aldığı destek ve görüşler ile </w:t>
      </w:r>
      <w:proofErr w:type="spellStart"/>
      <w:r w:rsidRPr="003B2C04">
        <w:rPr>
          <w:rFonts w:ascii="Times New Roman" w:hAnsi="Times New Roman" w:cs="Times New Roman"/>
          <w:sz w:val="24"/>
          <w:szCs w:val="24"/>
        </w:rPr>
        <w:t>EricWolf</w:t>
      </w:r>
      <w:proofErr w:type="spellEnd"/>
      <w:r w:rsidRPr="003B2C04">
        <w:rPr>
          <w:rFonts w:ascii="Times New Roman" w:hAnsi="Times New Roman" w:cs="Times New Roman"/>
          <w:sz w:val="24"/>
          <w:szCs w:val="24"/>
        </w:rPr>
        <w:t xml:space="preserve">, Uluslararası Gastronomi Turizmi Birliği’ni (International </w:t>
      </w:r>
      <w:proofErr w:type="spellStart"/>
      <w:r w:rsidRPr="003B2C04">
        <w:rPr>
          <w:rFonts w:ascii="Times New Roman" w:hAnsi="Times New Roman" w:cs="Times New Roman"/>
          <w:sz w:val="24"/>
          <w:szCs w:val="24"/>
        </w:rPr>
        <w:t>Culinary</w:t>
      </w:r>
      <w:proofErr w:type="spellEnd"/>
      <w:r w:rsidR="007C746D">
        <w:rPr>
          <w:rFonts w:ascii="Times New Roman" w:hAnsi="Times New Roman" w:cs="Times New Roman"/>
          <w:sz w:val="24"/>
          <w:szCs w:val="24"/>
        </w:rPr>
        <w:t xml:space="preserve"> </w:t>
      </w:r>
      <w:proofErr w:type="spellStart"/>
      <w:r w:rsidRPr="003B2C04">
        <w:rPr>
          <w:rFonts w:ascii="Times New Roman" w:hAnsi="Times New Roman" w:cs="Times New Roman"/>
          <w:sz w:val="24"/>
          <w:szCs w:val="24"/>
        </w:rPr>
        <w:t>Tourism</w:t>
      </w:r>
      <w:proofErr w:type="spellEnd"/>
      <w:r w:rsidR="007C746D">
        <w:rPr>
          <w:rFonts w:ascii="Times New Roman" w:hAnsi="Times New Roman" w:cs="Times New Roman"/>
          <w:sz w:val="24"/>
          <w:szCs w:val="24"/>
        </w:rPr>
        <w:t xml:space="preserve"> </w:t>
      </w:r>
      <w:proofErr w:type="spellStart"/>
      <w:r w:rsidRPr="003B2C04">
        <w:rPr>
          <w:rFonts w:ascii="Times New Roman" w:hAnsi="Times New Roman" w:cs="Times New Roman"/>
          <w:sz w:val="24"/>
          <w:szCs w:val="24"/>
        </w:rPr>
        <w:t>Association</w:t>
      </w:r>
      <w:proofErr w:type="spellEnd"/>
      <w:r w:rsidRPr="003B2C04">
        <w:rPr>
          <w:rFonts w:ascii="Times New Roman" w:hAnsi="Times New Roman" w:cs="Times New Roman"/>
          <w:sz w:val="24"/>
          <w:szCs w:val="24"/>
        </w:rPr>
        <w:t>- ICTA) kurdu.</w:t>
      </w:r>
      <w:r w:rsidR="007C746D">
        <w:rPr>
          <w:rFonts w:ascii="Times New Roman" w:hAnsi="Times New Roman" w:cs="Times New Roman"/>
          <w:sz w:val="24"/>
          <w:szCs w:val="24"/>
        </w:rPr>
        <w:t xml:space="preserve"> </w:t>
      </w:r>
      <w:r w:rsidRPr="003B2C04">
        <w:rPr>
          <w:rFonts w:ascii="Times New Roman" w:hAnsi="Times New Roman" w:cs="Times New Roman"/>
          <w:sz w:val="24"/>
          <w:szCs w:val="24"/>
        </w:rPr>
        <w:t xml:space="preserve">Kurulduğu yıldan itibaren, yükselen talebi takiben, dünya çapında gastronomi turizminin gelişimine yönelik olarak üye sayısı arttı, eğitim programları verildi, ürün geliştirme ve pazarlama konularında toplantılar yapıldı </w:t>
      </w:r>
      <w:r w:rsidRPr="00E66EF1">
        <w:rPr>
          <w:rFonts w:ascii="Times New Roman" w:hAnsi="Times New Roman" w:cs="Times New Roman"/>
          <w:sz w:val="24"/>
          <w:szCs w:val="24"/>
        </w:rPr>
        <w:t>(</w:t>
      </w:r>
      <w:hyperlink r:id="rId36" w:history="1">
        <w:r w:rsidRPr="00EE4AC3">
          <w:rPr>
            <w:rFonts w:ascii="Times New Roman" w:hAnsi="Times New Roman" w:cs="Times New Roman"/>
            <w:sz w:val="24"/>
            <w:szCs w:val="24"/>
          </w:rPr>
          <w:t>Kerimoğlu, Y. Ebru</w:t>
        </w:r>
      </w:hyperlink>
      <w:r w:rsidRPr="00D8528E">
        <w:rPr>
          <w:rFonts w:ascii="Times New Roman" w:hAnsi="Times New Roman" w:cs="Times New Roman"/>
          <w:sz w:val="24"/>
          <w:szCs w:val="24"/>
        </w:rPr>
        <w:t>; </w:t>
      </w:r>
      <w:hyperlink r:id="rId37" w:history="1">
        <w:r w:rsidRPr="00EE4AC3">
          <w:rPr>
            <w:rFonts w:ascii="Times New Roman" w:hAnsi="Times New Roman" w:cs="Times New Roman"/>
            <w:sz w:val="24"/>
            <w:szCs w:val="24"/>
          </w:rPr>
          <w:t>Çağlı, Irmak Beril</w:t>
        </w:r>
      </w:hyperlink>
      <w:r w:rsidRPr="00D8528E">
        <w:rPr>
          <w:rFonts w:ascii="Times New Roman" w:hAnsi="Times New Roman" w:cs="Times New Roman"/>
          <w:sz w:val="24"/>
          <w:szCs w:val="24"/>
        </w:rPr>
        <w:t>; 2012)</w:t>
      </w:r>
    </w:p>
    <w:p w14:paraId="628F6334" w14:textId="26943A06" w:rsidR="003B2C04" w:rsidRDefault="003B2C04" w:rsidP="003B2C04">
      <w:pPr>
        <w:ind w:firstLine="360"/>
        <w:jc w:val="both"/>
        <w:rPr>
          <w:rFonts w:ascii="Times New Roman" w:hAnsi="Times New Roman" w:cs="Times New Roman"/>
          <w:sz w:val="24"/>
          <w:szCs w:val="24"/>
        </w:rPr>
      </w:pPr>
      <w:proofErr w:type="gramStart"/>
      <w:r>
        <w:rPr>
          <w:rFonts w:ascii="Times New Roman" w:hAnsi="Times New Roman" w:cs="Times New Roman"/>
          <w:sz w:val="24"/>
          <w:szCs w:val="24"/>
        </w:rPr>
        <w:t>Başlangıcı 2001 yılı olan bir kavram için gastronomi turizmi kavram son derece hızlı yaygınlaşmış ve</w:t>
      </w:r>
      <w:r w:rsidR="00E66EF1" w:rsidRPr="00E66EF1">
        <w:rPr>
          <w:rFonts w:ascii="Times New Roman" w:hAnsi="Times New Roman" w:cs="Times New Roman"/>
          <w:sz w:val="24"/>
          <w:szCs w:val="24"/>
        </w:rPr>
        <w:t xml:space="preserve"> bugün dünya turizminin rotasını çiz</w:t>
      </w:r>
      <w:r w:rsidR="00E66EF1">
        <w:rPr>
          <w:rFonts w:ascii="Times New Roman" w:hAnsi="Times New Roman" w:cs="Times New Roman"/>
          <w:sz w:val="24"/>
          <w:szCs w:val="24"/>
        </w:rPr>
        <w:t>en</w:t>
      </w:r>
      <w:r w:rsidR="00E66EF1" w:rsidRPr="00E66EF1">
        <w:rPr>
          <w:rFonts w:ascii="Times New Roman" w:hAnsi="Times New Roman" w:cs="Times New Roman"/>
          <w:sz w:val="24"/>
          <w:szCs w:val="24"/>
        </w:rPr>
        <w:t>, her yıl 150 milyar dolarlık ekonomi yarat</w:t>
      </w:r>
      <w:r w:rsidR="00E66EF1">
        <w:rPr>
          <w:rFonts w:ascii="Times New Roman" w:hAnsi="Times New Roman" w:cs="Times New Roman"/>
          <w:sz w:val="24"/>
          <w:szCs w:val="24"/>
        </w:rPr>
        <w:t>an</w:t>
      </w:r>
      <w:r w:rsidR="00D222E6">
        <w:rPr>
          <w:rFonts w:ascii="Times New Roman" w:hAnsi="Times New Roman" w:cs="Times New Roman"/>
          <w:sz w:val="24"/>
          <w:szCs w:val="24"/>
        </w:rPr>
        <w:t>(URL 1, erişim 04.11.2019)</w:t>
      </w:r>
      <w:r w:rsidR="00E66EF1">
        <w:rPr>
          <w:rFonts w:ascii="Times New Roman" w:hAnsi="Times New Roman" w:cs="Times New Roman"/>
          <w:sz w:val="24"/>
          <w:szCs w:val="24"/>
        </w:rPr>
        <w:t xml:space="preserve"> ve z</w:t>
      </w:r>
      <w:r w:rsidR="00E66EF1" w:rsidRPr="00E66EF1">
        <w:rPr>
          <w:rFonts w:ascii="Times New Roman" w:hAnsi="Times New Roman" w:cs="Times New Roman"/>
          <w:sz w:val="24"/>
          <w:szCs w:val="24"/>
        </w:rPr>
        <w:t>iyaretçilerde daha derin ve anlamlı bir deneyim yaratarak daha kalıcı izler bıra</w:t>
      </w:r>
      <w:r w:rsidR="00E66EF1">
        <w:rPr>
          <w:rFonts w:ascii="Times New Roman" w:hAnsi="Times New Roman" w:cs="Times New Roman"/>
          <w:sz w:val="24"/>
          <w:szCs w:val="24"/>
        </w:rPr>
        <w:t>kan bir sektör haline gelmiştir</w:t>
      </w:r>
      <w:r w:rsidR="00E66EF1" w:rsidRPr="00E66EF1">
        <w:rPr>
          <w:rFonts w:ascii="Times New Roman" w:hAnsi="Times New Roman" w:cs="Times New Roman"/>
          <w:sz w:val="24"/>
          <w:szCs w:val="24"/>
        </w:rPr>
        <w:t>.</w:t>
      </w:r>
      <w:r w:rsidR="00400AD7">
        <w:rPr>
          <w:rFonts w:ascii="Times New Roman" w:hAnsi="Times New Roman" w:cs="Times New Roman"/>
          <w:sz w:val="24"/>
          <w:szCs w:val="24"/>
        </w:rPr>
        <w:t xml:space="preserve"> </w:t>
      </w:r>
      <w:proofErr w:type="gramEnd"/>
      <w:r w:rsidR="00400AD7">
        <w:rPr>
          <w:rFonts w:ascii="Times New Roman" w:hAnsi="Times New Roman" w:cs="Times New Roman"/>
          <w:sz w:val="24"/>
          <w:szCs w:val="24"/>
        </w:rPr>
        <w:t>18 yılda bu denli büyüyen bir sektörün geleceğindeki potansiyeli ne kadar erken fark edersek sektörde payımız o kadar derin olacaktır.</w:t>
      </w:r>
    </w:p>
    <w:p w14:paraId="1F82B027" w14:textId="27D6A9E3" w:rsidR="00306C8A" w:rsidRPr="003B2C04" w:rsidRDefault="00306C8A" w:rsidP="003B2C04">
      <w:pPr>
        <w:ind w:firstLine="360"/>
        <w:jc w:val="both"/>
        <w:rPr>
          <w:rFonts w:ascii="Times New Roman" w:hAnsi="Times New Roman" w:cs="Times New Roman"/>
          <w:sz w:val="24"/>
          <w:szCs w:val="24"/>
        </w:rPr>
      </w:pPr>
      <w:r>
        <w:rPr>
          <w:rFonts w:ascii="Times New Roman" w:hAnsi="Times New Roman" w:cs="Times New Roman"/>
          <w:sz w:val="24"/>
          <w:szCs w:val="24"/>
        </w:rPr>
        <w:t>Bütün bunları Iğdır özelinde değerlendirirsek gastronom</w:t>
      </w:r>
      <w:r w:rsidR="008A14B9">
        <w:rPr>
          <w:rFonts w:ascii="Times New Roman" w:hAnsi="Times New Roman" w:cs="Times New Roman"/>
          <w:sz w:val="24"/>
          <w:szCs w:val="24"/>
        </w:rPr>
        <w:t>i</w:t>
      </w:r>
      <w:r>
        <w:rPr>
          <w:rFonts w:ascii="Times New Roman" w:hAnsi="Times New Roman" w:cs="Times New Roman"/>
          <w:sz w:val="24"/>
          <w:szCs w:val="24"/>
        </w:rPr>
        <w:t xml:space="preserve"> turizmine yönelik alt yapının yetersiz olduğu bölgede yapılan görüşmelerde alınan bilgi ve yöreyi ziyaretimiz sırasında gözlemlemiş bulunmaktayız.  34 farklı</w:t>
      </w:r>
      <w:r w:rsidR="008A14B9">
        <w:rPr>
          <w:rFonts w:ascii="Times New Roman" w:hAnsi="Times New Roman" w:cs="Times New Roman"/>
          <w:sz w:val="24"/>
          <w:szCs w:val="24"/>
        </w:rPr>
        <w:t xml:space="preserve"> yöresel</w:t>
      </w:r>
      <w:r>
        <w:rPr>
          <w:rFonts w:ascii="Times New Roman" w:hAnsi="Times New Roman" w:cs="Times New Roman"/>
          <w:sz w:val="24"/>
          <w:szCs w:val="24"/>
        </w:rPr>
        <w:t xml:space="preserve"> lezzete ev sahipliği yap</w:t>
      </w:r>
      <w:r w:rsidR="008A14B9">
        <w:rPr>
          <w:rFonts w:ascii="Times New Roman" w:hAnsi="Times New Roman" w:cs="Times New Roman"/>
          <w:sz w:val="24"/>
          <w:szCs w:val="24"/>
        </w:rPr>
        <w:t>an Iğdır</w:t>
      </w:r>
      <w:r>
        <w:rPr>
          <w:rFonts w:ascii="Times New Roman" w:hAnsi="Times New Roman" w:cs="Times New Roman"/>
          <w:sz w:val="24"/>
          <w:szCs w:val="24"/>
        </w:rPr>
        <w:t xml:space="preserve"> bu değerlerin</w:t>
      </w:r>
      <w:r w:rsidR="008A14B9">
        <w:rPr>
          <w:rFonts w:ascii="Times New Roman" w:hAnsi="Times New Roman" w:cs="Times New Roman"/>
          <w:sz w:val="24"/>
          <w:szCs w:val="24"/>
        </w:rPr>
        <w:t xml:space="preserve"> tanınması </w:t>
      </w:r>
      <w:r w:rsidR="003206AE">
        <w:rPr>
          <w:rFonts w:ascii="Times New Roman" w:hAnsi="Times New Roman" w:cs="Times New Roman"/>
          <w:sz w:val="24"/>
          <w:szCs w:val="24"/>
        </w:rPr>
        <w:t xml:space="preserve">ve alt yapı noktasında yolun başındadır. Bu noktada potansiyelinin kullanılması için bilinçli ve kararlı bir yatırım süreci gereklidir. </w:t>
      </w:r>
    </w:p>
    <w:p w14:paraId="31DDB7AE" w14:textId="77777777" w:rsidR="00F26005" w:rsidRPr="00083F55" w:rsidRDefault="004C22D9" w:rsidP="00083F55">
      <w:pPr>
        <w:pStyle w:val="ListeParagraf"/>
        <w:numPr>
          <w:ilvl w:val="1"/>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KAYISI ÇEKİRDEĞİ YAĞI ÜRETİMİ</w:t>
      </w:r>
    </w:p>
    <w:p w14:paraId="21DC565E" w14:textId="77777777" w:rsidR="00F26005" w:rsidRPr="00083F55" w:rsidRDefault="004C22D9" w:rsidP="00083F55">
      <w:pPr>
        <w:pStyle w:val="ListeParagraf"/>
        <w:numPr>
          <w:ilvl w:val="2"/>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1CEA2AEB" w14:textId="1445EC10" w:rsidR="00B02AD6" w:rsidRDefault="00B02AD6" w:rsidP="00DC144D">
      <w:pPr>
        <w:ind w:firstLine="708"/>
        <w:jc w:val="both"/>
        <w:rPr>
          <w:rFonts w:ascii="Times New Roman" w:hAnsi="Times New Roman" w:cs="Times New Roman"/>
          <w:sz w:val="24"/>
          <w:szCs w:val="24"/>
        </w:rPr>
      </w:pPr>
      <w:r>
        <w:rPr>
          <w:rFonts w:ascii="Times New Roman" w:hAnsi="Times New Roman" w:cs="Times New Roman"/>
          <w:sz w:val="24"/>
          <w:szCs w:val="24"/>
        </w:rPr>
        <w:t>Kayısı çekirdeği yağı pastalarda, çeşitli tatlılarda ve salatalarda kullanılabilir. Fakat genel</w:t>
      </w:r>
      <w:r w:rsidR="006725DA">
        <w:rPr>
          <w:rFonts w:ascii="Times New Roman" w:hAnsi="Times New Roman" w:cs="Times New Roman"/>
          <w:sz w:val="24"/>
          <w:szCs w:val="24"/>
        </w:rPr>
        <w:t>l</w:t>
      </w:r>
      <w:r w:rsidR="00522B6C">
        <w:rPr>
          <w:rFonts w:ascii="Times New Roman" w:hAnsi="Times New Roman" w:cs="Times New Roman"/>
          <w:sz w:val="24"/>
          <w:szCs w:val="24"/>
        </w:rPr>
        <w:t>i</w:t>
      </w:r>
      <w:r w:rsidR="006725DA">
        <w:rPr>
          <w:rFonts w:ascii="Times New Roman" w:hAnsi="Times New Roman" w:cs="Times New Roman"/>
          <w:sz w:val="24"/>
          <w:szCs w:val="24"/>
        </w:rPr>
        <w:t>kle</w:t>
      </w:r>
      <w:r>
        <w:rPr>
          <w:rFonts w:ascii="Times New Roman" w:hAnsi="Times New Roman" w:cs="Times New Roman"/>
          <w:sz w:val="24"/>
          <w:szCs w:val="24"/>
        </w:rPr>
        <w:t xml:space="preserve"> bir cilt bakım ürünü</w:t>
      </w:r>
      <w:r w:rsidR="006725DA">
        <w:rPr>
          <w:rFonts w:ascii="Times New Roman" w:hAnsi="Times New Roman" w:cs="Times New Roman"/>
          <w:sz w:val="24"/>
          <w:szCs w:val="24"/>
        </w:rPr>
        <w:t xml:space="preserve"> olarak haricen kullanılır. Kayısı çekirdeği yağı ciltte herhangi bir yağlı kalıntı bırakmadan emilir bu nedenle</w:t>
      </w:r>
      <w:r w:rsidR="006725DA" w:rsidRPr="006725DA">
        <w:rPr>
          <w:rFonts w:ascii="Times New Roman" w:hAnsi="Times New Roman" w:cs="Times New Roman"/>
          <w:sz w:val="24"/>
          <w:szCs w:val="24"/>
        </w:rPr>
        <w:t xml:space="preserve"> </w:t>
      </w:r>
      <w:r w:rsidR="006725DA" w:rsidRPr="00522B6C">
        <w:rPr>
          <w:rFonts w:ascii="Times New Roman" w:hAnsi="Times New Roman" w:cs="Times New Roman"/>
          <w:b/>
          <w:bCs/>
          <w:sz w:val="24"/>
          <w:szCs w:val="24"/>
        </w:rPr>
        <w:t xml:space="preserve">kremler, sabunlar ve cilt losyonları, masaj yağları, güneş kremleri ve diğer </w:t>
      </w:r>
      <w:proofErr w:type="gramStart"/>
      <w:r w:rsidR="006725DA" w:rsidRPr="00522B6C">
        <w:rPr>
          <w:rFonts w:ascii="Times New Roman" w:hAnsi="Times New Roman" w:cs="Times New Roman"/>
          <w:b/>
          <w:bCs/>
          <w:sz w:val="24"/>
          <w:szCs w:val="24"/>
        </w:rPr>
        <w:t>aromaterapi</w:t>
      </w:r>
      <w:proofErr w:type="gramEnd"/>
      <w:r w:rsidR="006725DA" w:rsidRPr="00522B6C">
        <w:rPr>
          <w:rFonts w:ascii="Times New Roman" w:hAnsi="Times New Roman" w:cs="Times New Roman"/>
          <w:b/>
          <w:bCs/>
          <w:sz w:val="24"/>
          <w:szCs w:val="24"/>
        </w:rPr>
        <w:t xml:space="preserve"> yağları</w:t>
      </w:r>
      <w:r w:rsidR="006725DA">
        <w:rPr>
          <w:rFonts w:ascii="Times New Roman" w:hAnsi="Times New Roman" w:cs="Times New Roman"/>
          <w:sz w:val="24"/>
          <w:szCs w:val="24"/>
        </w:rPr>
        <w:t xml:space="preserve"> ile birlikte baz olarak </w:t>
      </w:r>
      <w:r w:rsidR="006725DA" w:rsidRPr="006725DA">
        <w:rPr>
          <w:rFonts w:ascii="Times New Roman" w:hAnsi="Times New Roman" w:cs="Times New Roman"/>
          <w:sz w:val="24"/>
          <w:szCs w:val="24"/>
        </w:rPr>
        <w:t>kullanılır</w:t>
      </w:r>
      <w:r w:rsidR="006725DA">
        <w:rPr>
          <w:rFonts w:ascii="Times New Roman" w:hAnsi="Times New Roman" w:cs="Times New Roman"/>
          <w:sz w:val="24"/>
          <w:szCs w:val="24"/>
        </w:rPr>
        <w:t>.</w:t>
      </w:r>
    </w:p>
    <w:p w14:paraId="5E7D39E2" w14:textId="77777777" w:rsidR="00B02AD6" w:rsidRPr="00B02AD6" w:rsidRDefault="00B02AD6" w:rsidP="00DC144D">
      <w:pPr>
        <w:ind w:firstLine="708"/>
        <w:jc w:val="both"/>
        <w:rPr>
          <w:rFonts w:ascii="Times New Roman" w:hAnsi="Times New Roman" w:cs="Times New Roman"/>
          <w:sz w:val="24"/>
          <w:szCs w:val="24"/>
        </w:rPr>
      </w:pPr>
      <w:r>
        <w:rPr>
          <w:rFonts w:ascii="Times New Roman" w:hAnsi="Times New Roman" w:cs="Times New Roman"/>
          <w:sz w:val="24"/>
          <w:szCs w:val="24"/>
        </w:rPr>
        <w:t>Kozmetik sektöründe yağ veya katkı maddesi olarak satılan kayısı çekirdeği yağının pazarda birçok türü bulunabilir.</w:t>
      </w:r>
    </w:p>
    <w:p w14:paraId="5A62271E" w14:textId="442D1504" w:rsidR="00393903" w:rsidRDefault="00393903" w:rsidP="003206AE">
      <w:pPr>
        <w:ind w:firstLine="708"/>
        <w:jc w:val="both"/>
        <w:rPr>
          <w:rFonts w:ascii="Times New Roman" w:hAnsi="Times New Roman" w:cs="Times New Roman"/>
          <w:sz w:val="24"/>
          <w:szCs w:val="24"/>
        </w:rPr>
      </w:pPr>
      <w:r w:rsidRPr="00393903">
        <w:rPr>
          <w:rFonts w:ascii="Times New Roman" w:hAnsi="Times New Roman" w:cs="Times New Roman"/>
          <w:sz w:val="24"/>
          <w:szCs w:val="24"/>
        </w:rPr>
        <w:t xml:space="preserve">Organik satışlar, kayısı çekirdeği yağı pazarının küçük bir bölümünü temsil etmesine rağmen, Almanya'da özellikle önemlidir. Organik ve geleneksel kayısı çekirdeği yağı arasındaki fiyat farkı yüksektir. </w:t>
      </w:r>
    </w:p>
    <w:p w14:paraId="108C0E00" w14:textId="6BDC0895" w:rsidR="003206AE" w:rsidRDefault="003206AE" w:rsidP="003206A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Rekoltenin düşük olması sebebiyle</w:t>
      </w:r>
      <w:r w:rsidR="00AF6EE0">
        <w:rPr>
          <w:rFonts w:ascii="Times New Roman" w:hAnsi="Times New Roman" w:cs="Times New Roman"/>
          <w:sz w:val="24"/>
          <w:szCs w:val="24"/>
        </w:rPr>
        <w:t xml:space="preserve"> kayısı</w:t>
      </w:r>
      <w:r w:rsidR="003D3E02">
        <w:rPr>
          <w:rFonts w:ascii="Times New Roman" w:hAnsi="Times New Roman" w:cs="Times New Roman"/>
          <w:sz w:val="24"/>
          <w:szCs w:val="24"/>
        </w:rPr>
        <w:t>,</w:t>
      </w:r>
      <w:r>
        <w:rPr>
          <w:rFonts w:ascii="Times New Roman" w:hAnsi="Times New Roman" w:cs="Times New Roman"/>
          <w:sz w:val="24"/>
          <w:szCs w:val="24"/>
        </w:rPr>
        <w:t xml:space="preserve"> </w:t>
      </w:r>
      <w:r w:rsidR="00AF6EE0">
        <w:rPr>
          <w:rFonts w:ascii="Times New Roman" w:hAnsi="Times New Roman" w:cs="Times New Roman"/>
          <w:sz w:val="24"/>
          <w:szCs w:val="24"/>
        </w:rPr>
        <w:t xml:space="preserve">sanayi için kullanılmak </w:t>
      </w:r>
      <w:r w:rsidR="00ED050F">
        <w:rPr>
          <w:rFonts w:ascii="Times New Roman" w:hAnsi="Times New Roman" w:cs="Times New Roman"/>
          <w:sz w:val="24"/>
          <w:szCs w:val="24"/>
        </w:rPr>
        <w:t>yerine taze</w:t>
      </w:r>
      <w:r w:rsidR="00AF6EE0">
        <w:rPr>
          <w:rFonts w:ascii="Times New Roman" w:hAnsi="Times New Roman" w:cs="Times New Roman"/>
          <w:sz w:val="24"/>
          <w:szCs w:val="24"/>
        </w:rPr>
        <w:t xml:space="preserve"> olarak daha tarladayken satılmaktadır. Tamamına yakını </w:t>
      </w:r>
      <w:r w:rsidR="00ED050F">
        <w:rPr>
          <w:rFonts w:ascii="Times New Roman" w:hAnsi="Times New Roman" w:cs="Times New Roman"/>
          <w:sz w:val="24"/>
          <w:szCs w:val="24"/>
        </w:rPr>
        <w:t>taze satılarak</w:t>
      </w:r>
      <w:r w:rsidR="00AF6EE0">
        <w:rPr>
          <w:rFonts w:ascii="Times New Roman" w:hAnsi="Times New Roman" w:cs="Times New Roman"/>
          <w:sz w:val="24"/>
          <w:szCs w:val="24"/>
        </w:rPr>
        <w:t xml:space="preserve"> değerlendirilen kayısının </w:t>
      </w:r>
      <w:r w:rsidR="00ED050F">
        <w:rPr>
          <w:rFonts w:ascii="Times New Roman" w:hAnsi="Times New Roman" w:cs="Times New Roman"/>
          <w:sz w:val="24"/>
          <w:szCs w:val="24"/>
        </w:rPr>
        <w:t>çekirdeğinin işlenmesi kısa sürede mümkün görünmemektedir.</w:t>
      </w:r>
      <w:r w:rsidR="00AF6EE0">
        <w:rPr>
          <w:rFonts w:ascii="Times New Roman" w:hAnsi="Times New Roman" w:cs="Times New Roman"/>
          <w:sz w:val="24"/>
          <w:szCs w:val="24"/>
        </w:rPr>
        <w:t xml:space="preserve"> </w:t>
      </w:r>
      <w:r w:rsidR="007C746D">
        <w:rPr>
          <w:rFonts w:ascii="Times New Roman" w:hAnsi="Times New Roman" w:cs="Times New Roman"/>
          <w:sz w:val="24"/>
          <w:szCs w:val="24"/>
        </w:rPr>
        <w:t xml:space="preserve"> Fakat Kayısının dondurulması, meyve suyu ve reçel marmelat yapımında kullanılmaya başlanması ile birlikte çekirdek elde edileceğinden kayısı çekirdeği yağı üretimi tesisi yatırımı da Iğdır’a kazandırılmalıdır.</w:t>
      </w:r>
    </w:p>
    <w:p w14:paraId="02839D11" w14:textId="77777777" w:rsidR="00F26005"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0E2D4FA0" w14:textId="1255C360" w:rsidR="00B80DCC" w:rsidRPr="00ED050F" w:rsidRDefault="00735AE2" w:rsidP="00735AE2">
      <w:pPr>
        <w:ind w:firstLine="708"/>
        <w:jc w:val="both"/>
        <w:rPr>
          <w:rFonts w:ascii="Times New Roman" w:hAnsi="Times New Roman" w:cs="Times New Roman"/>
          <w:sz w:val="24"/>
          <w:szCs w:val="24"/>
        </w:rPr>
      </w:pPr>
      <w:r>
        <w:rPr>
          <w:rFonts w:ascii="Times New Roman" w:hAnsi="Times New Roman" w:cs="Times New Roman"/>
          <w:sz w:val="24"/>
          <w:szCs w:val="24"/>
        </w:rPr>
        <w:t xml:space="preserve">On yıllık bir </w:t>
      </w:r>
      <w:proofErr w:type="gramStart"/>
      <w:r>
        <w:rPr>
          <w:rFonts w:ascii="Times New Roman" w:hAnsi="Times New Roman" w:cs="Times New Roman"/>
          <w:sz w:val="24"/>
          <w:szCs w:val="24"/>
        </w:rPr>
        <w:t>vizyon</w:t>
      </w:r>
      <w:proofErr w:type="gramEnd"/>
      <w:r>
        <w:rPr>
          <w:rFonts w:ascii="Times New Roman" w:hAnsi="Times New Roman" w:cs="Times New Roman"/>
          <w:sz w:val="24"/>
          <w:szCs w:val="24"/>
        </w:rPr>
        <w:t xml:space="preserve"> ile</w:t>
      </w:r>
      <w:r w:rsidR="00B12D06">
        <w:rPr>
          <w:rFonts w:ascii="Times New Roman" w:hAnsi="Times New Roman" w:cs="Times New Roman"/>
          <w:sz w:val="24"/>
          <w:szCs w:val="24"/>
        </w:rPr>
        <w:t xml:space="preserve"> ileriye</w:t>
      </w:r>
      <w:r>
        <w:rPr>
          <w:rFonts w:ascii="Times New Roman" w:hAnsi="Times New Roman" w:cs="Times New Roman"/>
          <w:sz w:val="24"/>
          <w:szCs w:val="24"/>
        </w:rPr>
        <w:t xml:space="preserve"> bakacak olursak</w:t>
      </w:r>
      <w:r w:rsidR="00ED050F" w:rsidRPr="00ED050F">
        <w:rPr>
          <w:rFonts w:ascii="Times New Roman" w:hAnsi="Times New Roman" w:cs="Times New Roman"/>
          <w:sz w:val="24"/>
          <w:szCs w:val="24"/>
        </w:rPr>
        <w:t xml:space="preserve"> Organik Tarıma geçildiğinde organik reçel ve meyve suyu gibi işlenmiş ürünlerin</w:t>
      </w:r>
      <w:r w:rsidR="009F4579">
        <w:rPr>
          <w:rFonts w:ascii="Times New Roman" w:hAnsi="Times New Roman" w:cs="Times New Roman"/>
          <w:sz w:val="24"/>
          <w:szCs w:val="24"/>
        </w:rPr>
        <w:t xml:space="preserve"> satışı</w:t>
      </w:r>
      <w:r w:rsidR="00ED050F" w:rsidRPr="00ED050F">
        <w:rPr>
          <w:rFonts w:ascii="Times New Roman" w:hAnsi="Times New Roman" w:cs="Times New Roman"/>
          <w:sz w:val="24"/>
          <w:szCs w:val="24"/>
        </w:rPr>
        <w:t xml:space="preserve"> taze organik kayısı satmaktan çok daha karlı olaca</w:t>
      </w:r>
      <w:r w:rsidR="00B12D06">
        <w:rPr>
          <w:rFonts w:ascii="Times New Roman" w:hAnsi="Times New Roman" w:cs="Times New Roman"/>
          <w:sz w:val="24"/>
          <w:szCs w:val="24"/>
        </w:rPr>
        <w:t>ktır. Bu dönemde çıkarılan kayısı çekirdekleri ile</w:t>
      </w:r>
      <w:r w:rsidR="00ED050F" w:rsidRPr="00ED050F">
        <w:rPr>
          <w:rFonts w:ascii="Times New Roman" w:hAnsi="Times New Roman" w:cs="Times New Roman"/>
          <w:sz w:val="24"/>
          <w:szCs w:val="24"/>
        </w:rPr>
        <w:t xml:space="preserve"> </w:t>
      </w:r>
      <w:r w:rsidR="009F4579">
        <w:rPr>
          <w:rFonts w:ascii="Times New Roman" w:hAnsi="Times New Roman" w:cs="Times New Roman"/>
          <w:sz w:val="24"/>
          <w:szCs w:val="24"/>
        </w:rPr>
        <w:t>bu sektör değerlendirmeye alınabilir.</w:t>
      </w:r>
      <w:r w:rsidR="007A2EAC">
        <w:rPr>
          <w:rFonts w:ascii="Times New Roman" w:hAnsi="Times New Roman" w:cs="Times New Roman"/>
          <w:sz w:val="24"/>
          <w:szCs w:val="24"/>
        </w:rPr>
        <w:t xml:space="preserve"> </w:t>
      </w:r>
      <w:r w:rsidR="00BC2CBA">
        <w:rPr>
          <w:rFonts w:ascii="Times New Roman" w:hAnsi="Times New Roman" w:cs="Times New Roman"/>
          <w:sz w:val="24"/>
          <w:szCs w:val="24"/>
        </w:rPr>
        <w:t>Kaldı ki kozmetik sektöründe değerlendirilen kayısı çekirdeği yağı için önümüzdeki yıllarda talebin de artacağı beklenmektedir.</w:t>
      </w:r>
    </w:p>
    <w:p w14:paraId="7B545450" w14:textId="721EA29B" w:rsidR="00F26005" w:rsidRPr="00083F55" w:rsidRDefault="004C22D9" w:rsidP="00083F55">
      <w:pPr>
        <w:pStyle w:val="ListeParagraf"/>
        <w:numPr>
          <w:ilvl w:val="1"/>
          <w:numId w:val="16"/>
        </w:numPr>
        <w:ind w:left="284" w:hanging="284"/>
        <w:rPr>
          <w:rFonts w:ascii="Times New Roman" w:hAnsi="Times New Roman" w:cs="Times New Roman"/>
          <w:b/>
          <w:sz w:val="24"/>
          <w:szCs w:val="24"/>
        </w:rPr>
      </w:pPr>
      <w:r w:rsidRPr="00083F55">
        <w:rPr>
          <w:rFonts w:ascii="Times New Roman" w:hAnsi="Times New Roman" w:cs="Times New Roman"/>
          <w:b/>
          <w:sz w:val="24"/>
          <w:szCs w:val="24"/>
        </w:rPr>
        <w:t>YAĞI ALINAN ÇEKİRDEKTEN ÇEKİRDEK UNU ÜRETİMİ</w:t>
      </w:r>
    </w:p>
    <w:p w14:paraId="69A2BA17" w14:textId="77777777" w:rsidR="00F26005" w:rsidRPr="00083F55" w:rsidRDefault="004C22D9" w:rsidP="00083F55">
      <w:pPr>
        <w:pStyle w:val="ListeParagraf"/>
        <w:numPr>
          <w:ilvl w:val="2"/>
          <w:numId w:val="16"/>
        </w:numPr>
        <w:ind w:left="426" w:hanging="426"/>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67B953C5" w14:textId="24C14577" w:rsidR="00591F8F" w:rsidRPr="00591F8F" w:rsidRDefault="00591F8F" w:rsidP="00591F8F">
      <w:pPr>
        <w:ind w:firstLine="708"/>
        <w:jc w:val="both"/>
        <w:rPr>
          <w:rFonts w:ascii="Times New Roman" w:hAnsi="Times New Roman" w:cs="Times New Roman"/>
          <w:sz w:val="24"/>
          <w:szCs w:val="24"/>
        </w:rPr>
      </w:pPr>
      <w:r w:rsidRPr="00591F8F">
        <w:rPr>
          <w:rFonts w:ascii="Times New Roman" w:hAnsi="Times New Roman" w:cs="Times New Roman"/>
          <w:sz w:val="24"/>
          <w:szCs w:val="24"/>
        </w:rPr>
        <w:t xml:space="preserve">Bu sektör daha çok kayısı çekirdeği yağı sektörü kurulduktan ve işlerlik kazandıktan sonra düşünülmesi gereken bir yatırım alanıdır. Zira çekirdek yağı üretimi sırasında açığa çıkan </w:t>
      </w:r>
      <w:proofErr w:type="gramStart"/>
      <w:r w:rsidRPr="00591F8F">
        <w:rPr>
          <w:rFonts w:ascii="Times New Roman" w:hAnsi="Times New Roman" w:cs="Times New Roman"/>
          <w:sz w:val="24"/>
          <w:szCs w:val="24"/>
        </w:rPr>
        <w:t>pres</w:t>
      </w:r>
      <w:proofErr w:type="gramEnd"/>
      <w:r w:rsidRPr="00591F8F">
        <w:rPr>
          <w:rFonts w:ascii="Times New Roman" w:hAnsi="Times New Roman" w:cs="Times New Roman"/>
          <w:sz w:val="24"/>
          <w:szCs w:val="24"/>
        </w:rPr>
        <w:t xml:space="preserve"> keki yeteri kadar olmadan çekirdek unu üretiminin verimli bir şekilde devam etmesi imkânı yoktur. Fakat Iğdır’da çekirdek yağı sektörünü canlandırdığımızda ise ürettiğimiz </w:t>
      </w:r>
      <w:proofErr w:type="gramStart"/>
      <w:r w:rsidRPr="00591F8F">
        <w:rPr>
          <w:rFonts w:ascii="Times New Roman" w:hAnsi="Times New Roman" w:cs="Times New Roman"/>
          <w:sz w:val="24"/>
          <w:szCs w:val="24"/>
        </w:rPr>
        <w:t>pres</w:t>
      </w:r>
      <w:proofErr w:type="gramEnd"/>
      <w:r w:rsidRPr="00591F8F">
        <w:rPr>
          <w:rFonts w:ascii="Times New Roman" w:hAnsi="Times New Roman" w:cs="Times New Roman"/>
          <w:sz w:val="24"/>
          <w:szCs w:val="24"/>
        </w:rPr>
        <w:t xml:space="preserve"> keklerini nispeten basit bir prosedürle sporcuların ve vejetaryen beslenen kişilerin özellikle tercih ettiği bitkisel proteince zengin yiyeceklere dönüştürmek elbette daha karlı olacaktır.</w:t>
      </w:r>
    </w:p>
    <w:p w14:paraId="3718A1EC" w14:textId="77777777" w:rsidR="00F26005" w:rsidRPr="00083F55" w:rsidRDefault="004C22D9" w:rsidP="00083F55">
      <w:pPr>
        <w:pStyle w:val="ListeParagraf"/>
        <w:numPr>
          <w:ilvl w:val="2"/>
          <w:numId w:val="16"/>
        </w:numPr>
        <w:ind w:left="426" w:hanging="426"/>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47089F4B" w14:textId="251D3A98" w:rsidR="00950ABE" w:rsidRPr="0079401F" w:rsidRDefault="0079401F" w:rsidP="00A42907">
      <w:pPr>
        <w:ind w:firstLine="708"/>
        <w:jc w:val="both"/>
        <w:rPr>
          <w:rFonts w:ascii="Times New Roman" w:hAnsi="Times New Roman" w:cs="Times New Roman"/>
          <w:sz w:val="24"/>
          <w:szCs w:val="24"/>
        </w:rPr>
      </w:pPr>
      <w:r>
        <w:rPr>
          <w:rFonts w:ascii="Times New Roman" w:hAnsi="Times New Roman" w:cs="Times New Roman"/>
          <w:sz w:val="24"/>
          <w:szCs w:val="24"/>
        </w:rPr>
        <w:t>Bölgesel düzeyde gelecekteki beklenti organik kayısı üretiminin sanayide değerlendirilecek boyutlara ulaşması ile mümkün görünmektedir.</w:t>
      </w:r>
      <w:r w:rsidR="00A42907">
        <w:rPr>
          <w:rFonts w:ascii="Times New Roman" w:hAnsi="Times New Roman" w:cs="Times New Roman"/>
          <w:sz w:val="24"/>
          <w:szCs w:val="24"/>
        </w:rPr>
        <w:t xml:space="preserve"> Ulusal düzeyde talep sınırlı olmakla birlikte gün geçtikçe sporcuların veya vejetaryen beslenen kesimin artması ile gelişmektedir. Dünyada da yine sporcular ve vejetaryen beslenen kesim bu ürünü talep etmektedir.  Bu kesimin oranı ise yıldan yıla büyük artışlar göstermemekte fakat belli bir oranın da altına inmemektedir.</w:t>
      </w:r>
    </w:p>
    <w:p w14:paraId="30D3E1CE" w14:textId="77777777" w:rsidR="00281702" w:rsidRPr="00083F55" w:rsidRDefault="00281702" w:rsidP="00083F55">
      <w:pPr>
        <w:pStyle w:val="ListeParagraf"/>
        <w:numPr>
          <w:ilvl w:val="1"/>
          <w:numId w:val="16"/>
        </w:numPr>
        <w:ind w:left="426" w:hanging="426"/>
        <w:jc w:val="both"/>
        <w:rPr>
          <w:rFonts w:ascii="Times New Roman" w:hAnsi="Times New Roman" w:cs="Times New Roman"/>
          <w:b/>
          <w:sz w:val="24"/>
          <w:szCs w:val="24"/>
        </w:rPr>
      </w:pPr>
      <w:r w:rsidRPr="00083F55">
        <w:rPr>
          <w:rFonts w:ascii="Times New Roman" w:hAnsi="Times New Roman" w:cs="Times New Roman"/>
          <w:b/>
          <w:sz w:val="24"/>
          <w:szCs w:val="24"/>
        </w:rPr>
        <w:t>MEYVE SUYU ÜRETİMİ</w:t>
      </w:r>
    </w:p>
    <w:p w14:paraId="4B8A6258" w14:textId="77777777" w:rsidR="00281702" w:rsidRPr="00083F55" w:rsidRDefault="004E5D8C"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16EBA0E3" w14:textId="1CA763EB" w:rsidR="00E7298C" w:rsidRDefault="00E7298C" w:rsidP="00E7298C">
      <w:pPr>
        <w:ind w:firstLine="360"/>
        <w:jc w:val="both"/>
        <w:rPr>
          <w:rFonts w:ascii="Times New Roman" w:hAnsi="Times New Roman" w:cs="Times New Roman"/>
          <w:sz w:val="24"/>
          <w:szCs w:val="24"/>
        </w:rPr>
      </w:pPr>
      <w:r w:rsidRPr="00E7298C">
        <w:rPr>
          <w:rFonts w:ascii="Times New Roman" w:hAnsi="Times New Roman" w:cs="Times New Roman"/>
          <w:sz w:val="24"/>
          <w:szCs w:val="24"/>
        </w:rPr>
        <w:t>Son 10 yıl ortalamasın</w:t>
      </w:r>
      <w:r>
        <w:rPr>
          <w:rFonts w:ascii="Times New Roman" w:hAnsi="Times New Roman" w:cs="Times New Roman"/>
          <w:sz w:val="24"/>
          <w:szCs w:val="24"/>
        </w:rPr>
        <w:t>d</w:t>
      </w:r>
      <w:r w:rsidRPr="00E7298C">
        <w:rPr>
          <w:rFonts w:ascii="Times New Roman" w:hAnsi="Times New Roman" w:cs="Times New Roman"/>
          <w:sz w:val="24"/>
          <w:szCs w:val="24"/>
        </w:rPr>
        <w:t>a, dünya meyve suyu pazarı yılda yüzde 1’lik bir büyüme ile 38,9 milyar litreye ulaşmış durumdadır. Bunun 10 milyar litresi Avrupa pazarından geliyor. Türkiye ise aynı dönemde yılda yüzde 7 civarında bir büyüme gerçekleştirdi.</w:t>
      </w:r>
      <w:r w:rsidR="00884AEC">
        <w:rPr>
          <w:rFonts w:ascii="Times New Roman" w:hAnsi="Times New Roman" w:cs="Times New Roman"/>
          <w:sz w:val="24"/>
          <w:szCs w:val="24"/>
        </w:rPr>
        <w:t xml:space="preserve"> </w:t>
      </w:r>
      <w:r>
        <w:rPr>
          <w:rFonts w:ascii="Times New Roman" w:hAnsi="Times New Roman" w:cs="Times New Roman"/>
          <w:sz w:val="24"/>
          <w:szCs w:val="24"/>
        </w:rPr>
        <w:t>(URL 2,</w:t>
      </w:r>
      <w:r w:rsidR="00884AEC">
        <w:rPr>
          <w:rFonts w:ascii="Times New Roman" w:hAnsi="Times New Roman" w:cs="Times New Roman"/>
          <w:sz w:val="24"/>
          <w:szCs w:val="24"/>
        </w:rPr>
        <w:t xml:space="preserve"> </w:t>
      </w:r>
      <w:r>
        <w:rPr>
          <w:rFonts w:ascii="Times New Roman" w:hAnsi="Times New Roman" w:cs="Times New Roman"/>
          <w:sz w:val="24"/>
          <w:szCs w:val="24"/>
        </w:rPr>
        <w:t>Erişim 04.11.2019)</w:t>
      </w:r>
      <w:r w:rsidR="00884AEC">
        <w:rPr>
          <w:rFonts w:ascii="Times New Roman" w:hAnsi="Times New Roman" w:cs="Times New Roman"/>
          <w:sz w:val="24"/>
          <w:szCs w:val="24"/>
        </w:rPr>
        <w:t xml:space="preserve"> Türkiye ise taze meyve üretiminde Avrupa ülkelerinden çok daha ileride olmasına rağmen dünya meyve suyu pazarında %25 i Avrupa’ya bırakmamız işlenmiş ve katma değeri olan ürünlerde geride kaldığımızın açık bir göstergesidir.</w:t>
      </w:r>
    </w:p>
    <w:p w14:paraId="6887F2EA" w14:textId="72B81FC3" w:rsidR="008F3C75" w:rsidRDefault="00884AEC" w:rsidP="008F3C75">
      <w:pPr>
        <w:ind w:firstLine="360"/>
        <w:jc w:val="both"/>
        <w:rPr>
          <w:rFonts w:ascii="Times New Roman" w:hAnsi="Times New Roman" w:cs="Times New Roman"/>
          <w:sz w:val="24"/>
          <w:szCs w:val="24"/>
        </w:rPr>
      </w:pPr>
      <w:r>
        <w:rPr>
          <w:rFonts w:ascii="Times New Roman" w:hAnsi="Times New Roman" w:cs="Times New Roman"/>
          <w:sz w:val="24"/>
          <w:szCs w:val="24"/>
        </w:rPr>
        <w:t xml:space="preserve">Iğdır özelinde ise şehrin kapasitesinin çok üstünde kurulmuş iki meyve suyu fabrikası </w:t>
      </w:r>
      <w:r w:rsidR="002C3F02">
        <w:rPr>
          <w:rFonts w:ascii="Times New Roman" w:hAnsi="Times New Roman" w:cs="Times New Roman"/>
          <w:sz w:val="24"/>
          <w:szCs w:val="24"/>
        </w:rPr>
        <w:t xml:space="preserve">biri atıl durumda iken diğerinin de başka amaçlarla kullanılıyor olması bölgenin bu yatırıma ihtiyacı </w:t>
      </w:r>
      <w:r w:rsidR="002C3F02">
        <w:rPr>
          <w:rFonts w:ascii="Times New Roman" w:hAnsi="Times New Roman" w:cs="Times New Roman"/>
          <w:sz w:val="24"/>
          <w:szCs w:val="24"/>
        </w:rPr>
        <w:lastRenderedPageBreak/>
        <w:t>olmadığı sonucuna ulaştırmaz. Rekoltenin meyve suyu için kullanılacak olan sofralık kalitesi düşük kayısı oranı %2 ise bölgede üretilen diğer meyveler için de değerlendirme yapılarak butik bir meyve suyu üretim tesisi tasarlanmalıdır. Belki de en önemlisi Iğdır çapında bir marka oluşturularak dünyaya tanıtılması ve kesinlikle ara ürün değil tüketiciye direk ulaştırılacak son ürüne yönelik yatırım yapılmalıdır.</w:t>
      </w:r>
    </w:p>
    <w:p w14:paraId="427EDBAA" w14:textId="77777777" w:rsidR="00281702" w:rsidRPr="00083F55" w:rsidRDefault="004E5D8C"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17BDEEBD" w14:textId="77777777" w:rsidR="008F3C75" w:rsidRPr="008F3C75" w:rsidRDefault="008F3C75" w:rsidP="008F3C75">
      <w:pPr>
        <w:ind w:firstLine="708"/>
        <w:jc w:val="both"/>
        <w:rPr>
          <w:rFonts w:ascii="Times New Roman" w:hAnsi="Times New Roman" w:cs="Times New Roman"/>
          <w:sz w:val="24"/>
          <w:szCs w:val="24"/>
        </w:rPr>
      </w:pPr>
      <w:r w:rsidRPr="008F3C75">
        <w:rPr>
          <w:rFonts w:ascii="Times New Roman" w:hAnsi="Times New Roman" w:cs="Times New Roman"/>
          <w:sz w:val="24"/>
          <w:szCs w:val="24"/>
        </w:rPr>
        <w:t xml:space="preserve">Avrupa’da kişi başı meyve suyu tüketimi 6 litre civarında iken Türkiye’de halen yaklaşık 0,7 litrelik bir tüketim olması sektörün daha gelişme potansiyeli olduğunu ve büyüyeceğini göstermektedir. </w:t>
      </w:r>
    </w:p>
    <w:p w14:paraId="6C7C844D" w14:textId="77777777" w:rsidR="00281702" w:rsidRPr="00083F55" w:rsidRDefault="00807996" w:rsidP="00083F55">
      <w:pPr>
        <w:pStyle w:val="ListeParagraf"/>
        <w:numPr>
          <w:ilvl w:val="1"/>
          <w:numId w:val="16"/>
        </w:numPr>
        <w:ind w:left="709" w:hanging="709"/>
        <w:jc w:val="both"/>
        <w:rPr>
          <w:rFonts w:ascii="Times New Roman" w:hAnsi="Times New Roman" w:cs="Times New Roman"/>
          <w:b/>
          <w:sz w:val="24"/>
          <w:szCs w:val="24"/>
        </w:rPr>
      </w:pPr>
      <w:r w:rsidRPr="00083F55">
        <w:rPr>
          <w:rFonts w:ascii="Times New Roman" w:hAnsi="Times New Roman" w:cs="Times New Roman"/>
          <w:b/>
          <w:sz w:val="24"/>
          <w:szCs w:val="24"/>
        </w:rPr>
        <w:t>REÇEL MARMELAT VB. ÜRETİMİ</w:t>
      </w:r>
    </w:p>
    <w:p w14:paraId="7FEC6E49" w14:textId="77777777" w:rsidR="00281702" w:rsidRPr="00083F55" w:rsidRDefault="004E5D8C" w:rsidP="00083F55">
      <w:pPr>
        <w:pStyle w:val="ListeParagraf"/>
        <w:numPr>
          <w:ilvl w:val="2"/>
          <w:numId w:val="16"/>
        </w:numPr>
        <w:ind w:left="426" w:hanging="426"/>
        <w:jc w:val="both"/>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TALEP ANALİZİ</w:t>
      </w:r>
    </w:p>
    <w:p w14:paraId="2C4FF183" w14:textId="45543231" w:rsidR="008F3C75" w:rsidRPr="003741B9" w:rsidRDefault="003741B9" w:rsidP="003741B9">
      <w:pPr>
        <w:ind w:firstLine="708"/>
        <w:jc w:val="both"/>
        <w:rPr>
          <w:rFonts w:ascii="Times New Roman" w:hAnsi="Times New Roman" w:cs="Times New Roman"/>
          <w:sz w:val="24"/>
          <w:szCs w:val="24"/>
        </w:rPr>
      </w:pPr>
      <w:r>
        <w:rPr>
          <w:rFonts w:ascii="Times New Roman" w:hAnsi="Times New Roman" w:cs="Times New Roman"/>
          <w:sz w:val="24"/>
          <w:szCs w:val="24"/>
        </w:rPr>
        <w:t xml:space="preserve">Reçel marmelat sektörü için yöresel ürünler başlığı altında üretim yapan ve satan yeni </w:t>
      </w:r>
      <w:proofErr w:type="gramStart"/>
      <w:r>
        <w:rPr>
          <w:rFonts w:ascii="Times New Roman" w:hAnsi="Times New Roman" w:cs="Times New Roman"/>
          <w:sz w:val="24"/>
          <w:szCs w:val="24"/>
        </w:rPr>
        <w:t>oluşumlar</w:t>
      </w:r>
      <w:proofErr w:type="gramEnd"/>
      <w:r>
        <w:rPr>
          <w:rFonts w:ascii="Times New Roman" w:hAnsi="Times New Roman" w:cs="Times New Roman"/>
          <w:sz w:val="24"/>
          <w:szCs w:val="24"/>
        </w:rPr>
        <w:t xml:space="preserve"> olduğunu bölgede yaptığımız inceleme ve mülakatlarla öğrenmiş bulunmaktayız. </w:t>
      </w:r>
      <w:proofErr w:type="gramStart"/>
      <w:r>
        <w:rPr>
          <w:rFonts w:ascii="Times New Roman" w:hAnsi="Times New Roman" w:cs="Times New Roman"/>
          <w:sz w:val="24"/>
          <w:szCs w:val="24"/>
        </w:rPr>
        <w:t>Iğdır’ın üretilen meyve sebze potansiyeli yanında çok küçük olan bu yatırımların teşvik edilmesi ve bu tarz yöresel çalışmaların daha geniş kitlelere ulaşabilmesi için kooperatif veya üretici birlikleri kurularak gerek ülkemizin dört bir yanına gerekse yurt dışına ihraç noktasında el birliği yapılması, güzel bir pazarlama stratejisi belirlenmesi Iğdır sanayisi için hayatidir.</w:t>
      </w:r>
      <w:proofErr w:type="gramEnd"/>
    </w:p>
    <w:p w14:paraId="11F10656" w14:textId="77777777" w:rsidR="00281702" w:rsidRPr="00083F55" w:rsidRDefault="004E5D8C" w:rsidP="00083F55">
      <w:pPr>
        <w:pStyle w:val="ListeParagraf"/>
        <w:numPr>
          <w:ilvl w:val="2"/>
          <w:numId w:val="16"/>
        </w:numPr>
        <w:ind w:left="426" w:hanging="426"/>
        <w:jc w:val="both"/>
        <w:rPr>
          <w:rFonts w:ascii="Times New Roman" w:hAnsi="Times New Roman" w:cs="Times New Roman"/>
          <w:b/>
          <w:sz w:val="24"/>
          <w:szCs w:val="24"/>
        </w:rPr>
      </w:pPr>
      <w:r w:rsidRPr="00083F55">
        <w:rPr>
          <w:rFonts w:ascii="Times New Roman" w:hAnsi="Times New Roman" w:cs="Times New Roman"/>
          <w:b/>
          <w:sz w:val="24"/>
          <w:szCs w:val="24"/>
        </w:rPr>
        <w:t>BÖLGESEL ULUSAL VE ULUSLARARASI DÜZEYDE GELECEKTEKİ TALEBİN ANALİZİ</w:t>
      </w:r>
    </w:p>
    <w:p w14:paraId="668CB940" w14:textId="0BBB425E" w:rsidR="003138D1" w:rsidRPr="003741B9" w:rsidRDefault="00F448CA" w:rsidP="00F448CA">
      <w:pPr>
        <w:ind w:firstLine="708"/>
        <w:jc w:val="both"/>
        <w:rPr>
          <w:rFonts w:ascii="Times New Roman" w:hAnsi="Times New Roman" w:cs="Times New Roman"/>
          <w:sz w:val="24"/>
          <w:szCs w:val="24"/>
        </w:rPr>
      </w:pPr>
      <w:r>
        <w:rPr>
          <w:rFonts w:ascii="Times New Roman" w:hAnsi="Times New Roman" w:cs="Times New Roman"/>
          <w:sz w:val="24"/>
          <w:szCs w:val="24"/>
        </w:rPr>
        <w:t xml:space="preserve">Özellikle Organik Kayısı üretimine geçilmesi sonrasında sertifikalı organik kayısı reçel ve </w:t>
      </w:r>
      <w:proofErr w:type="spellStart"/>
      <w:r>
        <w:rPr>
          <w:rFonts w:ascii="Times New Roman" w:hAnsi="Times New Roman" w:cs="Times New Roman"/>
          <w:sz w:val="24"/>
          <w:szCs w:val="24"/>
        </w:rPr>
        <w:t>marmelatı</w:t>
      </w:r>
      <w:proofErr w:type="spellEnd"/>
      <w:r>
        <w:rPr>
          <w:rFonts w:ascii="Times New Roman" w:hAnsi="Times New Roman" w:cs="Times New Roman"/>
          <w:sz w:val="24"/>
          <w:szCs w:val="24"/>
        </w:rPr>
        <w:t xml:space="preserve"> üretimi hem yurt içi hem yurt dışında ciddi pazarı olacak ürünlerdir. Organik kayısı reçel ve </w:t>
      </w:r>
      <w:proofErr w:type="spellStart"/>
      <w:r>
        <w:rPr>
          <w:rFonts w:ascii="Times New Roman" w:hAnsi="Times New Roman" w:cs="Times New Roman"/>
          <w:sz w:val="24"/>
          <w:szCs w:val="24"/>
        </w:rPr>
        <w:t>marmelatı</w:t>
      </w:r>
      <w:proofErr w:type="spellEnd"/>
      <w:r>
        <w:rPr>
          <w:rFonts w:ascii="Times New Roman" w:hAnsi="Times New Roman" w:cs="Times New Roman"/>
          <w:sz w:val="24"/>
          <w:szCs w:val="24"/>
        </w:rPr>
        <w:t xml:space="preserve"> yanında ek ürün olarak “</w:t>
      </w:r>
      <w:proofErr w:type="spellStart"/>
      <w:r>
        <w:rPr>
          <w:rFonts w:ascii="Times New Roman" w:hAnsi="Times New Roman" w:cs="Times New Roman"/>
          <w:sz w:val="24"/>
          <w:szCs w:val="24"/>
        </w:rPr>
        <w:t>light</w:t>
      </w:r>
      <w:proofErr w:type="spellEnd"/>
      <w:r>
        <w:rPr>
          <w:rFonts w:ascii="Times New Roman" w:hAnsi="Times New Roman" w:cs="Times New Roman"/>
          <w:sz w:val="24"/>
          <w:szCs w:val="24"/>
        </w:rPr>
        <w:t>” kategorisinde reçel ve marmelat üretimi de yapılabilir. Eğitimli kesim olarak tercih edilecek bu tarz ürünlerle sektörde geleneksel tüketicinin dışında da tercih edilmenin yolları aranabilir.</w:t>
      </w:r>
    </w:p>
    <w:p w14:paraId="3FABCC4E" w14:textId="77777777" w:rsidR="00281702" w:rsidRPr="00083F55" w:rsidRDefault="004E5D8C" w:rsidP="00083F55">
      <w:pPr>
        <w:pStyle w:val="ListeParagraf"/>
        <w:numPr>
          <w:ilvl w:val="1"/>
          <w:numId w:val="16"/>
        </w:numPr>
        <w:ind w:left="709" w:hanging="709"/>
        <w:jc w:val="both"/>
        <w:rPr>
          <w:rFonts w:ascii="Times New Roman" w:hAnsi="Times New Roman" w:cs="Times New Roman"/>
          <w:b/>
          <w:sz w:val="24"/>
          <w:szCs w:val="24"/>
        </w:rPr>
      </w:pPr>
      <w:proofErr w:type="gramStart"/>
      <w:r w:rsidRPr="00083F55">
        <w:rPr>
          <w:rFonts w:ascii="Times New Roman" w:hAnsi="Times New Roman" w:cs="Times New Roman"/>
          <w:b/>
          <w:sz w:val="24"/>
          <w:szCs w:val="24"/>
        </w:rPr>
        <w:t>DONDURULMUŞ  KAYISI</w:t>
      </w:r>
      <w:proofErr w:type="gramEnd"/>
      <w:r w:rsidRPr="00083F55">
        <w:rPr>
          <w:rFonts w:ascii="Times New Roman" w:hAnsi="Times New Roman" w:cs="Times New Roman"/>
          <w:b/>
          <w:sz w:val="24"/>
          <w:szCs w:val="24"/>
        </w:rPr>
        <w:t xml:space="preserve"> ÜRETİMİ</w:t>
      </w:r>
    </w:p>
    <w:p w14:paraId="3CC99012" w14:textId="77777777" w:rsidR="00281702" w:rsidRDefault="004E5D8C" w:rsidP="00083F55">
      <w:pPr>
        <w:pStyle w:val="ListeParagraf"/>
        <w:numPr>
          <w:ilvl w:val="2"/>
          <w:numId w:val="16"/>
        </w:numPr>
        <w:ind w:left="426" w:hanging="426"/>
        <w:jc w:val="both"/>
        <w:rPr>
          <w:rFonts w:ascii="Times New Roman" w:hAnsi="Times New Roman" w:cs="Times New Roman"/>
          <w:sz w:val="24"/>
          <w:szCs w:val="24"/>
        </w:rPr>
      </w:pPr>
      <w:r w:rsidRPr="00083F55">
        <w:rPr>
          <w:rFonts w:ascii="Times New Roman" w:hAnsi="Times New Roman" w:cs="Times New Roman"/>
          <w:b/>
          <w:sz w:val="24"/>
          <w:szCs w:val="24"/>
        </w:rPr>
        <w:t>BÖLGESEL ULUSAL VE ULUSLARARASI DÜZEYDE TALEP ANALİZİ</w:t>
      </w:r>
    </w:p>
    <w:p w14:paraId="1BA8E42C" w14:textId="77777777" w:rsidR="007359F4" w:rsidRDefault="007359F4" w:rsidP="007359F4">
      <w:pPr>
        <w:ind w:firstLine="708"/>
        <w:jc w:val="both"/>
        <w:rPr>
          <w:rFonts w:ascii="Times New Roman" w:hAnsi="Times New Roman" w:cs="Times New Roman"/>
          <w:sz w:val="24"/>
          <w:szCs w:val="24"/>
        </w:rPr>
      </w:pPr>
      <w:r>
        <w:rPr>
          <w:rFonts w:ascii="Times New Roman" w:hAnsi="Times New Roman" w:cs="Times New Roman"/>
          <w:sz w:val="24"/>
          <w:szCs w:val="24"/>
        </w:rPr>
        <w:t xml:space="preserve">Meyve ve Sebze üretimindeki potansiyelimiz sebebiyle herhangi bir hammadde </w:t>
      </w:r>
      <w:proofErr w:type="spellStart"/>
      <w:r>
        <w:rPr>
          <w:rFonts w:ascii="Times New Roman" w:hAnsi="Times New Roman" w:cs="Times New Roman"/>
          <w:sz w:val="24"/>
          <w:szCs w:val="24"/>
        </w:rPr>
        <w:t>tedariği</w:t>
      </w:r>
      <w:proofErr w:type="spellEnd"/>
      <w:r>
        <w:rPr>
          <w:rFonts w:ascii="Times New Roman" w:hAnsi="Times New Roman" w:cs="Times New Roman"/>
          <w:sz w:val="24"/>
          <w:szCs w:val="24"/>
        </w:rPr>
        <w:t xml:space="preserve"> sıkıntısı yaşanması ihtimali olmayan sektör ABD ve Avrupa’da oldukça gelişmiş olmasına rağmen Türkiye’de talep istenilen düzeyde değildir. Dondurulmuş gıda tüketiminin en yaygın olduğu ülkeler ABD, İsveç, </w:t>
      </w:r>
      <w:r w:rsidR="00C52DA9">
        <w:rPr>
          <w:rFonts w:ascii="Times New Roman" w:hAnsi="Times New Roman" w:cs="Times New Roman"/>
          <w:sz w:val="24"/>
          <w:szCs w:val="24"/>
        </w:rPr>
        <w:t>Danimarka ve İngiltere’dir.</w:t>
      </w:r>
    </w:p>
    <w:p w14:paraId="39463976" w14:textId="1893584C" w:rsidR="00083F55" w:rsidRDefault="00C52DA9" w:rsidP="007359F4">
      <w:pPr>
        <w:ind w:firstLine="708"/>
        <w:jc w:val="both"/>
        <w:rPr>
          <w:rFonts w:ascii="Times New Roman" w:hAnsi="Times New Roman" w:cs="Times New Roman"/>
          <w:sz w:val="24"/>
          <w:szCs w:val="24"/>
        </w:rPr>
      </w:pPr>
      <w:r w:rsidRPr="00C52DA9">
        <w:rPr>
          <w:rFonts w:ascii="Times New Roman" w:hAnsi="Times New Roman" w:cs="Times New Roman"/>
          <w:sz w:val="24"/>
          <w:szCs w:val="24"/>
        </w:rPr>
        <w:t>Türkiye’de dondurulmuş meyve ve sebze sektörü ihracata dayalı bir yapıdadır. Sektör oldukça hızlı büyümekte ve dış talep sürekli artmaktadır. Tatlı biber, mantar ve domates dondurulmuş sebze; çilek, vişne ve kayısı ise dondurulmuş meyve ihracatında en yüksek paya sahiptir</w:t>
      </w:r>
      <w:r>
        <w:rPr>
          <w:rFonts w:ascii="Times New Roman" w:hAnsi="Times New Roman" w:cs="Times New Roman"/>
          <w:sz w:val="24"/>
          <w:szCs w:val="24"/>
        </w:rPr>
        <w:t>(FKA,2013)</w:t>
      </w:r>
    </w:p>
    <w:p w14:paraId="67AF142E"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561736A9" w14:textId="77777777" w:rsidR="00281702" w:rsidRPr="00083F55" w:rsidRDefault="004E5D8C" w:rsidP="00083F55">
      <w:pPr>
        <w:pStyle w:val="ListeParagraf"/>
        <w:numPr>
          <w:ilvl w:val="2"/>
          <w:numId w:val="16"/>
        </w:numPr>
        <w:ind w:left="426" w:hanging="426"/>
        <w:jc w:val="both"/>
        <w:rPr>
          <w:rFonts w:ascii="Times New Roman" w:hAnsi="Times New Roman" w:cs="Times New Roman"/>
          <w:b/>
          <w:sz w:val="24"/>
          <w:szCs w:val="24"/>
        </w:rPr>
      </w:pPr>
      <w:r w:rsidRPr="00083F55">
        <w:rPr>
          <w:rFonts w:ascii="Times New Roman" w:hAnsi="Times New Roman" w:cs="Times New Roman"/>
          <w:b/>
          <w:sz w:val="24"/>
          <w:szCs w:val="24"/>
        </w:rPr>
        <w:lastRenderedPageBreak/>
        <w:t>BÖLGESEL ULUSAL VE ULUSLARARASI DÜZEYDE GELECEKTEKİ TALEBİN ANALİZİ</w:t>
      </w:r>
    </w:p>
    <w:p w14:paraId="5398E695" w14:textId="318CFDFE" w:rsidR="00281702" w:rsidRDefault="005D03C2" w:rsidP="00281702">
      <w:pPr>
        <w:rPr>
          <w:rFonts w:ascii="Times New Roman" w:hAnsi="Times New Roman" w:cs="Times New Roman"/>
          <w:sz w:val="24"/>
          <w:szCs w:val="24"/>
        </w:rPr>
      </w:pPr>
      <w:proofErr w:type="spellStart"/>
      <w:r>
        <w:rPr>
          <w:rFonts w:ascii="Times New Roman" w:hAnsi="Times New Roman" w:cs="Times New Roman"/>
          <w:sz w:val="24"/>
          <w:szCs w:val="24"/>
        </w:rPr>
        <w:t>TÜ</w:t>
      </w:r>
      <w:r w:rsidR="00083F55">
        <w:rPr>
          <w:rFonts w:ascii="Times New Roman" w:hAnsi="Times New Roman" w:cs="Times New Roman"/>
          <w:sz w:val="24"/>
          <w:szCs w:val="24"/>
        </w:rPr>
        <w:t>İK’ten</w:t>
      </w:r>
      <w:proofErr w:type="spellEnd"/>
      <w:r w:rsidR="00083F55">
        <w:rPr>
          <w:rFonts w:ascii="Times New Roman" w:hAnsi="Times New Roman" w:cs="Times New Roman"/>
          <w:sz w:val="24"/>
          <w:szCs w:val="24"/>
        </w:rPr>
        <w:t xml:space="preserve"> alınan veriler ışığında </w:t>
      </w:r>
      <w:r>
        <w:rPr>
          <w:rFonts w:ascii="Times New Roman" w:hAnsi="Times New Roman" w:cs="Times New Roman"/>
          <w:sz w:val="24"/>
          <w:szCs w:val="24"/>
        </w:rPr>
        <w:t>aşağıdaki grafik elde edilmiştir.</w:t>
      </w:r>
    </w:p>
    <w:p w14:paraId="2BD2BF44" w14:textId="77777777" w:rsidR="005D03C2" w:rsidRDefault="005D03C2" w:rsidP="00281702">
      <w:pPr>
        <w:rPr>
          <w:rFonts w:ascii="Times New Roman" w:hAnsi="Times New Roman" w:cs="Times New Roman"/>
          <w:sz w:val="24"/>
          <w:szCs w:val="24"/>
        </w:rPr>
      </w:pPr>
      <w:r>
        <w:rPr>
          <w:noProof/>
        </w:rPr>
        <w:drawing>
          <wp:inline distT="0" distB="0" distL="0" distR="0" wp14:anchorId="3E4BBC72" wp14:editId="7A894823">
            <wp:extent cx="5760720" cy="2719705"/>
            <wp:effectExtent l="0" t="0" r="11430" b="4445"/>
            <wp:docPr id="11" name="Grafik 11">
              <a:extLst xmlns:a="http://schemas.openxmlformats.org/drawingml/2006/main">
                <a:ext uri="{FF2B5EF4-FFF2-40B4-BE49-F238E27FC236}">
                  <a16:creationId xmlns:a16="http://schemas.microsoft.com/office/drawing/2014/main" id="{1725E6A3-356F-4FF1-8C30-7E4E0ABDE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006513" w14:textId="77777777" w:rsidR="005D03C2" w:rsidRDefault="005D03C2" w:rsidP="00281702">
      <w:pPr>
        <w:rPr>
          <w:rFonts w:ascii="Times New Roman" w:hAnsi="Times New Roman" w:cs="Times New Roman"/>
          <w:sz w:val="24"/>
          <w:szCs w:val="24"/>
        </w:rPr>
      </w:pPr>
    </w:p>
    <w:p w14:paraId="5D326DC8" w14:textId="77777777" w:rsidR="005D03C2" w:rsidRPr="00281702" w:rsidRDefault="005D03C2" w:rsidP="00281702">
      <w:pPr>
        <w:rPr>
          <w:rFonts w:ascii="Times New Roman" w:hAnsi="Times New Roman" w:cs="Times New Roman"/>
          <w:sz w:val="24"/>
          <w:szCs w:val="24"/>
        </w:rPr>
      </w:pPr>
      <w:r>
        <w:rPr>
          <w:rFonts w:ascii="Times New Roman" w:hAnsi="Times New Roman" w:cs="Times New Roman"/>
          <w:sz w:val="24"/>
          <w:szCs w:val="24"/>
        </w:rPr>
        <w:t xml:space="preserve">Yıllara göre doğrusal olarak düzenli artan dondurulmuş meyve ihracatı değerleri bize sektörün istikrarlı olarak büyüdüğünü göstermektedir. Bu </w:t>
      </w:r>
      <w:r w:rsidR="00E16968">
        <w:rPr>
          <w:rFonts w:ascii="Times New Roman" w:hAnsi="Times New Roman" w:cs="Times New Roman"/>
          <w:sz w:val="24"/>
          <w:szCs w:val="24"/>
        </w:rPr>
        <w:t xml:space="preserve">istikrarlı </w:t>
      </w:r>
      <w:r>
        <w:rPr>
          <w:rFonts w:ascii="Times New Roman" w:hAnsi="Times New Roman" w:cs="Times New Roman"/>
          <w:sz w:val="24"/>
          <w:szCs w:val="24"/>
        </w:rPr>
        <w:t xml:space="preserve">büyüme </w:t>
      </w:r>
      <w:r w:rsidR="00E16968">
        <w:rPr>
          <w:rFonts w:ascii="Times New Roman" w:hAnsi="Times New Roman" w:cs="Times New Roman"/>
          <w:sz w:val="24"/>
          <w:szCs w:val="24"/>
        </w:rPr>
        <w:t>gelecekteki talebin de artış yönünde olacağının göstergesidir. Büyüyen bu sektörde Iğdır’da yerini almalıdır.</w:t>
      </w:r>
    </w:p>
    <w:p w14:paraId="72AA705D"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MAL VE/VEYA HİZMETLERİN SATIŞ</w:t>
      </w:r>
      <w:r w:rsidR="004C103B" w:rsidRPr="00083F55">
        <w:rPr>
          <w:rFonts w:ascii="Times New Roman" w:hAnsi="Times New Roman" w:cs="Times New Roman"/>
          <w:b/>
          <w:sz w:val="24"/>
          <w:szCs w:val="24"/>
        </w:rPr>
        <w:t>,</w:t>
      </w:r>
      <w:r w:rsidRPr="00083F55">
        <w:rPr>
          <w:rFonts w:ascii="Times New Roman" w:hAnsi="Times New Roman" w:cs="Times New Roman"/>
          <w:b/>
          <w:sz w:val="24"/>
          <w:szCs w:val="24"/>
        </w:rPr>
        <w:t xml:space="preserve"> ÜRETİM PROGRAM</w:t>
      </w:r>
      <w:r w:rsidR="004C103B" w:rsidRPr="00083F55">
        <w:rPr>
          <w:rFonts w:ascii="Times New Roman" w:hAnsi="Times New Roman" w:cs="Times New Roman"/>
          <w:b/>
          <w:sz w:val="24"/>
          <w:szCs w:val="24"/>
        </w:rPr>
        <w:t>I</w:t>
      </w:r>
    </w:p>
    <w:p w14:paraId="0FA59068" w14:textId="77777777" w:rsidR="004C103B" w:rsidRPr="004C103B" w:rsidRDefault="004C103B" w:rsidP="00415D04">
      <w:pPr>
        <w:ind w:firstLine="360"/>
        <w:jc w:val="both"/>
        <w:rPr>
          <w:rFonts w:ascii="Times New Roman" w:hAnsi="Times New Roman" w:cs="Times New Roman"/>
          <w:sz w:val="24"/>
          <w:szCs w:val="24"/>
        </w:rPr>
      </w:pPr>
      <w:r>
        <w:rPr>
          <w:rFonts w:ascii="Times New Roman" w:hAnsi="Times New Roman" w:cs="Times New Roman"/>
          <w:sz w:val="24"/>
          <w:szCs w:val="24"/>
        </w:rPr>
        <w:t xml:space="preserve">Organik Kayısı üretimine geçiş ivedi bir şekilde gerçekleşse dahi 2 yıllık süreç gerektirir. Bu iki yıl içerisinde bölgenin diğer lezzetlerinin de </w:t>
      </w:r>
      <w:r w:rsidR="00415D04">
        <w:rPr>
          <w:rFonts w:ascii="Times New Roman" w:hAnsi="Times New Roman" w:cs="Times New Roman"/>
          <w:sz w:val="24"/>
          <w:szCs w:val="24"/>
        </w:rPr>
        <w:t>coğrafi işaretlerinin (gerek menşei adı gerekse mahreç işareti) alınması ve Iğdır tanıtımlarında aktif olarak kullanılması ile bölgeye daha çok turist çekilebilir. Bölgede kayısımızı tanıyan turistler ülkelerinde de ürünümüze ulaşmak isteyeceklerdir. Organik üretime geçiş süresince alınan ürünler yine geçiş ürünleri olarak pazarlanabilecektir. Daha sonrasında ise organik ürünler aşağıda belirtilen yöntemlerle satılabilir. Yine organik kayısı ve kayısı çekirdeklerinden üretilecek organik ürünler de bu yollarla satılabilecektir.</w:t>
      </w:r>
    </w:p>
    <w:p w14:paraId="5DA1998E" w14:textId="77777777" w:rsidR="001E0E91" w:rsidRDefault="007F68B1" w:rsidP="001E0E91">
      <w:pPr>
        <w:ind w:firstLine="360"/>
        <w:jc w:val="both"/>
        <w:rPr>
          <w:rFonts w:ascii="Times New Roman" w:hAnsi="Times New Roman" w:cs="Times New Roman"/>
          <w:sz w:val="24"/>
          <w:szCs w:val="24"/>
        </w:rPr>
      </w:pPr>
      <w:r w:rsidRPr="001E0E91">
        <w:rPr>
          <w:rFonts w:ascii="Times New Roman" w:hAnsi="Times New Roman" w:cs="Times New Roman"/>
          <w:sz w:val="24"/>
          <w:szCs w:val="24"/>
        </w:rPr>
        <w:t xml:space="preserve">Üreticilerce Doğrudan Satış: Bu yöntem, üretici pazarlarında satış yapılması şeklinde uygulanmaktadır. Çoğunlukla meyveler, sebzeler bu yolla pazarlanmaktadır. Bu tip pazarlama yöntemiyle yapılan satışta oransal bir artışa fazlaca olanak tanınmamaktadır. </w:t>
      </w:r>
    </w:p>
    <w:p w14:paraId="1B8CCA22" w14:textId="77777777" w:rsidR="001E0E91" w:rsidRDefault="007F68B1" w:rsidP="001E0E91">
      <w:pPr>
        <w:ind w:firstLine="360"/>
        <w:jc w:val="both"/>
        <w:rPr>
          <w:rFonts w:ascii="Times New Roman" w:hAnsi="Times New Roman" w:cs="Times New Roman"/>
          <w:sz w:val="24"/>
          <w:szCs w:val="24"/>
        </w:rPr>
      </w:pPr>
      <w:r w:rsidRPr="001E0E91">
        <w:rPr>
          <w:rFonts w:ascii="Times New Roman" w:hAnsi="Times New Roman" w:cs="Times New Roman"/>
          <w:sz w:val="24"/>
          <w:szCs w:val="24"/>
        </w:rPr>
        <w:t xml:space="preserve"> Özellikli organik mağazalar: Bu mağazalarda satışı yapılan ana ürünler; meyveler, sebzeler ve hazır gıda ürünlerini kapsayan taze ürünlerden oluşmaktadır. </w:t>
      </w:r>
    </w:p>
    <w:p w14:paraId="03334343" w14:textId="77777777" w:rsidR="001E0E91" w:rsidRDefault="007F68B1" w:rsidP="001E0E91">
      <w:pPr>
        <w:ind w:firstLine="360"/>
        <w:jc w:val="both"/>
        <w:rPr>
          <w:rFonts w:ascii="Times New Roman" w:hAnsi="Times New Roman" w:cs="Times New Roman"/>
          <w:sz w:val="24"/>
          <w:szCs w:val="24"/>
        </w:rPr>
      </w:pPr>
      <w:r w:rsidRPr="001E0E91">
        <w:rPr>
          <w:rFonts w:ascii="Times New Roman" w:hAnsi="Times New Roman" w:cs="Times New Roman"/>
          <w:sz w:val="24"/>
          <w:szCs w:val="24"/>
        </w:rPr>
        <w:t xml:space="preserve">Organik indirim mağazaları: </w:t>
      </w:r>
      <w:r w:rsidR="001E0E91">
        <w:rPr>
          <w:rFonts w:ascii="Times New Roman" w:hAnsi="Times New Roman" w:cs="Times New Roman"/>
          <w:sz w:val="24"/>
          <w:szCs w:val="24"/>
        </w:rPr>
        <w:t>G</w:t>
      </w:r>
      <w:r w:rsidRPr="001E0E91">
        <w:rPr>
          <w:rFonts w:ascii="Times New Roman" w:hAnsi="Times New Roman" w:cs="Times New Roman"/>
          <w:sz w:val="24"/>
          <w:szCs w:val="24"/>
        </w:rPr>
        <w:t xml:space="preserve">ıda mağazalarında çok önemli olarak görülen satın alma </w:t>
      </w:r>
      <w:proofErr w:type="gramStart"/>
      <w:r w:rsidRPr="001E0E91">
        <w:rPr>
          <w:rFonts w:ascii="Times New Roman" w:hAnsi="Times New Roman" w:cs="Times New Roman"/>
          <w:sz w:val="24"/>
          <w:szCs w:val="24"/>
        </w:rPr>
        <w:t>kriteri</w:t>
      </w:r>
      <w:proofErr w:type="gramEnd"/>
      <w:r w:rsidRPr="001E0E91">
        <w:rPr>
          <w:rFonts w:ascii="Times New Roman" w:hAnsi="Times New Roman" w:cs="Times New Roman"/>
          <w:sz w:val="24"/>
          <w:szCs w:val="24"/>
        </w:rPr>
        <w:t xml:space="preserve"> “</w:t>
      </w:r>
      <w:proofErr w:type="spellStart"/>
      <w:r w:rsidRPr="001E0E91">
        <w:rPr>
          <w:rFonts w:ascii="Times New Roman" w:hAnsi="Times New Roman" w:cs="Times New Roman"/>
          <w:sz w:val="24"/>
          <w:szCs w:val="24"/>
        </w:rPr>
        <w:t>fiyat”tır</w:t>
      </w:r>
      <w:proofErr w:type="spellEnd"/>
      <w:r w:rsidRPr="001E0E91">
        <w:rPr>
          <w:rFonts w:ascii="Times New Roman" w:hAnsi="Times New Roman" w:cs="Times New Roman"/>
          <w:sz w:val="24"/>
          <w:szCs w:val="24"/>
        </w:rPr>
        <w:t xml:space="preserve">. Son yıllarda kurulmuş olan organik gıda indirim mağazaları bu konuda büyük başarı sağlamış ve bu yolla yeni organik ürün tüketicileri kazanılmıştır. </w:t>
      </w:r>
    </w:p>
    <w:p w14:paraId="60A80AB3" w14:textId="77777777" w:rsidR="001E0E91" w:rsidRDefault="007F68B1" w:rsidP="001E0E91">
      <w:pPr>
        <w:ind w:firstLine="360"/>
        <w:jc w:val="both"/>
        <w:rPr>
          <w:rFonts w:ascii="Times New Roman" w:hAnsi="Times New Roman" w:cs="Times New Roman"/>
          <w:sz w:val="24"/>
          <w:szCs w:val="24"/>
        </w:rPr>
      </w:pPr>
      <w:r w:rsidRPr="001E0E91">
        <w:rPr>
          <w:rFonts w:ascii="Times New Roman" w:hAnsi="Times New Roman" w:cs="Times New Roman"/>
          <w:sz w:val="24"/>
          <w:szCs w:val="24"/>
        </w:rPr>
        <w:lastRenderedPageBreak/>
        <w:t xml:space="preserve">Sağlıklı gıda mağazaları: “Daha sağlıklı gıda” kavramı, bazı tüketicilerin organik gıda satın almaları için bir teşvik anlamı taşımaktadır. </w:t>
      </w:r>
    </w:p>
    <w:p w14:paraId="29AF5910" w14:textId="77777777" w:rsidR="001E0E91" w:rsidRDefault="007F68B1" w:rsidP="001E0E91">
      <w:pPr>
        <w:ind w:firstLine="360"/>
        <w:jc w:val="both"/>
        <w:rPr>
          <w:rFonts w:ascii="Times New Roman" w:hAnsi="Times New Roman" w:cs="Times New Roman"/>
          <w:sz w:val="24"/>
          <w:szCs w:val="24"/>
        </w:rPr>
      </w:pPr>
      <w:r w:rsidRPr="001E0E91">
        <w:rPr>
          <w:rFonts w:ascii="Times New Roman" w:hAnsi="Times New Roman" w:cs="Times New Roman"/>
          <w:sz w:val="24"/>
          <w:szCs w:val="24"/>
        </w:rPr>
        <w:t xml:space="preserve">Geleneksel gıda mağazaları: </w:t>
      </w:r>
      <w:r w:rsidR="001E0E91">
        <w:rPr>
          <w:rFonts w:ascii="Times New Roman" w:hAnsi="Times New Roman" w:cs="Times New Roman"/>
          <w:sz w:val="24"/>
          <w:szCs w:val="24"/>
        </w:rPr>
        <w:t>S</w:t>
      </w:r>
      <w:r w:rsidRPr="001E0E91">
        <w:rPr>
          <w:rFonts w:ascii="Times New Roman" w:hAnsi="Times New Roman" w:cs="Times New Roman"/>
          <w:sz w:val="24"/>
          <w:szCs w:val="24"/>
        </w:rPr>
        <w:t xml:space="preserve">on yıllarda makro düzeydeki perakende gıda mağazalarının (süpermarketler ve hipermarketler) da organik gıda pazarlamasına yönelik yatırımlara ilgi duymakta oldukları gözlenmektedir. </w:t>
      </w:r>
      <w:r w:rsidR="001E0E91">
        <w:rPr>
          <w:rFonts w:ascii="Times New Roman" w:hAnsi="Times New Roman" w:cs="Times New Roman"/>
          <w:sz w:val="24"/>
          <w:szCs w:val="24"/>
        </w:rPr>
        <w:t>O</w:t>
      </w:r>
      <w:r w:rsidRPr="001E0E91">
        <w:rPr>
          <w:rFonts w:ascii="Times New Roman" w:hAnsi="Times New Roman" w:cs="Times New Roman"/>
          <w:sz w:val="24"/>
          <w:szCs w:val="24"/>
        </w:rPr>
        <w:t>rganik gıda pazarının daha da genişleyeceği beklentisi bulunmaktadır. Ancak bu tip mağazalar, öncelikle satışı daha kolay olan temel organik ürünleri tüketiciye sunma gayreti içerisindedirler</w:t>
      </w:r>
      <w:r w:rsidR="001E0E91">
        <w:rPr>
          <w:rFonts w:ascii="Times New Roman" w:hAnsi="Times New Roman" w:cs="Times New Roman"/>
          <w:sz w:val="24"/>
          <w:szCs w:val="24"/>
        </w:rPr>
        <w:t>.</w:t>
      </w:r>
    </w:p>
    <w:p w14:paraId="46F871BC" w14:textId="5612B178" w:rsidR="007F68B1" w:rsidRDefault="007F68B1" w:rsidP="001E0E91">
      <w:pPr>
        <w:ind w:firstLine="360"/>
        <w:jc w:val="both"/>
      </w:pPr>
      <w:r w:rsidRPr="001E0E91">
        <w:rPr>
          <w:rFonts w:ascii="Times New Roman" w:hAnsi="Times New Roman" w:cs="Times New Roman"/>
          <w:sz w:val="24"/>
          <w:szCs w:val="24"/>
        </w:rPr>
        <w:t xml:space="preserve">İnternet yoluyla satış: Bu şekilde pazarlanan gıda ürünleri, genelde yüksek kaliteli ve organik ürünlerin de </w:t>
      </w:r>
      <w:proofErr w:type="gramStart"/>
      <w:r w:rsidRPr="001E0E91">
        <w:rPr>
          <w:rFonts w:ascii="Times New Roman" w:hAnsi="Times New Roman" w:cs="Times New Roman"/>
          <w:sz w:val="24"/>
          <w:szCs w:val="24"/>
        </w:rPr>
        <w:t>dahil</w:t>
      </w:r>
      <w:proofErr w:type="gramEnd"/>
      <w:r w:rsidRPr="001E0E91">
        <w:rPr>
          <w:rFonts w:ascii="Times New Roman" w:hAnsi="Times New Roman" w:cs="Times New Roman"/>
          <w:sz w:val="24"/>
          <w:szCs w:val="24"/>
        </w:rPr>
        <w:t xml:space="preserve"> olduğu yüksek fiyatlı ürünlerdir</w:t>
      </w:r>
      <w:r>
        <w:t>.</w:t>
      </w:r>
    </w:p>
    <w:p w14:paraId="262F38B0" w14:textId="75C91958" w:rsidR="005003C2" w:rsidRDefault="005003C2" w:rsidP="001E0E91">
      <w:pPr>
        <w:ind w:firstLine="360"/>
        <w:jc w:val="both"/>
        <w:rPr>
          <w:rFonts w:ascii="Times New Roman" w:hAnsi="Times New Roman" w:cs="Times New Roman"/>
          <w:sz w:val="24"/>
          <w:szCs w:val="24"/>
        </w:rPr>
      </w:pPr>
      <w:r w:rsidRPr="005003C2">
        <w:rPr>
          <w:rFonts w:ascii="Times New Roman" w:hAnsi="Times New Roman" w:cs="Times New Roman"/>
          <w:sz w:val="24"/>
          <w:szCs w:val="24"/>
        </w:rPr>
        <w:t xml:space="preserve">Kayısı üreticilerinin </w:t>
      </w:r>
      <w:r w:rsidRPr="00CE13AC">
        <w:rPr>
          <w:rFonts w:ascii="Times New Roman" w:hAnsi="Times New Roman" w:cs="Times New Roman"/>
          <w:b/>
          <w:bCs/>
          <w:sz w:val="24"/>
          <w:szCs w:val="24"/>
        </w:rPr>
        <w:t>kooperatifleşmemesi veya üretici örgütü kurmaması</w:t>
      </w:r>
      <w:r>
        <w:rPr>
          <w:rFonts w:ascii="Times New Roman" w:hAnsi="Times New Roman" w:cs="Times New Roman"/>
          <w:sz w:val="24"/>
          <w:szCs w:val="24"/>
        </w:rPr>
        <w:t xml:space="preserve"> üreticiye kayısısını tarladayken satmak zorunda olduğu ve birlikte hareket edilmediği için düşük fiyatlara satılmasının sebebi olmaktadır.</w:t>
      </w:r>
      <w:r w:rsidR="00C35E30">
        <w:rPr>
          <w:rFonts w:ascii="Times New Roman" w:hAnsi="Times New Roman" w:cs="Times New Roman"/>
          <w:sz w:val="24"/>
          <w:szCs w:val="24"/>
        </w:rPr>
        <w:t xml:space="preserve"> Alternatif olarak dondurulması seçeneği olmadığından sadece meyve suyu üretimi için çok düşük fiyatlara satılacağını düşünmek üreticilerin düşük fiyatlara da olsa kayısılarını elden çıkarmak hususunda motive etmektedir. Kayısıların dondurulması için kurulacak küçük çaplı bir tesis ile taze satılamayan ürünleri de tazeye yakın bir fiyatla satabileceklerini bilen üreticilerin satış sırasında elleri daha güçlü olacaktır.</w:t>
      </w:r>
    </w:p>
    <w:p w14:paraId="3EDE39B5" w14:textId="6494AD31" w:rsidR="00C35E30" w:rsidRPr="007F68B1" w:rsidRDefault="00C35E30" w:rsidP="001E0E91">
      <w:pPr>
        <w:ind w:firstLine="360"/>
        <w:jc w:val="both"/>
        <w:rPr>
          <w:rFonts w:ascii="Times New Roman" w:hAnsi="Times New Roman" w:cs="Times New Roman"/>
          <w:sz w:val="24"/>
          <w:szCs w:val="24"/>
        </w:rPr>
      </w:pPr>
      <w:r>
        <w:rPr>
          <w:rFonts w:ascii="Times New Roman" w:hAnsi="Times New Roman" w:cs="Times New Roman"/>
          <w:sz w:val="24"/>
          <w:szCs w:val="24"/>
        </w:rPr>
        <w:t>Kurulacak olan dondurulmuş meyve sebze tesisi sadece kayısı için değil bölgedeki diğer meyve sebzelerin de satışlarını olumlu yönde etkileyecektir.</w:t>
      </w:r>
    </w:p>
    <w:p w14:paraId="4430189B"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PROJE YERİ UYGULAMA ALANI</w:t>
      </w:r>
    </w:p>
    <w:p w14:paraId="042CCDF3" w14:textId="6A5E3C4C" w:rsidR="004C103B" w:rsidRPr="004C103B" w:rsidRDefault="00615A51" w:rsidP="00615A51">
      <w:pPr>
        <w:ind w:firstLine="360"/>
        <w:jc w:val="both"/>
        <w:rPr>
          <w:rFonts w:ascii="Times New Roman" w:hAnsi="Times New Roman" w:cs="Times New Roman"/>
          <w:sz w:val="24"/>
          <w:szCs w:val="24"/>
        </w:rPr>
      </w:pPr>
      <w:r>
        <w:rPr>
          <w:rFonts w:ascii="Times New Roman" w:hAnsi="Times New Roman" w:cs="Times New Roman"/>
          <w:sz w:val="24"/>
          <w:szCs w:val="24"/>
        </w:rPr>
        <w:t xml:space="preserve">Iğdır ilinin muhtelif yerlerinde kurulacak olan tesislerle gerçekleşecek olan üretimler </w:t>
      </w:r>
      <w:r w:rsidRPr="00C35E30">
        <w:rPr>
          <w:rFonts w:ascii="Times New Roman" w:hAnsi="Times New Roman" w:cs="Times New Roman"/>
          <w:b/>
          <w:bCs/>
          <w:sz w:val="24"/>
          <w:szCs w:val="24"/>
        </w:rPr>
        <w:t>üreticilerin kümelenmesi</w:t>
      </w:r>
      <w:r>
        <w:rPr>
          <w:rFonts w:ascii="Times New Roman" w:hAnsi="Times New Roman" w:cs="Times New Roman"/>
          <w:sz w:val="24"/>
          <w:szCs w:val="24"/>
        </w:rPr>
        <w:t xml:space="preserve"> ile daha nitelikli pazarlama şansı bulacaktır.</w:t>
      </w:r>
      <w:r w:rsidR="00CE13AC">
        <w:rPr>
          <w:rFonts w:ascii="Times New Roman" w:hAnsi="Times New Roman" w:cs="Times New Roman"/>
          <w:sz w:val="24"/>
          <w:szCs w:val="24"/>
        </w:rPr>
        <w:t xml:space="preserve"> Meyve ve sebzelerin işlenmesi paketlenmesi için yapılacak yatırımlarda TKDK desteklerinden yararlanabilmek için ise Kars’ın Iğdır’a yakın kısımları değerlendirilecektir.</w:t>
      </w:r>
    </w:p>
    <w:p w14:paraId="45E59C5F" w14:textId="77777777" w:rsidR="00F26005" w:rsidRPr="00083F55" w:rsidRDefault="004C22D9" w:rsidP="00083F55">
      <w:pPr>
        <w:pStyle w:val="ListeParagraf"/>
        <w:numPr>
          <w:ilvl w:val="0"/>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KAPASİTE ANALİZ VE TASARIM</w:t>
      </w:r>
    </w:p>
    <w:p w14:paraId="14ACD217" w14:textId="77777777" w:rsidR="00F26005" w:rsidRPr="00083F55" w:rsidRDefault="004C22D9" w:rsidP="00083F55">
      <w:pPr>
        <w:pStyle w:val="ListeParagraf"/>
        <w:numPr>
          <w:ilvl w:val="1"/>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ORGANİK ÜRETİME GEÇİŞ</w:t>
      </w:r>
    </w:p>
    <w:p w14:paraId="45046D35" w14:textId="77777777" w:rsidR="00F26005" w:rsidRPr="00083F55" w:rsidRDefault="004C22D9" w:rsidP="00083F55">
      <w:pPr>
        <w:pStyle w:val="ListeParagraf"/>
        <w:numPr>
          <w:ilvl w:val="2"/>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KAPASİTE BELİRLEME</w:t>
      </w:r>
    </w:p>
    <w:p w14:paraId="55DE7493" w14:textId="77777777" w:rsidR="00B360B9" w:rsidRDefault="00444813" w:rsidP="00B360B9">
      <w:pPr>
        <w:ind w:firstLine="708"/>
        <w:jc w:val="both"/>
        <w:rPr>
          <w:rFonts w:ascii="Times New Roman" w:hAnsi="Times New Roman" w:cs="Times New Roman"/>
          <w:sz w:val="24"/>
          <w:szCs w:val="24"/>
        </w:rPr>
      </w:pPr>
      <w:r>
        <w:rPr>
          <w:rFonts w:ascii="Times New Roman" w:hAnsi="Times New Roman" w:cs="Times New Roman"/>
          <w:sz w:val="24"/>
          <w:szCs w:val="24"/>
        </w:rPr>
        <w:t>2018 yılına kadar kayısı üretimini düzenli olarak artıran Iğdır 2018 yılında ise 36.194 ton Iğdır Kayısısı üretmiştir. Fakat bu üretim</w:t>
      </w:r>
      <w:r w:rsidR="006E5512">
        <w:rPr>
          <w:rFonts w:ascii="Times New Roman" w:hAnsi="Times New Roman" w:cs="Times New Roman"/>
          <w:sz w:val="24"/>
          <w:szCs w:val="24"/>
        </w:rPr>
        <w:t>in herhangi bir kısmı</w:t>
      </w:r>
      <w:r>
        <w:rPr>
          <w:rFonts w:ascii="Times New Roman" w:hAnsi="Times New Roman" w:cs="Times New Roman"/>
          <w:sz w:val="24"/>
          <w:szCs w:val="24"/>
        </w:rPr>
        <w:t xml:space="preserve"> organik sertifikalı üretim olmadığın</w:t>
      </w:r>
      <w:r w:rsidR="00ED0368">
        <w:rPr>
          <w:rFonts w:ascii="Times New Roman" w:hAnsi="Times New Roman" w:cs="Times New Roman"/>
          <w:sz w:val="24"/>
          <w:szCs w:val="24"/>
        </w:rPr>
        <w:t>dan</w:t>
      </w:r>
      <w:r w:rsidR="006E5512">
        <w:rPr>
          <w:rFonts w:ascii="Times New Roman" w:hAnsi="Times New Roman" w:cs="Times New Roman"/>
          <w:sz w:val="24"/>
          <w:szCs w:val="24"/>
        </w:rPr>
        <w:t xml:space="preserve"> ve Iğdır ilinin organik üretimde </w:t>
      </w:r>
      <w:r w:rsidR="00ED0368">
        <w:rPr>
          <w:rFonts w:ascii="Times New Roman" w:hAnsi="Times New Roman" w:cs="Times New Roman"/>
          <w:sz w:val="24"/>
          <w:szCs w:val="24"/>
        </w:rPr>
        <w:t>daha önünce uzunca bir yol bulunmaktadır.2018 yılında 150 ton olarak gerçekleşen ihracat</w:t>
      </w:r>
      <w:r w:rsidR="00237104">
        <w:rPr>
          <w:rFonts w:ascii="Times New Roman" w:hAnsi="Times New Roman" w:cs="Times New Roman"/>
          <w:sz w:val="24"/>
          <w:szCs w:val="24"/>
        </w:rPr>
        <w:t>,</w:t>
      </w:r>
      <w:r w:rsidR="00ED0368">
        <w:rPr>
          <w:rFonts w:ascii="Times New Roman" w:hAnsi="Times New Roman" w:cs="Times New Roman"/>
          <w:sz w:val="24"/>
          <w:szCs w:val="24"/>
        </w:rPr>
        <w:t xml:space="preserve"> önümüzdeki on yıl içerisinde kapasite olarak </w:t>
      </w:r>
      <w:r w:rsidR="00237104">
        <w:rPr>
          <w:rFonts w:ascii="Times New Roman" w:hAnsi="Times New Roman" w:cs="Times New Roman"/>
          <w:sz w:val="24"/>
          <w:szCs w:val="24"/>
        </w:rPr>
        <w:t>yaklaşık 36 bin ton organik Iğdır Kayısısı üretebilecek olan Iğdır için küçük bir rakamdır. Organik üretime geçildiği takdirde ihracat rakamları da hızla yükselecektir.</w:t>
      </w:r>
    </w:p>
    <w:p w14:paraId="522B21F0" w14:textId="77777777" w:rsidR="00B360B9" w:rsidRDefault="00B360B9" w:rsidP="00CE13AC">
      <w:pPr>
        <w:jc w:val="both"/>
        <w:rPr>
          <w:rFonts w:ascii="Times New Roman" w:hAnsi="Times New Roman" w:cs="Times New Roman"/>
          <w:sz w:val="24"/>
          <w:szCs w:val="24"/>
        </w:rPr>
      </w:pPr>
      <w:r>
        <w:rPr>
          <w:noProof/>
        </w:rPr>
        <w:lastRenderedPageBreak/>
        <w:drawing>
          <wp:inline distT="0" distB="0" distL="0" distR="0" wp14:anchorId="7FA1680A" wp14:editId="6E213540">
            <wp:extent cx="6008370" cy="3990975"/>
            <wp:effectExtent l="0" t="0" r="11430" b="9525"/>
            <wp:docPr id="12" name="Grafik 12">
              <a:extLst xmlns:a="http://schemas.openxmlformats.org/drawingml/2006/main">
                <a:ext uri="{FF2B5EF4-FFF2-40B4-BE49-F238E27FC236}">
                  <a16:creationId xmlns:a16="http://schemas.microsoft.com/office/drawing/2014/main" id="{C6C85965-E610-4AE4-8629-7751A45BB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C1DBA9" w14:textId="0D8CF95F" w:rsidR="00AA56BD" w:rsidRPr="00237104" w:rsidRDefault="00B360B9" w:rsidP="00237104">
      <w:pPr>
        <w:ind w:firstLine="708"/>
        <w:jc w:val="both"/>
        <w:rPr>
          <w:rFonts w:ascii="Times New Roman" w:hAnsi="Times New Roman" w:cs="Times New Roman"/>
          <w:sz w:val="24"/>
          <w:szCs w:val="24"/>
        </w:rPr>
      </w:pPr>
      <w:r>
        <w:rPr>
          <w:rFonts w:ascii="Times New Roman" w:hAnsi="Times New Roman" w:cs="Times New Roman"/>
          <w:sz w:val="24"/>
          <w:szCs w:val="24"/>
        </w:rPr>
        <w:t xml:space="preserve">Yukarıdaki grafik Tarım ve Orman Bakanlığı internet sitesi üzerinden alınan organik üretimle alakalı verilerin yıllara göre işlenmesi ile elde </w:t>
      </w:r>
      <w:proofErr w:type="gramStart"/>
      <w:r>
        <w:rPr>
          <w:rFonts w:ascii="Times New Roman" w:hAnsi="Times New Roman" w:cs="Times New Roman"/>
          <w:sz w:val="24"/>
          <w:szCs w:val="24"/>
        </w:rPr>
        <w:t>edilmiştir,</w:t>
      </w:r>
      <w:proofErr w:type="gramEnd"/>
      <w:r>
        <w:rPr>
          <w:rFonts w:ascii="Times New Roman" w:hAnsi="Times New Roman" w:cs="Times New Roman"/>
          <w:sz w:val="24"/>
          <w:szCs w:val="24"/>
        </w:rPr>
        <w:t xml:space="preserve"> ve organik üretimde üretim alanına karşın üretim miktarının 2002-2014 yılları arasında nasıl değiştiği göstermektedir. </w:t>
      </w:r>
      <w:r w:rsidR="00AA56BD">
        <w:rPr>
          <w:rFonts w:ascii="Times New Roman" w:hAnsi="Times New Roman" w:cs="Times New Roman"/>
          <w:sz w:val="24"/>
          <w:szCs w:val="24"/>
        </w:rPr>
        <w:t>2017 yılında Iğdır ilinde 32000 da alanda kayısı üretimi gerçekleştirilmişti</w:t>
      </w:r>
      <w:r w:rsidR="00262513">
        <w:rPr>
          <w:rFonts w:ascii="Times New Roman" w:hAnsi="Times New Roman" w:cs="Times New Roman"/>
          <w:sz w:val="24"/>
          <w:szCs w:val="24"/>
        </w:rPr>
        <w:t>r</w:t>
      </w:r>
      <w:r w:rsidR="00AA56BD">
        <w:rPr>
          <w:rFonts w:ascii="Times New Roman" w:hAnsi="Times New Roman" w:cs="Times New Roman"/>
          <w:sz w:val="24"/>
          <w:szCs w:val="24"/>
        </w:rPr>
        <w:t>.</w:t>
      </w:r>
      <w:r w:rsidR="00CE13AC">
        <w:rPr>
          <w:rFonts w:ascii="Times New Roman" w:hAnsi="Times New Roman" w:cs="Times New Roman"/>
          <w:sz w:val="24"/>
          <w:szCs w:val="24"/>
        </w:rPr>
        <w:t xml:space="preserve"> </w:t>
      </w:r>
      <w:r w:rsidR="00AA56BD">
        <w:rPr>
          <w:rFonts w:ascii="Times New Roman" w:hAnsi="Times New Roman" w:cs="Times New Roman"/>
          <w:sz w:val="24"/>
          <w:szCs w:val="24"/>
        </w:rPr>
        <w:t>(TEBGE, Kayısı Ürün Raporu, 2017)</w:t>
      </w:r>
      <w:r>
        <w:rPr>
          <w:rFonts w:ascii="Times New Roman" w:hAnsi="Times New Roman" w:cs="Times New Roman"/>
          <w:sz w:val="24"/>
          <w:szCs w:val="24"/>
        </w:rPr>
        <w:t xml:space="preserve">Bu veriler dikkate alındığında </w:t>
      </w:r>
      <w:r w:rsidR="00262513">
        <w:rPr>
          <w:rFonts w:ascii="Times New Roman" w:hAnsi="Times New Roman" w:cs="Times New Roman"/>
          <w:sz w:val="24"/>
          <w:szCs w:val="24"/>
        </w:rPr>
        <w:t>3</w:t>
      </w:r>
      <w:r>
        <w:rPr>
          <w:rFonts w:ascii="Times New Roman" w:hAnsi="Times New Roman" w:cs="Times New Roman"/>
          <w:sz w:val="24"/>
          <w:szCs w:val="24"/>
        </w:rPr>
        <w:t>.</w:t>
      </w:r>
      <w:r w:rsidR="00262513">
        <w:rPr>
          <w:rFonts w:ascii="Times New Roman" w:hAnsi="Times New Roman" w:cs="Times New Roman"/>
          <w:sz w:val="24"/>
          <w:szCs w:val="24"/>
        </w:rPr>
        <w:t xml:space="preserve">200 </w:t>
      </w:r>
      <w:r>
        <w:rPr>
          <w:rFonts w:ascii="Times New Roman" w:hAnsi="Times New Roman" w:cs="Times New Roman"/>
          <w:sz w:val="24"/>
          <w:szCs w:val="24"/>
        </w:rPr>
        <w:t>h</w:t>
      </w:r>
      <w:r w:rsidR="00262513">
        <w:rPr>
          <w:rFonts w:ascii="Times New Roman" w:hAnsi="Times New Roman" w:cs="Times New Roman"/>
          <w:sz w:val="24"/>
          <w:szCs w:val="24"/>
        </w:rPr>
        <w:t>a alanda ise</w:t>
      </w:r>
      <w:r w:rsidR="006918B4">
        <w:rPr>
          <w:rFonts w:ascii="Times New Roman" w:hAnsi="Times New Roman" w:cs="Times New Roman"/>
          <w:sz w:val="24"/>
          <w:szCs w:val="24"/>
        </w:rPr>
        <w:t xml:space="preserve"> yaklaşık 100.000 ton kayısı üretim potansiyeli mevcuttur.</w:t>
      </w:r>
    </w:p>
    <w:p w14:paraId="3714DCAE"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3662C379" w14:textId="77777777" w:rsidR="00237104" w:rsidRDefault="00803DC4" w:rsidP="00803DC4">
      <w:pPr>
        <w:ind w:firstLine="708"/>
        <w:jc w:val="both"/>
        <w:rPr>
          <w:rFonts w:ascii="Times New Roman" w:hAnsi="Times New Roman" w:cs="Times New Roman"/>
          <w:sz w:val="24"/>
          <w:szCs w:val="24"/>
        </w:rPr>
      </w:pPr>
      <w:r w:rsidRPr="00803DC4">
        <w:rPr>
          <w:rFonts w:ascii="Times New Roman" w:hAnsi="Times New Roman" w:cs="Times New Roman"/>
          <w:sz w:val="24"/>
          <w:szCs w:val="24"/>
        </w:rPr>
        <w:t>Geleneksel tarımda gübreleme ve tarımsal maliyet oldukça yüksekken, organik tarımda gübreleme ve tarımsal mücadele maliyeti çok düşük olmaktadır.</w:t>
      </w:r>
      <w:r w:rsidRPr="00803DC4">
        <w:t xml:space="preserve"> </w:t>
      </w:r>
      <w:r w:rsidRPr="003F2DF6">
        <w:rPr>
          <w:rFonts w:ascii="Times New Roman" w:hAnsi="Times New Roman" w:cs="Times New Roman"/>
          <w:sz w:val="24"/>
          <w:szCs w:val="24"/>
        </w:rPr>
        <w:t>Verim, geleneksel yetiştiriciliğinden elde edilen verime göre %5-20</w:t>
      </w:r>
      <w:r w:rsidR="003F2DF6" w:rsidRPr="003F2DF6">
        <w:rPr>
          <w:rFonts w:ascii="Times New Roman" w:hAnsi="Times New Roman" w:cs="Times New Roman"/>
          <w:sz w:val="24"/>
          <w:szCs w:val="24"/>
        </w:rPr>
        <w:t xml:space="preserve"> arasında daha düşük olmaktadır (</w:t>
      </w:r>
      <w:proofErr w:type="spellStart"/>
      <w:r w:rsidR="003F2DF6" w:rsidRPr="003F2DF6">
        <w:rPr>
          <w:rFonts w:ascii="Times New Roman" w:hAnsi="Times New Roman" w:cs="Times New Roman"/>
          <w:sz w:val="24"/>
          <w:szCs w:val="24"/>
        </w:rPr>
        <w:t>Merdan</w:t>
      </w:r>
      <w:proofErr w:type="spellEnd"/>
      <w:r w:rsidR="003F2DF6" w:rsidRPr="003F2DF6">
        <w:rPr>
          <w:rFonts w:ascii="Times New Roman" w:hAnsi="Times New Roman" w:cs="Times New Roman"/>
          <w:sz w:val="24"/>
          <w:szCs w:val="24"/>
        </w:rPr>
        <w:t xml:space="preserve"> K. ,2014). Birim maliyet, konvansiyonel </w:t>
      </w:r>
      <w:proofErr w:type="gramStart"/>
      <w:r w:rsidR="003F2DF6" w:rsidRPr="003F2DF6">
        <w:rPr>
          <w:rFonts w:ascii="Times New Roman" w:hAnsi="Times New Roman" w:cs="Times New Roman"/>
          <w:sz w:val="24"/>
          <w:szCs w:val="24"/>
        </w:rPr>
        <w:t>yetiştiriciliğine  göre</w:t>
      </w:r>
      <w:proofErr w:type="gramEnd"/>
      <w:r w:rsidR="003F2DF6" w:rsidRPr="003F2DF6">
        <w:rPr>
          <w:rFonts w:ascii="Times New Roman" w:hAnsi="Times New Roman" w:cs="Times New Roman"/>
          <w:sz w:val="24"/>
          <w:szCs w:val="24"/>
        </w:rPr>
        <w:t xml:space="preserve"> %</w:t>
      </w:r>
      <w:r w:rsidR="003F2DF6">
        <w:rPr>
          <w:rFonts w:ascii="Times New Roman" w:hAnsi="Times New Roman" w:cs="Times New Roman"/>
          <w:sz w:val="24"/>
          <w:szCs w:val="24"/>
        </w:rPr>
        <w:t xml:space="preserve"> </w:t>
      </w:r>
      <w:r w:rsidR="003F2DF6" w:rsidRPr="003F2DF6">
        <w:rPr>
          <w:rFonts w:ascii="Times New Roman" w:hAnsi="Times New Roman" w:cs="Times New Roman"/>
          <w:sz w:val="24"/>
          <w:szCs w:val="24"/>
        </w:rPr>
        <w:t>4.6-</w:t>
      </w:r>
      <w:r w:rsidR="003F2DF6">
        <w:rPr>
          <w:rFonts w:ascii="Times New Roman" w:hAnsi="Times New Roman" w:cs="Times New Roman"/>
          <w:sz w:val="24"/>
          <w:szCs w:val="24"/>
        </w:rPr>
        <w:t xml:space="preserve"> </w:t>
      </w:r>
      <w:r w:rsidR="003F2DF6" w:rsidRPr="003F2DF6">
        <w:rPr>
          <w:rFonts w:ascii="Times New Roman" w:hAnsi="Times New Roman" w:cs="Times New Roman"/>
          <w:sz w:val="24"/>
          <w:szCs w:val="24"/>
        </w:rPr>
        <w:t>8.7 arasında daha düşüktür. Organik ürünlerin satış fiyatı konvansiyonel ürünlere göre %</w:t>
      </w:r>
      <w:r w:rsidR="003F2DF6">
        <w:rPr>
          <w:rFonts w:ascii="Times New Roman" w:hAnsi="Times New Roman" w:cs="Times New Roman"/>
          <w:sz w:val="24"/>
          <w:szCs w:val="24"/>
        </w:rPr>
        <w:t xml:space="preserve"> </w:t>
      </w:r>
      <w:r w:rsidR="003F2DF6" w:rsidRPr="003F2DF6">
        <w:rPr>
          <w:rFonts w:ascii="Times New Roman" w:hAnsi="Times New Roman" w:cs="Times New Roman"/>
          <w:sz w:val="24"/>
          <w:szCs w:val="24"/>
        </w:rPr>
        <w:t>1-15 arasında daha yüksek gerçekleşmektedir</w:t>
      </w:r>
      <w:r w:rsidR="003F2DF6">
        <w:rPr>
          <w:rFonts w:ascii="Times New Roman" w:hAnsi="Times New Roman" w:cs="Times New Roman"/>
          <w:sz w:val="24"/>
          <w:szCs w:val="24"/>
        </w:rPr>
        <w:t>.</w:t>
      </w:r>
    </w:p>
    <w:p w14:paraId="05F1BEA5" w14:textId="382400C2" w:rsidR="003F2DF6" w:rsidRDefault="003F2DF6" w:rsidP="00803DC4">
      <w:pPr>
        <w:ind w:firstLine="708"/>
        <w:jc w:val="both"/>
        <w:rPr>
          <w:rFonts w:ascii="Times New Roman" w:hAnsi="Times New Roman" w:cs="Times New Roman"/>
          <w:sz w:val="24"/>
          <w:szCs w:val="24"/>
        </w:rPr>
      </w:pPr>
      <w:r w:rsidRPr="00584857">
        <w:rPr>
          <w:rFonts w:ascii="Times New Roman" w:hAnsi="Times New Roman" w:cs="Times New Roman"/>
          <w:sz w:val="24"/>
          <w:szCs w:val="24"/>
        </w:rPr>
        <w:t>Organik tarım metoduyla bitkisel üretimde ortaya çıkan bir sorun, arazilerin çok küçük, parçalı ve birbirine yakın olmasıdır. Bu durum organik üretimi olumsuz yönde etkilemektedir. Çünkü organik üretim yapan bir işletmenin kendi çevresinde geleneksel üretim yapan işletmeler tarafından kullanılan kimyasal maddelerden etkilenmemesi mümkün değildir.</w:t>
      </w:r>
    </w:p>
    <w:p w14:paraId="583DF754" w14:textId="5C463E16" w:rsidR="00C07799" w:rsidRDefault="00C07799" w:rsidP="00803DC4">
      <w:pPr>
        <w:ind w:firstLine="708"/>
        <w:jc w:val="both"/>
        <w:rPr>
          <w:rFonts w:ascii="Times New Roman" w:hAnsi="Times New Roman" w:cs="Times New Roman"/>
          <w:sz w:val="24"/>
          <w:szCs w:val="24"/>
        </w:rPr>
      </w:pPr>
    </w:p>
    <w:p w14:paraId="0DC8B367" w14:textId="77777777" w:rsidR="00C07799" w:rsidRPr="00237104" w:rsidRDefault="00C07799" w:rsidP="00803DC4">
      <w:pPr>
        <w:ind w:firstLine="708"/>
        <w:jc w:val="both"/>
        <w:rPr>
          <w:rFonts w:ascii="Times New Roman" w:hAnsi="Times New Roman" w:cs="Times New Roman"/>
          <w:sz w:val="24"/>
          <w:szCs w:val="24"/>
        </w:rPr>
      </w:pPr>
    </w:p>
    <w:p w14:paraId="262B7092" w14:textId="77777777" w:rsidR="00F26005" w:rsidRPr="00083F55" w:rsidRDefault="004C22D9" w:rsidP="00083F55">
      <w:pPr>
        <w:pStyle w:val="ListeParagraf"/>
        <w:numPr>
          <w:ilvl w:val="1"/>
          <w:numId w:val="16"/>
        </w:numPr>
        <w:ind w:left="284" w:hanging="284"/>
        <w:rPr>
          <w:rFonts w:ascii="Times New Roman" w:hAnsi="Times New Roman" w:cs="Times New Roman"/>
          <w:b/>
          <w:sz w:val="24"/>
          <w:szCs w:val="24"/>
        </w:rPr>
      </w:pPr>
      <w:r w:rsidRPr="00083F55">
        <w:rPr>
          <w:rFonts w:ascii="Times New Roman" w:hAnsi="Times New Roman" w:cs="Times New Roman"/>
          <w:b/>
          <w:sz w:val="24"/>
          <w:szCs w:val="24"/>
        </w:rPr>
        <w:lastRenderedPageBreak/>
        <w:t>BÖLGENİN GASTROMİ HARİTASINDA ÇEŞİTLİLİK OLUŞTURMA VE BÖLGEYE GASTRONOMİ GEZİLERİ DÜZENLEMESİNİ SAĞLAMA</w:t>
      </w:r>
    </w:p>
    <w:p w14:paraId="6B8A6674" w14:textId="77777777" w:rsidR="00F26005"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3789730B" w14:textId="713F37FC" w:rsidR="00584857" w:rsidRDefault="00584857" w:rsidP="00CE13AC">
      <w:pPr>
        <w:ind w:firstLine="708"/>
        <w:jc w:val="both"/>
        <w:rPr>
          <w:rFonts w:ascii="Times New Roman" w:hAnsi="Times New Roman" w:cs="Times New Roman"/>
          <w:sz w:val="24"/>
          <w:szCs w:val="24"/>
        </w:rPr>
      </w:pPr>
      <w:r>
        <w:rPr>
          <w:rFonts w:ascii="Times New Roman" w:hAnsi="Times New Roman" w:cs="Times New Roman"/>
          <w:sz w:val="24"/>
          <w:szCs w:val="24"/>
        </w:rPr>
        <w:t>Adını gastronomi gezileri ile duyuran Gaziantep ve Şanlıurfa illerinin sırasıyla 25 ve 29 coğrafi işareti bulunmaktadır.</w:t>
      </w:r>
      <w:r w:rsidR="00BE20DE">
        <w:rPr>
          <w:rFonts w:ascii="Times New Roman" w:hAnsi="Times New Roman" w:cs="Times New Roman"/>
          <w:sz w:val="24"/>
          <w:szCs w:val="24"/>
        </w:rPr>
        <w:t xml:space="preserve"> </w:t>
      </w:r>
      <w:r>
        <w:rPr>
          <w:rFonts w:ascii="Times New Roman" w:hAnsi="Times New Roman" w:cs="Times New Roman"/>
          <w:sz w:val="24"/>
          <w:szCs w:val="24"/>
        </w:rPr>
        <w:t>Yaklaşık 3</w:t>
      </w:r>
      <w:r w:rsidR="00CE13AC">
        <w:rPr>
          <w:rFonts w:ascii="Times New Roman" w:hAnsi="Times New Roman" w:cs="Times New Roman"/>
          <w:sz w:val="24"/>
          <w:szCs w:val="24"/>
        </w:rPr>
        <w:t>4</w:t>
      </w:r>
      <w:r>
        <w:rPr>
          <w:rFonts w:ascii="Times New Roman" w:hAnsi="Times New Roman" w:cs="Times New Roman"/>
          <w:sz w:val="24"/>
          <w:szCs w:val="24"/>
        </w:rPr>
        <w:t xml:space="preserve"> farklı lezzeti olan </w:t>
      </w:r>
      <w:proofErr w:type="spellStart"/>
      <w:r>
        <w:rPr>
          <w:rFonts w:ascii="Times New Roman" w:hAnsi="Times New Roman" w:cs="Times New Roman"/>
          <w:sz w:val="24"/>
          <w:szCs w:val="24"/>
        </w:rPr>
        <w:t>Iğdır’n</w:t>
      </w:r>
      <w:proofErr w:type="spellEnd"/>
      <w:r>
        <w:rPr>
          <w:rFonts w:ascii="Times New Roman" w:hAnsi="Times New Roman" w:cs="Times New Roman"/>
          <w:sz w:val="24"/>
          <w:szCs w:val="24"/>
        </w:rPr>
        <w:t xml:space="preserve"> potansiyelinin bu illerden aşağıda olması için bir sebep yoktur</w:t>
      </w:r>
      <w:r w:rsidR="00BE20DE">
        <w:rPr>
          <w:rFonts w:ascii="Times New Roman" w:hAnsi="Times New Roman" w:cs="Times New Roman"/>
          <w:sz w:val="24"/>
          <w:szCs w:val="24"/>
        </w:rPr>
        <w:t xml:space="preserve">. </w:t>
      </w:r>
    </w:p>
    <w:p w14:paraId="2F0F2D10" w14:textId="5825776A" w:rsidR="00BE20DE" w:rsidRPr="00584857" w:rsidRDefault="00BE20DE" w:rsidP="00BE20DE">
      <w:pPr>
        <w:ind w:firstLine="708"/>
        <w:jc w:val="both"/>
        <w:rPr>
          <w:rFonts w:ascii="Times New Roman" w:hAnsi="Times New Roman" w:cs="Times New Roman"/>
          <w:sz w:val="24"/>
          <w:szCs w:val="24"/>
        </w:rPr>
      </w:pPr>
      <w:r w:rsidRPr="00BE20DE">
        <w:rPr>
          <w:rFonts w:ascii="Times New Roman" w:hAnsi="Times New Roman" w:cs="Times New Roman"/>
          <w:sz w:val="24"/>
          <w:szCs w:val="24"/>
        </w:rPr>
        <w:t xml:space="preserve">Gastronomi turizmindeki potansiyelini harekete geçirerek 2018'de 1 milyon turist hedefini tutturan Gaziantep, </w:t>
      </w:r>
      <w:r>
        <w:rPr>
          <w:rFonts w:ascii="Times New Roman" w:hAnsi="Times New Roman" w:cs="Times New Roman"/>
          <w:sz w:val="24"/>
          <w:szCs w:val="24"/>
        </w:rPr>
        <w:t>2019</w:t>
      </w:r>
      <w:r w:rsidRPr="00BE20DE">
        <w:rPr>
          <w:rFonts w:ascii="Times New Roman" w:hAnsi="Times New Roman" w:cs="Times New Roman"/>
          <w:sz w:val="24"/>
          <w:szCs w:val="24"/>
        </w:rPr>
        <w:t xml:space="preserve"> da 2</w:t>
      </w:r>
      <w:r>
        <w:rPr>
          <w:rFonts w:ascii="Times New Roman" w:hAnsi="Times New Roman" w:cs="Times New Roman"/>
          <w:sz w:val="24"/>
          <w:szCs w:val="24"/>
        </w:rPr>
        <w:t xml:space="preserve"> milyon turiste ulaşmayı hedeflemiştir</w:t>
      </w:r>
      <w:r w:rsidR="00CE13AC">
        <w:rPr>
          <w:rFonts w:ascii="Times New Roman" w:hAnsi="Times New Roman" w:cs="Times New Roman"/>
          <w:sz w:val="24"/>
          <w:szCs w:val="24"/>
        </w:rPr>
        <w:t xml:space="preserve"> </w:t>
      </w:r>
      <w:r>
        <w:rPr>
          <w:rFonts w:ascii="Times New Roman" w:hAnsi="Times New Roman" w:cs="Times New Roman"/>
          <w:sz w:val="24"/>
          <w:szCs w:val="24"/>
        </w:rPr>
        <w:t>(AA, 13.03.2019). Şanlıurfa yine aynı şekilde gastronomi gezileri için ciddi çalışmalar yapmış ve meyvelerini toplamaya başlamıştır.</w:t>
      </w:r>
    </w:p>
    <w:p w14:paraId="74407DE6" w14:textId="77777777" w:rsidR="00F26005" w:rsidRPr="00083F55" w:rsidRDefault="004C22D9" w:rsidP="00083F55">
      <w:pPr>
        <w:pStyle w:val="ListeParagraf"/>
        <w:numPr>
          <w:ilvl w:val="2"/>
          <w:numId w:val="16"/>
        </w:numPr>
        <w:ind w:left="709" w:hanging="709"/>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692ADE82" w14:textId="77777777" w:rsidR="00D9542B" w:rsidRDefault="00BE20DE" w:rsidP="00D9542B">
      <w:pPr>
        <w:ind w:firstLine="708"/>
        <w:jc w:val="both"/>
        <w:rPr>
          <w:rFonts w:ascii="Times New Roman" w:hAnsi="Times New Roman" w:cs="Times New Roman"/>
          <w:sz w:val="24"/>
          <w:szCs w:val="24"/>
        </w:rPr>
      </w:pPr>
      <w:r>
        <w:rPr>
          <w:rFonts w:ascii="Times New Roman" w:hAnsi="Times New Roman" w:cs="Times New Roman"/>
          <w:sz w:val="24"/>
          <w:szCs w:val="24"/>
        </w:rPr>
        <w:t xml:space="preserve">Coğrafi işaretlemeler için gerekli olan maliyetten çok daha fazlası gelen turistin rahatça fotoğraf çekeceği ve memnun ayrılacağı </w:t>
      </w:r>
      <w:r w:rsidR="00D9542B">
        <w:rPr>
          <w:rFonts w:ascii="Times New Roman" w:hAnsi="Times New Roman" w:cs="Times New Roman"/>
          <w:sz w:val="24"/>
          <w:szCs w:val="24"/>
        </w:rPr>
        <w:t xml:space="preserve">ortam ve altyapıların hazırlanması için gerekli olan maliyet değerlendirilmelidir. </w:t>
      </w:r>
    </w:p>
    <w:p w14:paraId="2CA7081B" w14:textId="7995D2A4" w:rsidR="000903B4" w:rsidRDefault="005E64E3" w:rsidP="00D9542B">
      <w:pPr>
        <w:ind w:firstLine="708"/>
        <w:jc w:val="both"/>
        <w:rPr>
          <w:rFonts w:ascii="Times New Roman" w:hAnsi="Times New Roman" w:cs="Times New Roman"/>
          <w:sz w:val="24"/>
          <w:szCs w:val="24"/>
        </w:rPr>
      </w:pPr>
      <w:r>
        <w:rPr>
          <w:rFonts w:ascii="Times New Roman" w:hAnsi="Times New Roman" w:cs="Times New Roman"/>
          <w:sz w:val="24"/>
          <w:szCs w:val="24"/>
        </w:rPr>
        <w:t xml:space="preserve">Coğrafi işaretlemesi yapılacak 34 farklı lezzeti olan Iğdır’a tüm bu lezzetlerin coğrafi işaretini alması 34000 ile 51000 arasında bir maliyet gerektirmektedir. Zira teknik analiz gerektiren coğrafi işaretlemeler 1500 </w:t>
      </w:r>
      <w:proofErr w:type="spellStart"/>
      <w:r>
        <w:rPr>
          <w:rFonts w:ascii="Times New Roman" w:hAnsi="Times New Roman" w:cs="Times New Roman"/>
          <w:sz w:val="24"/>
          <w:szCs w:val="24"/>
        </w:rPr>
        <w:t>tl</w:t>
      </w:r>
      <w:proofErr w:type="spellEnd"/>
      <w:r>
        <w:rPr>
          <w:rFonts w:ascii="Times New Roman" w:hAnsi="Times New Roman" w:cs="Times New Roman"/>
          <w:sz w:val="24"/>
          <w:szCs w:val="24"/>
        </w:rPr>
        <w:t xml:space="preserve"> ye mal olurken gerektirmeyenler 1000 </w:t>
      </w:r>
      <w:proofErr w:type="spellStart"/>
      <w:r>
        <w:rPr>
          <w:rFonts w:ascii="Times New Roman" w:hAnsi="Times New Roman" w:cs="Times New Roman"/>
          <w:sz w:val="24"/>
          <w:szCs w:val="24"/>
        </w:rPr>
        <w:t>tl</w:t>
      </w:r>
      <w:proofErr w:type="spellEnd"/>
      <w:r>
        <w:rPr>
          <w:rFonts w:ascii="Times New Roman" w:hAnsi="Times New Roman" w:cs="Times New Roman"/>
          <w:sz w:val="24"/>
          <w:szCs w:val="24"/>
        </w:rPr>
        <w:t xml:space="preserve"> ye alınabilmektedir.</w:t>
      </w:r>
    </w:p>
    <w:p w14:paraId="03BECA87" w14:textId="748DF6FF" w:rsidR="005E64E3" w:rsidRPr="003771E1" w:rsidRDefault="00DE70F3" w:rsidP="00D9542B">
      <w:pPr>
        <w:ind w:firstLine="708"/>
        <w:jc w:val="both"/>
        <w:rPr>
          <w:rFonts w:ascii="Times New Roman" w:hAnsi="Times New Roman" w:cs="Times New Roman"/>
          <w:sz w:val="24"/>
          <w:szCs w:val="24"/>
        </w:rPr>
      </w:pPr>
      <w:r>
        <w:rPr>
          <w:rFonts w:ascii="Times New Roman" w:hAnsi="Times New Roman" w:cs="Times New Roman"/>
          <w:sz w:val="24"/>
          <w:szCs w:val="24"/>
        </w:rPr>
        <w:t>Coğrafi İşaretlemeler</w:t>
      </w:r>
      <w:r w:rsidR="005E64E3">
        <w:rPr>
          <w:rFonts w:ascii="Times New Roman" w:hAnsi="Times New Roman" w:cs="Times New Roman"/>
          <w:sz w:val="24"/>
          <w:szCs w:val="24"/>
        </w:rPr>
        <w:t xml:space="preserve"> yapılırken kentin özellikle </w:t>
      </w:r>
      <w:r>
        <w:rPr>
          <w:rFonts w:ascii="Times New Roman" w:hAnsi="Times New Roman" w:cs="Times New Roman"/>
          <w:sz w:val="24"/>
          <w:szCs w:val="24"/>
        </w:rPr>
        <w:t>turistik</w:t>
      </w:r>
      <w:r w:rsidR="005E64E3">
        <w:rPr>
          <w:rFonts w:ascii="Times New Roman" w:hAnsi="Times New Roman" w:cs="Times New Roman"/>
          <w:sz w:val="24"/>
          <w:szCs w:val="24"/>
        </w:rPr>
        <w:t xml:space="preserve"> bölgelerinde turist ağırlamaya uygun yöresel lezzetlerin tadılabileceği işletmelere de yatırım yapılması gereklidir.</w:t>
      </w:r>
      <w:r w:rsidR="00BF513B">
        <w:rPr>
          <w:rFonts w:ascii="Times New Roman" w:hAnsi="Times New Roman" w:cs="Times New Roman"/>
          <w:sz w:val="24"/>
          <w:szCs w:val="24"/>
        </w:rPr>
        <w:t xml:space="preserve"> </w:t>
      </w:r>
      <w:proofErr w:type="spellStart"/>
      <w:r w:rsidR="00BF513B">
        <w:rPr>
          <w:rFonts w:ascii="Times New Roman" w:hAnsi="Times New Roman" w:cs="Times New Roman"/>
          <w:sz w:val="24"/>
          <w:szCs w:val="24"/>
        </w:rPr>
        <w:t>Ahura</w:t>
      </w:r>
      <w:proofErr w:type="spellEnd"/>
      <w:r w:rsidR="00BF513B">
        <w:rPr>
          <w:rFonts w:ascii="Times New Roman" w:hAnsi="Times New Roman" w:cs="Times New Roman"/>
          <w:sz w:val="24"/>
          <w:szCs w:val="24"/>
        </w:rPr>
        <w:t xml:space="preserve"> Harabelerinde vadide güzel bir Iğdır Kahvaltısı ile patlıcan reçelini ve kayısı reçelimizle birlikte belki taze kayısımızın da tadına bakan turistler belki Şehit Türkler Anıtı ve Müzesi </w:t>
      </w:r>
      <w:proofErr w:type="spellStart"/>
      <w:r w:rsidR="00BF513B">
        <w:rPr>
          <w:rFonts w:ascii="Times New Roman" w:hAnsi="Times New Roman" w:cs="Times New Roman"/>
          <w:sz w:val="24"/>
          <w:szCs w:val="24"/>
        </w:rPr>
        <w:t>ni</w:t>
      </w:r>
      <w:proofErr w:type="spellEnd"/>
      <w:r w:rsidR="00BF513B">
        <w:rPr>
          <w:rFonts w:ascii="Times New Roman" w:hAnsi="Times New Roman" w:cs="Times New Roman"/>
          <w:sz w:val="24"/>
          <w:szCs w:val="24"/>
        </w:rPr>
        <w:t xml:space="preserve"> ziyaretlerinden sonra da bu bölgeye yakın bir tesiste Iğdır’ın birbirinden güzel yemek ve tatlıları ile keyifli vakit geçirebilirler. </w:t>
      </w:r>
      <w:r w:rsidR="008D7FC4">
        <w:rPr>
          <w:rFonts w:ascii="Times New Roman" w:hAnsi="Times New Roman" w:cs="Times New Roman"/>
          <w:sz w:val="24"/>
          <w:szCs w:val="24"/>
        </w:rPr>
        <w:t>S</w:t>
      </w:r>
      <w:r w:rsidR="00BF513B">
        <w:rPr>
          <w:rFonts w:ascii="Times New Roman" w:hAnsi="Times New Roman" w:cs="Times New Roman"/>
          <w:sz w:val="24"/>
          <w:szCs w:val="24"/>
        </w:rPr>
        <w:t xml:space="preserve">eçilecek bölgelere uygun </w:t>
      </w:r>
      <w:r w:rsidR="008D7FC4">
        <w:rPr>
          <w:rFonts w:ascii="Times New Roman" w:hAnsi="Times New Roman" w:cs="Times New Roman"/>
          <w:sz w:val="24"/>
          <w:szCs w:val="24"/>
        </w:rPr>
        <w:t xml:space="preserve">yatırımların yapılması gelen turistlerin rahat edebileceği ortamlar ve fotoğraf çekebileceği </w:t>
      </w:r>
      <w:proofErr w:type="gramStart"/>
      <w:r w:rsidR="008D7FC4">
        <w:rPr>
          <w:rFonts w:ascii="Times New Roman" w:hAnsi="Times New Roman" w:cs="Times New Roman"/>
          <w:sz w:val="24"/>
          <w:szCs w:val="24"/>
        </w:rPr>
        <w:t>ambiyansların</w:t>
      </w:r>
      <w:proofErr w:type="gramEnd"/>
      <w:r w:rsidR="008D7FC4">
        <w:rPr>
          <w:rFonts w:ascii="Times New Roman" w:hAnsi="Times New Roman" w:cs="Times New Roman"/>
          <w:sz w:val="24"/>
          <w:szCs w:val="24"/>
        </w:rPr>
        <w:t xml:space="preserve"> oluşturulması gastronomi turizminin gelişebilmesi için son derece önemlidir.</w:t>
      </w:r>
    </w:p>
    <w:p w14:paraId="1EEEB659" w14:textId="77777777" w:rsidR="00F26005" w:rsidRPr="00083F55" w:rsidRDefault="004C22D9" w:rsidP="00083F55">
      <w:pPr>
        <w:pStyle w:val="ListeParagraf"/>
        <w:numPr>
          <w:ilvl w:val="1"/>
          <w:numId w:val="16"/>
        </w:numPr>
        <w:tabs>
          <w:tab w:val="left" w:pos="567"/>
        </w:tabs>
        <w:ind w:left="142" w:hanging="142"/>
        <w:rPr>
          <w:rFonts w:ascii="Times New Roman" w:hAnsi="Times New Roman" w:cs="Times New Roman"/>
          <w:b/>
          <w:sz w:val="24"/>
          <w:szCs w:val="24"/>
        </w:rPr>
      </w:pPr>
      <w:r w:rsidRPr="00083F55">
        <w:rPr>
          <w:rFonts w:ascii="Times New Roman" w:hAnsi="Times New Roman" w:cs="Times New Roman"/>
          <w:b/>
          <w:sz w:val="24"/>
          <w:szCs w:val="24"/>
        </w:rPr>
        <w:t>KAYISI ÇEKİRDEĞİ YAĞI ÜRETİMİ</w:t>
      </w:r>
    </w:p>
    <w:p w14:paraId="46D63332" w14:textId="77777777" w:rsidR="00F26005" w:rsidRPr="00083F55" w:rsidRDefault="004C22D9" w:rsidP="00083F55">
      <w:pPr>
        <w:pStyle w:val="ListeParagraf"/>
        <w:numPr>
          <w:ilvl w:val="2"/>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2276EE37" w14:textId="508979DB" w:rsidR="00083F55" w:rsidRDefault="00AE3101" w:rsidP="00AE3101">
      <w:pPr>
        <w:shd w:val="clear" w:color="auto" w:fill="FFFFFF"/>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Iğdır’da iklim ile ilgili bir sorunun yaşanmadığı dönemler için yıllık 36.000 ton civarı bir kayısı potansiyeli olduğu bilinmektedir. Bu kayısının ciddi bir kısmı taze olarak gerek yurt içine gerekse yurt dışına satılmaktadır. Taze olarak satılması </w:t>
      </w:r>
      <w:r w:rsidR="0020412B">
        <w:rPr>
          <w:rFonts w:ascii="Times New Roman" w:hAnsi="Times New Roman" w:cs="Times New Roman"/>
          <w:sz w:val="24"/>
          <w:szCs w:val="24"/>
        </w:rPr>
        <w:t>imkânı</w:t>
      </w:r>
      <w:r>
        <w:rPr>
          <w:rFonts w:ascii="Times New Roman" w:hAnsi="Times New Roman" w:cs="Times New Roman"/>
          <w:sz w:val="24"/>
          <w:szCs w:val="24"/>
        </w:rPr>
        <w:t xml:space="preserve"> olmayan kayısılar için</w:t>
      </w:r>
      <w:r w:rsidR="008E4A20">
        <w:rPr>
          <w:rFonts w:ascii="Times New Roman" w:hAnsi="Times New Roman" w:cs="Times New Roman"/>
          <w:sz w:val="24"/>
          <w:szCs w:val="24"/>
        </w:rPr>
        <w:t xml:space="preserve"> </w:t>
      </w:r>
      <w:r w:rsidR="0020412B" w:rsidRPr="008E4A20">
        <w:rPr>
          <w:rFonts w:ascii="Times New Roman" w:hAnsi="Times New Roman" w:cs="Times New Roman"/>
          <w:sz w:val="24"/>
          <w:szCs w:val="24"/>
        </w:rPr>
        <w:t>(%</w:t>
      </w:r>
      <w:r w:rsidR="008E4A20">
        <w:rPr>
          <w:rFonts w:ascii="Times New Roman" w:hAnsi="Times New Roman" w:cs="Times New Roman"/>
          <w:sz w:val="24"/>
          <w:szCs w:val="24"/>
        </w:rPr>
        <w:t xml:space="preserve"> </w:t>
      </w:r>
      <w:r w:rsidR="008E4A20" w:rsidRPr="008E4A20">
        <w:rPr>
          <w:rFonts w:ascii="Times New Roman" w:hAnsi="Times New Roman" w:cs="Times New Roman"/>
          <w:sz w:val="24"/>
          <w:szCs w:val="24"/>
        </w:rPr>
        <w:t>2.5</w:t>
      </w:r>
      <w:r w:rsidR="0020412B" w:rsidRPr="008E4A20">
        <w:rPr>
          <w:rFonts w:ascii="Times New Roman" w:hAnsi="Times New Roman" w:cs="Times New Roman"/>
          <w:sz w:val="24"/>
          <w:szCs w:val="24"/>
        </w:rPr>
        <w:t xml:space="preserve"> oranında düşünülmüştür)</w:t>
      </w:r>
      <w:r w:rsidRPr="008E4A20">
        <w:rPr>
          <w:rFonts w:ascii="Times New Roman" w:hAnsi="Times New Roman" w:cs="Times New Roman"/>
          <w:sz w:val="24"/>
          <w:szCs w:val="24"/>
        </w:rPr>
        <w:t xml:space="preserve"> </w:t>
      </w:r>
      <w:r>
        <w:rPr>
          <w:rFonts w:ascii="Times New Roman" w:hAnsi="Times New Roman" w:cs="Times New Roman"/>
          <w:sz w:val="24"/>
          <w:szCs w:val="24"/>
        </w:rPr>
        <w:t xml:space="preserve">önerilmiş olan kayısı çekirdeği yağı üretim tesisi için potansiyel olarak yıllık </w:t>
      </w:r>
      <w:r w:rsidR="008E4A20">
        <w:rPr>
          <w:rFonts w:ascii="Times New Roman" w:hAnsi="Times New Roman" w:cs="Times New Roman"/>
          <w:sz w:val="24"/>
          <w:szCs w:val="24"/>
        </w:rPr>
        <w:t>9</w:t>
      </w:r>
      <w:r>
        <w:rPr>
          <w:rFonts w:ascii="Times New Roman" w:hAnsi="Times New Roman" w:cs="Times New Roman"/>
          <w:sz w:val="24"/>
          <w:szCs w:val="24"/>
        </w:rPr>
        <w:t xml:space="preserve">00 ton kadar kayısının çekirdeği kullanılacak şekilde kapasite değerlendirmek lazımdır. </w:t>
      </w:r>
      <w:r w:rsidRPr="00F67C24">
        <w:rPr>
          <w:rFonts w:ascii="Times New Roman" w:hAnsi="Times New Roman" w:cs="Times New Roman"/>
          <w:sz w:val="24"/>
          <w:szCs w:val="24"/>
        </w:rPr>
        <w:t>Ortala</w:t>
      </w:r>
      <w:r>
        <w:rPr>
          <w:rFonts w:ascii="Times New Roman" w:hAnsi="Times New Roman" w:cs="Times New Roman"/>
          <w:sz w:val="24"/>
          <w:szCs w:val="24"/>
        </w:rPr>
        <w:t>ma meyve ağırlığının</w:t>
      </w:r>
      <w:r w:rsidR="0020412B">
        <w:rPr>
          <w:rFonts w:ascii="Times New Roman" w:hAnsi="Times New Roman" w:cs="Times New Roman"/>
          <w:sz w:val="24"/>
          <w:szCs w:val="24"/>
        </w:rPr>
        <w:t xml:space="preserve"> 53.42-78.32 </w:t>
      </w:r>
      <w:r>
        <w:rPr>
          <w:rFonts w:ascii="Times New Roman" w:hAnsi="Times New Roman" w:cs="Times New Roman"/>
          <w:sz w:val="24"/>
          <w:szCs w:val="24"/>
        </w:rPr>
        <w:t xml:space="preserve">arasında olduğu durumda </w:t>
      </w:r>
      <w:r w:rsidRPr="00F67C24">
        <w:rPr>
          <w:rFonts w:ascii="Times New Roman" w:hAnsi="Times New Roman" w:cs="Times New Roman"/>
          <w:sz w:val="24"/>
          <w:szCs w:val="24"/>
        </w:rPr>
        <w:t xml:space="preserve">Çekirdeğin iç ağırlığı 0.77-0.85 g </w:t>
      </w:r>
      <w:r>
        <w:rPr>
          <w:rFonts w:ascii="Times New Roman" w:hAnsi="Times New Roman" w:cs="Times New Roman"/>
          <w:sz w:val="24"/>
          <w:szCs w:val="24"/>
        </w:rPr>
        <w:t>arasında olduğu</w:t>
      </w:r>
      <w:r w:rsidR="0020412B">
        <w:rPr>
          <w:rFonts w:ascii="Times New Roman" w:hAnsi="Times New Roman" w:cs="Times New Roman"/>
          <w:sz w:val="24"/>
          <w:szCs w:val="24"/>
        </w:rPr>
        <w:t xml:space="preserve"> coğrafi işaret sertifikasında belirtilmiştir.</w:t>
      </w:r>
      <w:r w:rsidR="0020412B" w:rsidRPr="0020412B">
        <w:rPr>
          <w:rFonts w:ascii="Times New Roman" w:hAnsi="Times New Roman" w:cs="Times New Roman"/>
          <w:sz w:val="24"/>
          <w:szCs w:val="24"/>
        </w:rPr>
        <w:t xml:space="preserve"> </w:t>
      </w:r>
      <w:r w:rsidR="008E4A20">
        <w:rPr>
          <w:rFonts w:ascii="Times New Roman" w:hAnsi="Times New Roman" w:cs="Times New Roman"/>
          <w:sz w:val="24"/>
          <w:szCs w:val="24"/>
        </w:rPr>
        <w:t>9</w:t>
      </w:r>
      <w:r w:rsidR="0020412B">
        <w:rPr>
          <w:rFonts w:ascii="Times New Roman" w:hAnsi="Times New Roman" w:cs="Times New Roman"/>
          <w:sz w:val="24"/>
          <w:szCs w:val="24"/>
        </w:rPr>
        <w:t xml:space="preserve">00 ton kayısının çekirdeği ise yaklaşık </w:t>
      </w:r>
      <w:r w:rsidR="008E4A20">
        <w:rPr>
          <w:rFonts w:ascii="Times New Roman" w:hAnsi="Times New Roman" w:cs="Times New Roman"/>
          <w:sz w:val="24"/>
          <w:szCs w:val="24"/>
        </w:rPr>
        <w:t>9</w:t>
      </w:r>
      <w:r w:rsidR="0020412B">
        <w:rPr>
          <w:rFonts w:ascii="Times New Roman" w:hAnsi="Times New Roman" w:cs="Times New Roman"/>
          <w:sz w:val="24"/>
          <w:szCs w:val="24"/>
        </w:rPr>
        <w:t xml:space="preserve">0 ton etmektedir. Kaba hesap ile yaklaşık kapasitenin </w:t>
      </w:r>
      <w:r w:rsidR="0020412B" w:rsidRPr="008E4A20">
        <w:rPr>
          <w:rFonts w:ascii="Times New Roman" w:hAnsi="Times New Roman" w:cs="Times New Roman"/>
          <w:b/>
          <w:bCs/>
          <w:sz w:val="24"/>
          <w:szCs w:val="24"/>
        </w:rPr>
        <w:t>yıllık</w:t>
      </w:r>
      <w:r w:rsidR="0020412B">
        <w:rPr>
          <w:rFonts w:ascii="Times New Roman" w:hAnsi="Times New Roman" w:cs="Times New Roman"/>
          <w:sz w:val="24"/>
          <w:szCs w:val="24"/>
        </w:rPr>
        <w:t xml:space="preserve"> </w:t>
      </w:r>
      <w:r w:rsidR="008E4A20" w:rsidRPr="008E4A20">
        <w:rPr>
          <w:rFonts w:ascii="Times New Roman" w:hAnsi="Times New Roman" w:cs="Times New Roman"/>
          <w:b/>
          <w:bCs/>
          <w:sz w:val="24"/>
          <w:szCs w:val="24"/>
        </w:rPr>
        <w:t>9</w:t>
      </w:r>
      <w:r w:rsidR="0020412B" w:rsidRPr="008E4A20">
        <w:rPr>
          <w:rFonts w:ascii="Times New Roman" w:hAnsi="Times New Roman" w:cs="Times New Roman"/>
          <w:b/>
          <w:bCs/>
          <w:sz w:val="24"/>
          <w:szCs w:val="24"/>
        </w:rPr>
        <w:t>0 ton</w:t>
      </w:r>
      <w:r w:rsidR="0020412B">
        <w:rPr>
          <w:rFonts w:ascii="Times New Roman" w:hAnsi="Times New Roman" w:cs="Times New Roman"/>
          <w:sz w:val="24"/>
          <w:szCs w:val="24"/>
        </w:rPr>
        <w:t xml:space="preserve"> çekirdek içini işleyebilecek oranda olması gerekmektedir.</w:t>
      </w:r>
      <w:r w:rsidR="008E4A20">
        <w:rPr>
          <w:rFonts w:ascii="Times New Roman" w:hAnsi="Times New Roman" w:cs="Times New Roman"/>
          <w:sz w:val="24"/>
          <w:szCs w:val="24"/>
        </w:rPr>
        <w:t xml:space="preserve"> Bu da son derece küçük bir yatırıma ihtiyaç olduğunu göstermektedir.</w:t>
      </w:r>
    </w:p>
    <w:p w14:paraId="00625978" w14:textId="77777777" w:rsidR="00F26005" w:rsidRPr="00083F55" w:rsidRDefault="004C22D9" w:rsidP="00083F55">
      <w:pPr>
        <w:pStyle w:val="ListeParagraf"/>
        <w:numPr>
          <w:ilvl w:val="2"/>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lastRenderedPageBreak/>
        <w:t>TEKNİK TASARIM</w:t>
      </w:r>
    </w:p>
    <w:p w14:paraId="580EF7C8" w14:textId="6FDBC574" w:rsidR="00706022" w:rsidRPr="0020412B" w:rsidRDefault="0020412B" w:rsidP="00706022">
      <w:pPr>
        <w:ind w:firstLine="708"/>
        <w:jc w:val="both"/>
        <w:rPr>
          <w:rFonts w:ascii="Times New Roman" w:hAnsi="Times New Roman" w:cs="Times New Roman"/>
          <w:sz w:val="24"/>
          <w:szCs w:val="24"/>
        </w:rPr>
      </w:pPr>
      <w:r>
        <w:rPr>
          <w:rFonts w:ascii="Times New Roman" w:hAnsi="Times New Roman" w:cs="Times New Roman"/>
          <w:sz w:val="24"/>
          <w:szCs w:val="24"/>
        </w:rPr>
        <w:t xml:space="preserve">Soğuk </w:t>
      </w:r>
      <w:proofErr w:type="gramStart"/>
      <w:r>
        <w:rPr>
          <w:rFonts w:ascii="Times New Roman" w:hAnsi="Times New Roman" w:cs="Times New Roman"/>
          <w:sz w:val="24"/>
          <w:szCs w:val="24"/>
        </w:rPr>
        <w:t>pres</w:t>
      </w:r>
      <w:proofErr w:type="gramEnd"/>
      <w:r>
        <w:rPr>
          <w:rFonts w:ascii="Times New Roman" w:hAnsi="Times New Roman" w:cs="Times New Roman"/>
          <w:sz w:val="24"/>
          <w:szCs w:val="24"/>
        </w:rPr>
        <w:t xml:space="preserve"> yağ makineleri internette satılmaktadır. Çeşitli kapasitelerde ve özelliklerde bulmak mümkündür.</w:t>
      </w:r>
      <w:r w:rsidR="00706022">
        <w:rPr>
          <w:rFonts w:ascii="Times New Roman" w:hAnsi="Times New Roman" w:cs="Times New Roman"/>
          <w:sz w:val="24"/>
          <w:szCs w:val="24"/>
        </w:rPr>
        <w:t xml:space="preserve"> Iğdır için </w:t>
      </w:r>
      <w:r w:rsidR="00706022" w:rsidRPr="009E3758">
        <w:rPr>
          <w:rFonts w:ascii="Times New Roman" w:hAnsi="Times New Roman" w:cs="Times New Roman"/>
          <w:b/>
          <w:bCs/>
          <w:sz w:val="24"/>
          <w:szCs w:val="24"/>
        </w:rPr>
        <w:t>günde</w:t>
      </w:r>
      <w:r w:rsidR="008E4A20">
        <w:rPr>
          <w:rFonts w:ascii="Times New Roman" w:hAnsi="Times New Roman" w:cs="Times New Roman"/>
          <w:sz w:val="24"/>
          <w:szCs w:val="24"/>
        </w:rPr>
        <w:t xml:space="preserve"> </w:t>
      </w:r>
      <w:r w:rsidR="00BB44F8">
        <w:rPr>
          <w:rFonts w:ascii="Times New Roman" w:hAnsi="Times New Roman" w:cs="Times New Roman"/>
          <w:sz w:val="24"/>
          <w:szCs w:val="24"/>
        </w:rPr>
        <w:t>(ayda 20 gün mesai hesaplanmıştır.)</w:t>
      </w:r>
      <w:r w:rsidR="00706022">
        <w:rPr>
          <w:rFonts w:ascii="Times New Roman" w:hAnsi="Times New Roman" w:cs="Times New Roman"/>
          <w:sz w:val="24"/>
          <w:szCs w:val="24"/>
        </w:rPr>
        <w:t xml:space="preserve"> </w:t>
      </w:r>
      <w:r w:rsidR="008E4A20" w:rsidRPr="009E3758">
        <w:rPr>
          <w:rFonts w:ascii="Times New Roman" w:hAnsi="Times New Roman" w:cs="Times New Roman"/>
          <w:b/>
          <w:bCs/>
          <w:sz w:val="24"/>
          <w:szCs w:val="24"/>
        </w:rPr>
        <w:t>375 kilo</w:t>
      </w:r>
      <w:r w:rsidR="00706022">
        <w:rPr>
          <w:rFonts w:ascii="Times New Roman" w:hAnsi="Times New Roman" w:cs="Times New Roman"/>
          <w:sz w:val="24"/>
          <w:szCs w:val="24"/>
        </w:rPr>
        <w:t xml:space="preserve"> çekirdek içi işleme kapasitesi yeterli olacağından ki bu 8 saatlik çalışma süresince hesaplandığında yaklaşık </w:t>
      </w:r>
      <w:r w:rsidR="008E4A20" w:rsidRPr="008E4A20">
        <w:rPr>
          <w:rFonts w:ascii="Times New Roman" w:hAnsi="Times New Roman" w:cs="Times New Roman"/>
          <w:b/>
          <w:bCs/>
          <w:sz w:val="24"/>
          <w:szCs w:val="24"/>
        </w:rPr>
        <w:t>46</w:t>
      </w:r>
      <w:r w:rsidR="00706022" w:rsidRPr="008E4A20">
        <w:rPr>
          <w:rFonts w:ascii="Times New Roman" w:hAnsi="Times New Roman" w:cs="Times New Roman"/>
          <w:b/>
          <w:bCs/>
          <w:sz w:val="24"/>
          <w:szCs w:val="24"/>
        </w:rPr>
        <w:t xml:space="preserve"> kg/</w:t>
      </w:r>
      <w:proofErr w:type="spellStart"/>
      <w:r w:rsidR="00706022" w:rsidRPr="008E4A20">
        <w:rPr>
          <w:rFonts w:ascii="Times New Roman" w:hAnsi="Times New Roman" w:cs="Times New Roman"/>
          <w:b/>
          <w:bCs/>
          <w:sz w:val="24"/>
          <w:szCs w:val="24"/>
        </w:rPr>
        <w:t>sa</w:t>
      </w:r>
      <w:proofErr w:type="spellEnd"/>
      <w:r w:rsidR="00706022" w:rsidRPr="008E4A20">
        <w:rPr>
          <w:rFonts w:ascii="Times New Roman" w:hAnsi="Times New Roman" w:cs="Times New Roman"/>
          <w:b/>
          <w:bCs/>
          <w:sz w:val="24"/>
          <w:szCs w:val="24"/>
        </w:rPr>
        <w:t xml:space="preserve"> üretim kapasitesi </w:t>
      </w:r>
      <w:r w:rsidR="00706022" w:rsidRPr="008E4A20">
        <w:rPr>
          <w:rFonts w:ascii="Times New Roman" w:hAnsi="Times New Roman" w:cs="Times New Roman"/>
          <w:sz w:val="24"/>
          <w:szCs w:val="24"/>
        </w:rPr>
        <w:t>olarak</w:t>
      </w:r>
      <w:r w:rsidR="00706022">
        <w:rPr>
          <w:rFonts w:ascii="Times New Roman" w:hAnsi="Times New Roman" w:cs="Times New Roman"/>
          <w:sz w:val="24"/>
          <w:szCs w:val="24"/>
        </w:rPr>
        <w:t xml:space="preserve"> bulunmaktadır.</w:t>
      </w:r>
    </w:p>
    <w:p w14:paraId="51448D6C" w14:textId="77777777" w:rsidR="00F26005" w:rsidRPr="00083F55" w:rsidRDefault="004C22D9" w:rsidP="00083F55">
      <w:pPr>
        <w:pStyle w:val="ListeParagraf"/>
        <w:numPr>
          <w:ilvl w:val="2"/>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4DF24153" w14:textId="2150D6BD" w:rsidR="00706022" w:rsidRDefault="00D93DE1" w:rsidP="00D93DE1">
      <w:pPr>
        <w:ind w:firstLine="708"/>
        <w:jc w:val="both"/>
        <w:rPr>
          <w:rFonts w:ascii="Times New Roman" w:hAnsi="Times New Roman" w:cs="Times New Roman"/>
          <w:b/>
          <w:bCs/>
          <w:sz w:val="24"/>
          <w:szCs w:val="24"/>
        </w:rPr>
      </w:pPr>
      <w:r>
        <w:rPr>
          <w:rFonts w:ascii="Times New Roman" w:hAnsi="Times New Roman" w:cs="Times New Roman"/>
          <w:sz w:val="24"/>
          <w:szCs w:val="24"/>
        </w:rPr>
        <w:t xml:space="preserve">Belirlenen kapasite için yapılan fiyat araştırmasında basit ev tipi bir soğuk </w:t>
      </w:r>
      <w:proofErr w:type="gramStart"/>
      <w:r>
        <w:rPr>
          <w:rFonts w:ascii="Times New Roman" w:hAnsi="Times New Roman" w:cs="Times New Roman"/>
          <w:sz w:val="24"/>
          <w:szCs w:val="24"/>
        </w:rPr>
        <w:t>pres</w:t>
      </w:r>
      <w:proofErr w:type="gramEnd"/>
      <w:r>
        <w:rPr>
          <w:rFonts w:ascii="Times New Roman" w:hAnsi="Times New Roman" w:cs="Times New Roman"/>
          <w:sz w:val="24"/>
          <w:szCs w:val="24"/>
        </w:rPr>
        <w:t xml:space="preserve"> yağ çıkarıcıdan çok sayıda alındığı </w:t>
      </w:r>
      <w:r w:rsidR="00CF2009">
        <w:rPr>
          <w:rFonts w:ascii="Times New Roman" w:hAnsi="Times New Roman" w:cs="Times New Roman"/>
          <w:sz w:val="24"/>
          <w:szCs w:val="24"/>
        </w:rPr>
        <w:t xml:space="preserve">(10 adet) </w:t>
      </w:r>
      <w:r>
        <w:rPr>
          <w:rFonts w:ascii="Times New Roman" w:hAnsi="Times New Roman" w:cs="Times New Roman"/>
          <w:sz w:val="24"/>
          <w:szCs w:val="24"/>
        </w:rPr>
        <w:t xml:space="preserve">düşünülmüş ve makine ekipman için </w:t>
      </w:r>
      <w:r w:rsidRPr="00CF2009">
        <w:rPr>
          <w:rFonts w:ascii="Times New Roman" w:hAnsi="Times New Roman" w:cs="Times New Roman"/>
          <w:b/>
          <w:bCs/>
          <w:sz w:val="24"/>
          <w:szCs w:val="24"/>
        </w:rPr>
        <w:t xml:space="preserve">yaklaşık </w:t>
      </w:r>
      <w:r w:rsidR="00CF2009" w:rsidRPr="00CF2009">
        <w:rPr>
          <w:rFonts w:ascii="Times New Roman" w:hAnsi="Times New Roman" w:cs="Times New Roman"/>
          <w:b/>
          <w:bCs/>
          <w:sz w:val="24"/>
          <w:szCs w:val="24"/>
        </w:rPr>
        <w:t>15</w:t>
      </w:r>
      <w:r w:rsidRPr="00CF2009">
        <w:rPr>
          <w:rFonts w:ascii="Times New Roman" w:hAnsi="Times New Roman" w:cs="Times New Roman"/>
          <w:b/>
          <w:bCs/>
          <w:sz w:val="24"/>
          <w:szCs w:val="24"/>
        </w:rPr>
        <w:t xml:space="preserve">.000 </w:t>
      </w:r>
      <w:proofErr w:type="spellStart"/>
      <w:r w:rsidRPr="00CF2009">
        <w:rPr>
          <w:rFonts w:ascii="Times New Roman" w:hAnsi="Times New Roman" w:cs="Times New Roman"/>
          <w:b/>
          <w:bCs/>
          <w:sz w:val="24"/>
          <w:szCs w:val="24"/>
        </w:rPr>
        <w:t>tl</w:t>
      </w:r>
      <w:proofErr w:type="spellEnd"/>
      <w:r w:rsidRPr="00CF2009">
        <w:rPr>
          <w:rFonts w:ascii="Times New Roman" w:hAnsi="Times New Roman" w:cs="Times New Roman"/>
          <w:b/>
          <w:bCs/>
          <w:sz w:val="24"/>
          <w:szCs w:val="24"/>
        </w:rPr>
        <w:t xml:space="preserve"> yatırım maliyeti tespit edilmiştir</w:t>
      </w:r>
      <w:r>
        <w:rPr>
          <w:rFonts w:ascii="Times New Roman" w:hAnsi="Times New Roman" w:cs="Times New Roman"/>
          <w:sz w:val="24"/>
          <w:szCs w:val="24"/>
        </w:rPr>
        <w:t xml:space="preserve">. Seçilen makine </w:t>
      </w:r>
      <w:proofErr w:type="gramStart"/>
      <w:r>
        <w:rPr>
          <w:rFonts w:ascii="Times New Roman" w:hAnsi="Times New Roman" w:cs="Times New Roman"/>
          <w:sz w:val="24"/>
          <w:szCs w:val="24"/>
        </w:rPr>
        <w:t>ekipman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aliexpress</w:t>
      </w:r>
      <w:proofErr w:type="spellEnd"/>
      <w:r>
        <w:rPr>
          <w:rFonts w:ascii="Times New Roman" w:hAnsi="Times New Roman" w:cs="Times New Roman"/>
          <w:sz w:val="24"/>
          <w:szCs w:val="24"/>
        </w:rPr>
        <w:t xml:space="preserve"> üzerinden fiyatı 1500 </w:t>
      </w:r>
      <w:proofErr w:type="spellStart"/>
      <w:r>
        <w:rPr>
          <w:rFonts w:ascii="Times New Roman" w:hAnsi="Times New Roman" w:cs="Times New Roman"/>
          <w:sz w:val="24"/>
          <w:szCs w:val="24"/>
        </w:rPr>
        <w:t>tl</w:t>
      </w:r>
      <w:proofErr w:type="spellEnd"/>
      <w:r>
        <w:rPr>
          <w:rFonts w:ascii="Times New Roman" w:hAnsi="Times New Roman" w:cs="Times New Roman"/>
          <w:sz w:val="24"/>
          <w:szCs w:val="24"/>
        </w:rPr>
        <w:t xml:space="preserve"> olan saatte 5 kg kadar tohumun yağını elde edebilecek kapasitede bir ekipmandır. Bu </w:t>
      </w:r>
      <w:proofErr w:type="gramStart"/>
      <w:r>
        <w:rPr>
          <w:rFonts w:ascii="Times New Roman" w:hAnsi="Times New Roman" w:cs="Times New Roman"/>
          <w:sz w:val="24"/>
          <w:szCs w:val="24"/>
        </w:rPr>
        <w:t>ekipmandan</w:t>
      </w:r>
      <w:proofErr w:type="gramEnd"/>
      <w:r>
        <w:rPr>
          <w:rFonts w:ascii="Times New Roman" w:hAnsi="Times New Roman" w:cs="Times New Roman"/>
          <w:sz w:val="24"/>
          <w:szCs w:val="24"/>
        </w:rPr>
        <w:t xml:space="preserve"> </w:t>
      </w:r>
      <w:r w:rsidR="00CF2009">
        <w:rPr>
          <w:rFonts w:ascii="Times New Roman" w:hAnsi="Times New Roman" w:cs="Times New Roman"/>
          <w:sz w:val="24"/>
          <w:szCs w:val="24"/>
        </w:rPr>
        <w:t>10</w:t>
      </w:r>
      <w:r>
        <w:rPr>
          <w:rFonts w:ascii="Times New Roman" w:hAnsi="Times New Roman" w:cs="Times New Roman"/>
          <w:sz w:val="24"/>
          <w:szCs w:val="24"/>
        </w:rPr>
        <w:t xml:space="preserve"> adet alındığı varsayılmıştır. Pek tabi makine sayısı düşürülerek kapasitesi daha yüksek bir makine de tercih edilebilir. Maliyeti bu durumda tercihe göre yeniden değerlendirmek gerekir.</w:t>
      </w:r>
      <w:r w:rsidR="008D71EE">
        <w:rPr>
          <w:rFonts w:ascii="Times New Roman" w:hAnsi="Times New Roman" w:cs="Times New Roman"/>
          <w:sz w:val="24"/>
          <w:szCs w:val="24"/>
        </w:rPr>
        <w:t xml:space="preserve"> 250 ml si 58 TL ye satılan kayısı çekirdeği yağının çekirdeklerin değerlendirilmemesinden </w:t>
      </w:r>
      <w:r w:rsidR="008B4FE4">
        <w:rPr>
          <w:rFonts w:ascii="Times New Roman" w:hAnsi="Times New Roman" w:cs="Times New Roman"/>
          <w:sz w:val="24"/>
          <w:szCs w:val="24"/>
        </w:rPr>
        <w:t>d</w:t>
      </w:r>
      <w:r w:rsidR="008D71EE">
        <w:rPr>
          <w:rFonts w:ascii="Times New Roman" w:hAnsi="Times New Roman" w:cs="Times New Roman"/>
          <w:sz w:val="24"/>
          <w:szCs w:val="24"/>
        </w:rPr>
        <w:t xml:space="preserve">olayı Iğdır’a kazandırılmaması çok üzücüdür. Bu ürün basit bir yatırım maliyeti ile elde edilebilir ve direk satışa sunulabileceği gibi </w:t>
      </w:r>
      <w:r w:rsidR="008D71EE" w:rsidRPr="00522B6C">
        <w:rPr>
          <w:rFonts w:ascii="Times New Roman" w:hAnsi="Times New Roman" w:cs="Times New Roman"/>
          <w:b/>
          <w:bCs/>
          <w:sz w:val="24"/>
          <w:szCs w:val="24"/>
        </w:rPr>
        <w:t>kremler, sabunlar ve cilt losyonları, masaj yağları, güneş kremleri</w:t>
      </w:r>
      <w:r w:rsidR="008D71EE">
        <w:rPr>
          <w:rFonts w:ascii="Times New Roman" w:hAnsi="Times New Roman" w:cs="Times New Roman"/>
          <w:b/>
          <w:bCs/>
          <w:sz w:val="24"/>
          <w:szCs w:val="24"/>
        </w:rPr>
        <w:t xml:space="preserve"> üretiminde de değerlendirilebilir.</w:t>
      </w:r>
    </w:p>
    <w:p w14:paraId="354ADAC4" w14:textId="7518F449" w:rsidR="008B4FE4" w:rsidRPr="008B4FE4" w:rsidRDefault="008B4FE4" w:rsidP="00D93DE1">
      <w:pPr>
        <w:ind w:firstLine="708"/>
        <w:jc w:val="both"/>
        <w:rPr>
          <w:rFonts w:ascii="Times New Roman" w:hAnsi="Times New Roman" w:cs="Times New Roman"/>
          <w:sz w:val="24"/>
          <w:szCs w:val="24"/>
        </w:rPr>
      </w:pPr>
      <w:r w:rsidRPr="008B4FE4">
        <w:rPr>
          <w:rFonts w:ascii="Times New Roman" w:hAnsi="Times New Roman" w:cs="Times New Roman"/>
          <w:sz w:val="24"/>
          <w:szCs w:val="24"/>
        </w:rPr>
        <w:t>Günde 375 kg kayısı çekirdeği işlendiğinde %40 -50 oranında yağı çıkacaktır bu da günde 160 ila 210 litre arasında kayısı çekirdeği yağı üretilebileceğini göstermektedir.</w:t>
      </w:r>
      <w:r w:rsidR="009E3758">
        <w:rPr>
          <w:rFonts w:ascii="Times New Roman" w:hAnsi="Times New Roman" w:cs="Times New Roman"/>
          <w:sz w:val="24"/>
          <w:szCs w:val="24"/>
        </w:rPr>
        <w:t xml:space="preserve"> Bu yağın direk </w:t>
      </w:r>
      <w:proofErr w:type="gramStart"/>
      <w:r w:rsidR="009E3758">
        <w:rPr>
          <w:rFonts w:ascii="Times New Roman" w:hAnsi="Times New Roman" w:cs="Times New Roman"/>
          <w:sz w:val="24"/>
          <w:szCs w:val="24"/>
        </w:rPr>
        <w:t>satışından  günde</w:t>
      </w:r>
      <w:proofErr w:type="gramEnd"/>
      <w:r w:rsidR="009E3758">
        <w:rPr>
          <w:rFonts w:ascii="Times New Roman" w:hAnsi="Times New Roman" w:cs="Times New Roman"/>
          <w:sz w:val="24"/>
          <w:szCs w:val="24"/>
        </w:rPr>
        <w:t xml:space="preserve"> 37000 ila 49000 gelir elde edilecektir.</w:t>
      </w:r>
    </w:p>
    <w:p w14:paraId="61C0E5DE" w14:textId="77777777" w:rsidR="00F26005" w:rsidRPr="00083F55" w:rsidRDefault="004C22D9" w:rsidP="00083F55">
      <w:pPr>
        <w:pStyle w:val="ListeParagraf"/>
        <w:numPr>
          <w:ilvl w:val="1"/>
          <w:numId w:val="16"/>
        </w:numPr>
        <w:ind w:left="567" w:hanging="567"/>
        <w:rPr>
          <w:rFonts w:ascii="Times New Roman" w:hAnsi="Times New Roman" w:cs="Times New Roman"/>
          <w:b/>
          <w:sz w:val="24"/>
          <w:szCs w:val="24"/>
        </w:rPr>
      </w:pPr>
      <w:r w:rsidRPr="00083F55">
        <w:rPr>
          <w:rFonts w:ascii="Times New Roman" w:hAnsi="Times New Roman" w:cs="Times New Roman"/>
          <w:b/>
          <w:sz w:val="24"/>
          <w:szCs w:val="24"/>
        </w:rPr>
        <w:t>YAĞI ALINAN ÇEKİRDEKTEN ÇEKİRDEK UNU ÜRETİMİ</w:t>
      </w:r>
    </w:p>
    <w:p w14:paraId="403F51E3" w14:textId="77777777" w:rsidR="00F26005" w:rsidRPr="00083F55" w:rsidRDefault="004C22D9" w:rsidP="00083F55">
      <w:pPr>
        <w:pStyle w:val="ListeParagraf"/>
        <w:numPr>
          <w:ilvl w:val="2"/>
          <w:numId w:val="16"/>
        </w:numPr>
        <w:tabs>
          <w:tab w:val="left" w:pos="284"/>
        </w:tabs>
        <w:ind w:left="567" w:hanging="567"/>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58353BF1" w14:textId="6F264A1F" w:rsidR="00BB44F8" w:rsidRPr="00BB44F8" w:rsidRDefault="00BB44F8" w:rsidP="00BB44F8">
      <w:pPr>
        <w:ind w:firstLine="708"/>
        <w:jc w:val="both"/>
        <w:rPr>
          <w:rFonts w:ascii="Times New Roman" w:hAnsi="Times New Roman" w:cs="Times New Roman"/>
          <w:sz w:val="24"/>
          <w:szCs w:val="24"/>
        </w:rPr>
      </w:pPr>
      <w:r>
        <w:rPr>
          <w:rFonts w:ascii="Times New Roman" w:hAnsi="Times New Roman" w:cs="Times New Roman"/>
          <w:sz w:val="24"/>
          <w:szCs w:val="24"/>
        </w:rPr>
        <w:t>Çekirdeğinin yağının alınması planlanan kayısının miktarını %</w:t>
      </w:r>
      <w:r w:rsidR="00A10268">
        <w:rPr>
          <w:rFonts w:ascii="Times New Roman" w:hAnsi="Times New Roman" w:cs="Times New Roman"/>
          <w:sz w:val="24"/>
          <w:szCs w:val="24"/>
        </w:rPr>
        <w:t xml:space="preserve"> 2.5</w:t>
      </w:r>
      <w:r>
        <w:rPr>
          <w:rFonts w:ascii="Times New Roman" w:hAnsi="Times New Roman" w:cs="Times New Roman"/>
          <w:sz w:val="24"/>
          <w:szCs w:val="24"/>
        </w:rPr>
        <w:t xml:space="preserve"> olarak öngörülmüş dolayısıyla </w:t>
      </w:r>
      <w:r w:rsidR="00A10268">
        <w:rPr>
          <w:rFonts w:ascii="Times New Roman" w:hAnsi="Times New Roman" w:cs="Times New Roman"/>
          <w:sz w:val="24"/>
          <w:szCs w:val="24"/>
        </w:rPr>
        <w:t>9</w:t>
      </w:r>
      <w:r>
        <w:rPr>
          <w:rFonts w:ascii="Times New Roman" w:hAnsi="Times New Roman" w:cs="Times New Roman"/>
          <w:sz w:val="24"/>
          <w:szCs w:val="24"/>
        </w:rPr>
        <w:t xml:space="preserve">00 ton kayısı çekirdeğinin yağı alınmak üzere tesise gideceği hesaplanmıştı. Soğuk </w:t>
      </w:r>
      <w:proofErr w:type="gramStart"/>
      <w:r>
        <w:rPr>
          <w:rFonts w:ascii="Times New Roman" w:hAnsi="Times New Roman" w:cs="Times New Roman"/>
          <w:sz w:val="24"/>
          <w:szCs w:val="24"/>
        </w:rPr>
        <w:t>pres</w:t>
      </w:r>
      <w:proofErr w:type="gramEnd"/>
      <w:r>
        <w:rPr>
          <w:rFonts w:ascii="Times New Roman" w:hAnsi="Times New Roman" w:cs="Times New Roman"/>
          <w:sz w:val="24"/>
          <w:szCs w:val="24"/>
        </w:rPr>
        <w:t xml:space="preserve"> yağ makinelerinde verim </w:t>
      </w:r>
      <w:r w:rsidR="00DC144D">
        <w:rPr>
          <w:rFonts w:ascii="Times New Roman" w:hAnsi="Times New Roman" w:cs="Times New Roman"/>
          <w:sz w:val="24"/>
          <w:szCs w:val="24"/>
        </w:rPr>
        <w:t xml:space="preserve">yaklaşık % 99 oranındadır. Bir başka değişle tohumu sıkarak neredeyse tüm yağı alınabilmektedir. Iğdır Kayısısının </w:t>
      </w:r>
      <w:r w:rsidR="00DC144D" w:rsidRPr="00A10268">
        <w:rPr>
          <w:rFonts w:ascii="Times New Roman" w:hAnsi="Times New Roman" w:cs="Times New Roman"/>
          <w:b/>
          <w:bCs/>
          <w:sz w:val="24"/>
          <w:szCs w:val="24"/>
        </w:rPr>
        <w:t xml:space="preserve">çekirdek yağ oranı analizi yapılmamış </w:t>
      </w:r>
      <w:r w:rsidR="00DC144D">
        <w:rPr>
          <w:rFonts w:ascii="Times New Roman" w:hAnsi="Times New Roman" w:cs="Times New Roman"/>
          <w:sz w:val="24"/>
          <w:szCs w:val="24"/>
        </w:rPr>
        <w:t>olmakla birlikte diğer kayısı türlerinin ortalama yağ oranları yazımızın ilgili bölümünde de belirttiğimiz gibi</w:t>
      </w:r>
      <w:r w:rsidR="009C47B8">
        <w:rPr>
          <w:rFonts w:ascii="Times New Roman" w:hAnsi="Times New Roman" w:cs="Times New Roman"/>
          <w:sz w:val="24"/>
          <w:szCs w:val="24"/>
        </w:rPr>
        <w:t xml:space="preserve"> “</w:t>
      </w:r>
      <w:r w:rsidR="009C47B8" w:rsidRPr="000876EB">
        <w:rPr>
          <w:rFonts w:ascii="Times New Roman" w:hAnsi="Times New Roman" w:cs="Times New Roman"/>
          <w:sz w:val="24"/>
          <w:szCs w:val="24"/>
        </w:rPr>
        <w:t>Kayısı çekirdeği yağ içeriği</w:t>
      </w:r>
      <w:r w:rsidR="009E3758">
        <w:rPr>
          <w:rFonts w:ascii="Times New Roman" w:hAnsi="Times New Roman" w:cs="Times New Roman"/>
          <w:sz w:val="24"/>
          <w:szCs w:val="24"/>
        </w:rPr>
        <w:t xml:space="preserve"> </w:t>
      </w:r>
      <w:r w:rsidR="009C47B8" w:rsidRPr="000876EB">
        <w:rPr>
          <w:rFonts w:ascii="Times New Roman" w:hAnsi="Times New Roman" w:cs="Times New Roman"/>
          <w:sz w:val="24"/>
          <w:szCs w:val="24"/>
        </w:rPr>
        <w:t>% 40-50'dir.</w:t>
      </w:r>
      <w:r w:rsidR="009C47B8">
        <w:rPr>
          <w:rFonts w:ascii="Times New Roman" w:hAnsi="Times New Roman" w:cs="Times New Roman"/>
          <w:sz w:val="24"/>
          <w:szCs w:val="24"/>
        </w:rPr>
        <w:t>”</w:t>
      </w:r>
      <w:r w:rsidR="009E3758">
        <w:rPr>
          <w:rFonts w:ascii="Times New Roman" w:hAnsi="Times New Roman" w:cs="Times New Roman"/>
          <w:sz w:val="24"/>
          <w:szCs w:val="24"/>
        </w:rPr>
        <w:t xml:space="preserve"> </w:t>
      </w:r>
      <w:r w:rsidR="00A10268">
        <w:rPr>
          <w:rFonts w:ascii="Times New Roman" w:hAnsi="Times New Roman" w:cs="Times New Roman"/>
          <w:sz w:val="24"/>
          <w:szCs w:val="24"/>
        </w:rPr>
        <w:t>(</w:t>
      </w:r>
      <w:proofErr w:type="spellStart"/>
      <w:r w:rsidR="00A10268">
        <w:rPr>
          <w:rFonts w:ascii="Times New Roman" w:hAnsi="Times New Roman" w:cs="Times New Roman"/>
          <w:sz w:val="24"/>
          <w:szCs w:val="24"/>
        </w:rPr>
        <w:t>bknz</w:t>
      </w:r>
      <w:proofErr w:type="spellEnd"/>
      <w:r w:rsidR="009E3758">
        <w:rPr>
          <w:rFonts w:ascii="Times New Roman" w:hAnsi="Times New Roman" w:cs="Times New Roman"/>
          <w:sz w:val="24"/>
          <w:szCs w:val="24"/>
        </w:rPr>
        <w:t>.</w:t>
      </w:r>
      <w:r w:rsidR="00A10268">
        <w:rPr>
          <w:rFonts w:ascii="Times New Roman" w:hAnsi="Times New Roman" w:cs="Times New Roman"/>
          <w:sz w:val="24"/>
          <w:szCs w:val="24"/>
        </w:rPr>
        <w:t xml:space="preserve"> </w:t>
      </w:r>
      <w:proofErr w:type="spellStart"/>
      <w:r w:rsidR="00A10268">
        <w:rPr>
          <w:rFonts w:ascii="Times New Roman" w:hAnsi="Times New Roman" w:cs="Times New Roman"/>
          <w:sz w:val="24"/>
          <w:szCs w:val="24"/>
        </w:rPr>
        <w:t>shf</w:t>
      </w:r>
      <w:proofErr w:type="spellEnd"/>
      <w:r w:rsidR="00A10268">
        <w:rPr>
          <w:rFonts w:ascii="Times New Roman" w:hAnsi="Times New Roman" w:cs="Times New Roman"/>
          <w:sz w:val="24"/>
          <w:szCs w:val="24"/>
        </w:rPr>
        <w:t xml:space="preserve"> 27)</w:t>
      </w:r>
      <w:r w:rsidR="009C47B8">
        <w:rPr>
          <w:rFonts w:ascii="Times New Roman" w:hAnsi="Times New Roman" w:cs="Times New Roman"/>
          <w:sz w:val="24"/>
          <w:szCs w:val="24"/>
        </w:rPr>
        <w:t xml:space="preserve"> Bu da %60- 50 oranında bir kayısı çekirdeği </w:t>
      </w:r>
      <w:proofErr w:type="gramStart"/>
      <w:r w:rsidR="009C47B8">
        <w:rPr>
          <w:rFonts w:ascii="Times New Roman" w:hAnsi="Times New Roman" w:cs="Times New Roman"/>
          <w:sz w:val="24"/>
          <w:szCs w:val="24"/>
        </w:rPr>
        <w:t>pres</w:t>
      </w:r>
      <w:proofErr w:type="gramEnd"/>
      <w:r w:rsidR="009C47B8">
        <w:rPr>
          <w:rFonts w:ascii="Times New Roman" w:hAnsi="Times New Roman" w:cs="Times New Roman"/>
          <w:sz w:val="24"/>
          <w:szCs w:val="24"/>
        </w:rPr>
        <w:t xml:space="preserve"> keki elde edeceğimizi göstermektedir. Yaklaşık </w:t>
      </w:r>
      <w:r w:rsidR="009E3758">
        <w:rPr>
          <w:rFonts w:ascii="Times New Roman" w:hAnsi="Times New Roman" w:cs="Times New Roman"/>
          <w:sz w:val="24"/>
          <w:szCs w:val="24"/>
        </w:rPr>
        <w:t>yılda 45-55</w:t>
      </w:r>
      <w:r w:rsidR="009C47B8">
        <w:rPr>
          <w:rFonts w:ascii="Times New Roman" w:hAnsi="Times New Roman" w:cs="Times New Roman"/>
          <w:sz w:val="24"/>
          <w:szCs w:val="24"/>
        </w:rPr>
        <w:t xml:space="preserve"> ton ağırlığındaki bu </w:t>
      </w:r>
      <w:proofErr w:type="gramStart"/>
      <w:r w:rsidR="009C47B8">
        <w:rPr>
          <w:rFonts w:ascii="Times New Roman" w:hAnsi="Times New Roman" w:cs="Times New Roman"/>
          <w:sz w:val="24"/>
          <w:szCs w:val="24"/>
        </w:rPr>
        <w:t>pres</w:t>
      </w:r>
      <w:proofErr w:type="gramEnd"/>
      <w:r w:rsidR="009C47B8">
        <w:rPr>
          <w:rFonts w:ascii="Times New Roman" w:hAnsi="Times New Roman" w:cs="Times New Roman"/>
          <w:sz w:val="24"/>
          <w:szCs w:val="24"/>
        </w:rPr>
        <w:t xml:space="preserve"> keki %50 oranında</w:t>
      </w:r>
      <w:r w:rsidR="009C47B8" w:rsidRPr="009C47B8">
        <w:rPr>
          <w:rFonts w:ascii="Times New Roman" w:hAnsi="Times New Roman" w:cs="Times New Roman"/>
          <w:sz w:val="24"/>
          <w:szCs w:val="24"/>
        </w:rPr>
        <w:t xml:space="preserve"> </w:t>
      </w:r>
      <w:r w:rsidR="009C47B8" w:rsidRPr="00BF1EE4">
        <w:rPr>
          <w:rFonts w:ascii="Times New Roman" w:hAnsi="Times New Roman" w:cs="Times New Roman"/>
          <w:sz w:val="24"/>
          <w:szCs w:val="24"/>
        </w:rPr>
        <w:t>ham protein içermektedi</w:t>
      </w:r>
      <w:r w:rsidR="009C47B8">
        <w:rPr>
          <w:rFonts w:ascii="Times New Roman" w:hAnsi="Times New Roman" w:cs="Times New Roman"/>
          <w:sz w:val="24"/>
          <w:szCs w:val="24"/>
        </w:rPr>
        <w:t>r ve</w:t>
      </w:r>
      <w:r w:rsidR="009C47B8" w:rsidRPr="00BF1EE4">
        <w:rPr>
          <w:rFonts w:ascii="Times New Roman" w:hAnsi="Times New Roman" w:cs="Times New Roman"/>
          <w:sz w:val="24"/>
          <w:szCs w:val="24"/>
        </w:rPr>
        <w:t xml:space="preserve"> protein </w:t>
      </w:r>
      <w:proofErr w:type="spellStart"/>
      <w:r w:rsidR="009C47B8" w:rsidRPr="00BF1EE4">
        <w:rPr>
          <w:rFonts w:ascii="Times New Roman" w:hAnsi="Times New Roman" w:cs="Times New Roman"/>
          <w:sz w:val="24"/>
          <w:szCs w:val="24"/>
        </w:rPr>
        <w:t>izolatlarının</w:t>
      </w:r>
      <w:proofErr w:type="spellEnd"/>
      <w:r w:rsidR="009C47B8" w:rsidRPr="00BF1EE4">
        <w:rPr>
          <w:rFonts w:ascii="Times New Roman" w:hAnsi="Times New Roman" w:cs="Times New Roman"/>
          <w:sz w:val="24"/>
          <w:szCs w:val="24"/>
        </w:rPr>
        <w:t xml:space="preserve"> hazırlanmasında kullanılabilir</w:t>
      </w:r>
      <w:r w:rsidR="009C47B8">
        <w:rPr>
          <w:rFonts w:ascii="Times New Roman" w:hAnsi="Times New Roman" w:cs="Times New Roman"/>
          <w:sz w:val="24"/>
          <w:szCs w:val="24"/>
        </w:rPr>
        <w:t xml:space="preserve">. Burada yıllık </w:t>
      </w:r>
      <w:r w:rsidR="00F11A1B">
        <w:rPr>
          <w:rFonts w:ascii="Times New Roman" w:hAnsi="Times New Roman" w:cs="Times New Roman"/>
          <w:sz w:val="24"/>
          <w:szCs w:val="24"/>
        </w:rPr>
        <w:t>55</w:t>
      </w:r>
      <w:r w:rsidR="009C47B8">
        <w:rPr>
          <w:rFonts w:ascii="Times New Roman" w:hAnsi="Times New Roman" w:cs="Times New Roman"/>
          <w:sz w:val="24"/>
          <w:szCs w:val="24"/>
        </w:rPr>
        <w:t xml:space="preserve"> ton </w:t>
      </w:r>
      <w:proofErr w:type="gramStart"/>
      <w:r w:rsidR="009C47B8">
        <w:rPr>
          <w:rFonts w:ascii="Times New Roman" w:hAnsi="Times New Roman" w:cs="Times New Roman"/>
          <w:sz w:val="24"/>
          <w:szCs w:val="24"/>
        </w:rPr>
        <w:t>pres</w:t>
      </w:r>
      <w:proofErr w:type="gramEnd"/>
      <w:r w:rsidR="009C47B8">
        <w:rPr>
          <w:rFonts w:ascii="Times New Roman" w:hAnsi="Times New Roman" w:cs="Times New Roman"/>
          <w:sz w:val="24"/>
          <w:szCs w:val="24"/>
        </w:rPr>
        <w:t xml:space="preserve"> kekini</w:t>
      </w:r>
      <w:r w:rsidR="00F11A1B">
        <w:rPr>
          <w:rFonts w:ascii="Times New Roman" w:hAnsi="Times New Roman" w:cs="Times New Roman"/>
          <w:sz w:val="24"/>
          <w:szCs w:val="24"/>
        </w:rPr>
        <w:t>,</w:t>
      </w:r>
      <w:r w:rsidR="009C47B8">
        <w:rPr>
          <w:rFonts w:ascii="Times New Roman" w:hAnsi="Times New Roman" w:cs="Times New Roman"/>
          <w:sz w:val="24"/>
          <w:szCs w:val="24"/>
        </w:rPr>
        <w:t xml:space="preserve"> dolayısıyla</w:t>
      </w:r>
      <w:r w:rsidR="00F11A1B">
        <w:rPr>
          <w:rFonts w:ascii="Times New Roman" w:hAnsi="Times New Roman" w:cs="Times New Roman"/>
          <w:sz w:val="24"/>
          <w:szCs w:val="24"/>
        </w:rPr>
        <w:t xml:space="preserve"> ayda 20 iş günü alarak hesapladığımızda</w:t>
      </w:r>
      <w:r w:rsidR="009C47B8">
        <w:rPr>
          <w:rFonts w:ascii="Times New Roman" w:hAnsi="Times New Roman" w:cs="Times New Roman"/>
          <w:sz w:val="24"/>
          <w:szCs w:val="24"/>
        </w:rPr>
        <w:t xml:space="preserve"> günlük </w:t>
      </w:r>
      <w:r w:rsidR="00F11A1B">
        <w:rPr>
          <w:rFonts w:ascii="Times New Roman" w:hAnsi="Times New Roman" w:cs="Times New Roman"/>
          <w:sz w:val="24"/>
          <w:szCs w:val="24"/>
        </w:rPr>
        <w:t>230</w:t>
      </w:r>
      <w:r w:rsidR="009C47B8">
        <w:rPr>
          <w:rFonts w:ascii="Times New Roman" w:hAnsi="Times New Roman" w:cs="Times New Roman"/>
          <w:sz w:val="24"/>
          <w:szCs w:val="24"/>
        </w:rPr>
        <w:t xml:space="preserve"> </w:t>
      </w:r>
      <w:r w:rsidR="00F11A1B">
        <w:rPr>
          <w:rFonts w:ascii="Times New Roman" w:hAnsi="Times New Roman" w:cs="Times New Roman"/>
          <w:sz w:val="24"/>
          <w:szCs w:val="24"/>
        </w:rPr>
        <w:t>kg</w:t>
      </w:r>
      <w:r w:rsidR="009C47B8">
        <w:rPr>
          <w:rFonts w:ascii="Times New Roman" w:hAnsi="Times New Roman" w:cs="Times New Roman"/>
          <w:sz w:val="24"/>
          <w:szCs w:val="24"/>
        </w:rPr>
        <w:t xml:space="preserve"> yani yaklaşık </w:t>
      </w:r>
      <w:r w:rsidR="00F11A1B">
        <w:rPr>
          <w:rFonts w:ascii="Times New Roman" w:hAnsi="Times New Roman" w:cs="Times New Roman"/>
          <w:sz w:val="24"/>
          <w:szCs w:val="24"/>
        </w:rPr>
        <w:t>28</w:t>
      </w:r>
      <w:r w:rsidR="009C47B8">
        <w:rPr>
          <w:rFonts w:ascii="Times New Roman" w:hAnsi="Times New Roman" w:cs="Times New Roman"/>
          <w:sz w:val="24"/>
          <w:szCs w:val="24"/>
        </w:rPr>
        <w:t xml:space="preserve"> kg/</w:t>
      </w:r>
      <w:proofErr w:type="spellStart"/>
      <w:r w:rsidR="00E46DEC">
        <w:rPr>
          <w:rFonts w:ascii="Times New Roman" w:hAnsi="Times New Roman" w:cs="Times New Roman"/>
          <w:sz w:val="24"/>
          <w:szCs w:val="24"/>
        </w:rPr>
        <w:t>sa</w:t>
      </w:r>
      <w:proofErr w:type="spellEnd"/>
      <w:r w:rsidR="00E46DEC">
        <w:rPr>
          <w:rFonts w:ascii="Times New Roman" w:hAnsi="Times New Roman" w:cs="Times New Roman"/>
          <w:sz w:val="24"/>
          <w:szCs w:val="24"/>
        </w:rPr>
        <w:t xml:space="preserve"> hızla pres keki protein </w:t>
      </w:r>
      <w:proofErr w:type="spellStart"/>
      <w:r w:rsidR="00E46DEC">
        <w:rPr>
          <w:rFonts w:ascii="Times New Roman" w:hAnsi="Times New Roman" w:cs="Times New Roman"/>
          <w:sz w:val="24"/>
          <w:szCs w:val="24"/>
        </w:rPr>
        <w:t>izolatına</w:t>
      </w:r>
      <w:proofErr w:type="spellEnd"/>
      <w:r w:rsidR="00E46DEC">
        <w:rPr>
          <w:rFonts w:ascii="Times New Roman" w:hAnsi="Times New Roman" w:cs="Times New Roman"/>
          <w:sz w:val="24"/>
          <w:szCs w:val="24"/>
        </w:rPr>
        <w:t xml:space="preserve"> çevirecek bir sistem gereklidir.</w:t>
      </w:r>
    </w:p>
    <w:p w14:paraId="0D497B86"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t>TEKNİK TASARIM</w:t>
      </w:r>
    </w:p>
    <w:p w14:paraId="57147787" w14:textId="77777777" w:rsidR="00EF6E90" w:rsidRPr="00EF6E90" w:rsidRDefault="00EF6E90" w:rsidP="00EF6E90">
      <w:pPr>
        <w:ind w:firstLine="708"/>
        <w:jc w:val="both"/>
        <w:rPr>
          <w:rFonts w:ascii="Times New Roman" w:hAnsi="Times New Roman" w:cs="Times New Roman"/>
          <w:sz w:val="24"/>
          <w:szCs w:val="24"/>
        </w:rPr>
      </w:pPr>
      <w:r w:rsidRPr="00EF6E90">
        <w:rPr>
          <w:rFonts w:ascii="Times New Roman" w:hAnsi="Times New Roman" w:cs="Times New Roman"/>
          <w:sz w:val="24"/>
          <w:szCs w:val="24"/>
        </w:rPr>
        <w:t xml:space="preserve">Yine P.C. </w:t>
      </w:r>
      <w:proofErr w:type="spellStart"/>
      <w:r w:rsidRPr="00EF6E90">
        <w:rPr>
          <w:rFonts w:ascii="Times New Roman" w:hAnsi="Times New Roman" w:cs="Times New Roman"/>
          <w:sz w:val="24"/>
          <w:szCs w:val="24"/>
        </w:rPr>
        <w:t>Sharma</w:t>
      </w:r>
      <w:proofErr w:type="spellEnd"/>
      <w:r w:rsidRPr="00EF6E90">
        <w:rPr>
          <w:rFonts w:ascii="Times New Roman" w:hAnsi="Times New Roman" w:cs="Times New Roman"/>
          <w:sz w:val="24"/>
          <w:szCs w:val="24"/>
        </w:rPr>
        <w:t xml:space="preserve"> ve arkadaşlarının 2010 yılında yaptığı çalışmaya göre akış şeması aşağıdaki gibidir.</w:t>
      </w:r>
    </w:p>
    <w:p w14:paraId="473A6A8E" w14:textId="77777777" w:rsidR="00EF6E90" w:rsidRPr="00EF6E90" w:rsidRDefault="00EF6E90" w:rsidP="00EF6E90">
      <w:pPr>
        <w:rPr>
          <w:rFonts w:ascii="Times New Roman" w:hAnsi="Times New Roman" w:cs="Times New Roman"/>
          <w:sz w:val="24"/>
          <w:szCs w:val="24"/>
        </w:rPr>
      </w:pPr>
    </w:p>
    <w:p w14:paraId="2716B4BC" w14:textId="77777777" w:rsidR="00E46DEC" w:rsidRDefault="00EF6E90" w:rsidP="00E46DEC">
      <w:pPr>
        <w:rPr>
          <w:rFonts w:ascii="Times New Roman" w:hAnsi="Times New Roman" w:cs="Times New Roman"/>
          <w:sz w:val="24"/>
          <w:szCs w:val="24"/>
        </w:rPr>
      </w:pPr>
      <w:r w:rsidRPr="00EF6E90">
        <w:rPr>
          <w:rFonts w:ascii="Times New Roman" w:hAnsi="Times New Roman" w:cs="Times New Roman"/>
          <w:noProof/>
          <w:sz w:val="24"/>
          <w:szCs w:val="24"/>
        </w:rPr>
        <w:lastRenderedPageBreak/>
        <w:drawing>
          <wp:inline distT="0" distB="0" distL="0" distR="0" wp14:anchorId="0B04CE91" wp14:editId="52753CF5">
            <wp:extent cx="5582285" cy="8464123"/>
            <wp:effectExtent l="38100" t="19050" r="37465" b="32385"/>
            <wp:docPr id="15"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E1EE333" w14:textId="77777777" w:rsidR="00F26005" w:rsidRPr="00083F55" w:rsidRDefault="004C22D9" w:rsidP="00083F55">
      <w:pPr>
        <w:pStyle w:val="ListeParagraf"/>
        <w:numPr>
          <w:ilvl w:val="2"/>
          <w:numId w:val="16"/>
        </w:numPr>
        <w:ind w:left="709"/>
        <w:rPr>
          <w:rFonts w:ascii="Times New Roman" w:hAnsi="Times New Roman" w:cs="Times New Roman"/>
          <w:b/>
          <w:sz w:val="24"/>
          <w:szCs w:val="24"/>
        </w:rPr>
      </w:pPr>
      <w:r w:rsidRPr="00083F55">
        <w:rPr>
          <w:rFonts w:ascii="Times New Roman" w:hAnsi="Times New Roman" w:cs="Times New Roman"/>
          <w:b/>
          <w:sz w:val="24"/>
          <w:szCs w:val="24"/>
        </w:rPr>
        <w:lastRenderedPageBreak/>
        <w:t>YATIRIM MALİYETLERİ</w:t>
      </w:r>
    </w:p>
    <w:p w14:paraId="11FEF392" w14:textId="0C0243C4" w:rsidR="00BC7D86" w:rsidRDefault="00F31236" w:rsidP="00F31236">
      <w:pPr>
        <w:ind w:firstLine="708"/>
        <w:jc w:val="both"/>
        <w:rPr>
          <w:rFonts w:ascii="Times New Roman" w:hAnsi="Times New Roman" w:cs="Times New Roman"/>
          <w:sz w:val="24"/>
          <w:szCs w:val="24"/>
        </w:rPr>
      </w:pPr>
      <w:proofErr w:type="spellStart"/>
      <w:r w:rsidRPr="00F31236">
        <w:rPr>
          <w:rFonts w:ascii="Times New Roman" w:hAnsi="Times New Roman" w:cs="Times New Roman"/>
          <w:sz w:val="24"/>
          <w:szCs w:val="24"/>
        </w:rPr>
        <w:t>Lermonos</w:t>
      </w:r>
      <w:proofErr w:type="spellEnd"/>
      <w:r w:rsidRPr="00F31236">
        <w:rPr>
          <w:rFonts w:ascii="Times New Roman" w:hAnsi="Times New Roman" w:cs="Times New Roman"/>
          <w:sz w:val="24"/>
          <w:szCs w:val="24"/>
        </w:rPr>
        <w:t xml:space="preserve"> Markası altında Çal İlçesi ve çevresinin üzümlerinden gıda ve kozmetik alanında kullanılan hammaddeler yanında son kullanıcı için pekmez, </w:t>
      </w:r>
      <w:r w:rsidRPr="00FE2698">
        <w:rPr>
          <w:rFonts w:ascii="Times New Roman" w:hAnsi="Times New Roman" w:cs="Times New Roman"/>
          <w:b/>
          <w:bCs/>
          <w:sz w:val="24"/>
          <w:szCs w:val="24"/>
        </w:rPr>
        <w:t xml:space="preserve">üzüm çekirdek yağı/unu </w:t>
      </w:r>
      <w:r w:rsidRPr="00F31236">
        <w:rPr>
          <w:rFonts w:ascii="Times New Roman" w:hAnsi="Times New Roman" w:cs="Times New Roman"/>
          <w:sz w:val="24"/>
          <w:szCs w:val="24"/>
        </w:rPr>
        <w:t xml:space="preserve">ve </w:t>
      </w:r>
      <w:proofErr w:type="spellStart"/>
      <w:r w:rsidRPr="00F31236">
        <w:rPr>
          <w:rFonts w:ascii="Times New Roman" w:hAnsi="Times New Roman" w:cs="Times New Roman"/>
          <w:sz w:val="24"/>
          <w:szCs w:val="24"/>
        </w:rPr>
        <w:t>balzamik</w:t>
      </w:r>
      <w:proofErr w:type="spellEnd"/>
      <w:r w:rsidRPr="00F31236">
        <w:rPr>
          <w:rFonts w:ascii="Times New Roman" w:hAnsi="Times New Roman" w:cs="Times New Roman"/>
          <w:sz w:val="24"/>
          <w:szCs w:val="24"/>
        </w:rPr>
        <w:t xml:space="preserve"> sirke üretimi yapan Emine Hanım’la yaptığımız görüşmede böyle bir yatırımın orta ölçekli olarak tasarlandığında (saatte 15 kg çekirdek işleme kapasiteli) toplamda 387500 </w:t>
      </w:r>
      <w:proofErr w:type="spellStart"/>
      <w:r w:rsidRPr="00F31236">
        <w:rPr>
          <w:rFonts w:ascii="Times New Roman" w:hAnsi="Times New Roman" w:cs="Times New Roman"/>
          <w:sz w:val="24"/>
          <w:szCs w:val="24"/>
        </w:rPr>
        <w:t>tl</w:t>
      </w:r>
      <w:proofErr w:type="spellEnd"/>
      <w:r w:rsidRPr="00F31236">
        <w:rPr>
          <w:rFonts w:ascii="Times New Roman" w:hAnsi="Times New Roman" w:cs="Times New Roman"/>
          <w:sz w:val="24"/>
          <w:szCs w:val="24"/>
        </w:rPr>
        <w:t xml:space="preserve"> civarında makine </w:t>
      </w:r>
      <w:proofErr w:type="gramStart"/>
      <w:r w:rsidRPr="00F31236">
        <w:rPr>
          <w:rFonts w:ascii="Times New Roman" w:hAnsi="Times New Roman" w:cs="Times New Roman"/>
          <w:sz w:val="24"/>
          <w:szCs w:val="24"/>
        </w:rPr>
        <w:t>ekipman</w:t>
      </w:r>
      <w:proofErr w:type="gramEnd"/>
      <w:r w:rsidRPr="00F31236">
        <w:rPr>
          <w:rFonts w:ascii="Times New Roman" w:hAnsi="Times New Roman" w:cs="Times New Roman"/>
          <w:sz w:val="24"/>
          <w:szCs w:val="24"/>
        </w:rPr>
        <w:t xml:space="preserve"> yatırımı gerektirdiğini belirtmiştir.</w:t>
      </w:r>
    </w:p>
    <w:p w14:paraId="4DEE7644" w14:textId="42DF24C6" w:rsidR="00F31236" w:rsidRDefault="00F31236" w:rsidP="00F31236">
      <w:pPr>
        <w:ind w:firstLine="708"/>
        <w:jc w:val="both"/>
        <w:rPr>
          <w:rFonts w:ascii="Times New Roman" w:hAnsi="Times New Roman" w:cs="Times New Roman"/>
          <w:sz w:val="24"/>
          <w:szCs w:val="24"/>
        </w:rPr>
      </w:pPr>
      <w:r>
        <w:rPr>
          <w:rFonts w:ascii="Times New Roman" w:hAnsi="Times New Roman" w:cs="Times New Roman"/>
          <w:sz w:val="24"/>
          <w:szCs w:val="24"/>
        </w:rPr>
        <w:t>Harcama Kalemlerinin detayı ve ücretleri:</w:t>
      </w:r>
    </w:p>
    <w:tbl>
      <w:tblPr>
        <w:tblStyle w:val="TabloKlavuzu"/>
        <w:tblW w:w="4612" w:type="pct"/>
        <w:tblLook w:val="04A0" w:firstRow="1" w:lastRow="0" w:firstColumn="1" w:lastColumn="0" w:noHBand="0" w:noVBand="1"/>
      </w:tblPr>
      <w:tblGrid>
        <w:gridCol w:w="3014"/>
        <w:gridCol w:w="2083"/>
        <w:gridCol w:w="3262"/>
      </w:tblGrid>
      <w:tr w:rsidR="00F31236" w14:paraId="35047793" w14:textId="77777777" w:rsidTr="00083F55">
        <w:tc>
          <w:tcPr>
            <w:tcW w:w="1803" w:type="pct"/>
          </w:tcPr>
          <w:p w14:paraId="6542B308" w14:textId="0F235C91" w:rsidR="00F31236" w:rsidRPr="00083F55" w:rsidRDefault="00F31236" w:rsidP="00F31236">
            <w:pPr>
              <w:jc w:val="both"/>
              <w:rPr>
                <w:rFonts w:ascii="Times New Roman" w:hAnsi="Times New Roman" w:cs="Times New Roman"/>
                <w:b/>
                <w:sz w:val="24"/>
                <w:szCs w:val="24"/>
              </w:rPr>
            </w:pPr>
            <w:r w:rsidRPr="00083F55">
              <w:rPr>
                <w:rFonts w:ascii="Times New Roman" w:hAnsi="Times New Roman" w:cs="Times New Roman"/>
                <w:b/>
                <w:sz w:val="24"/>
                <w:szCs w:val="24"/>
              </w:rPr>
              <w:t>Makine Ekipman Adı</w:t>
            </w:r>
          </w:p>
        </w:tc>
        <w:tc>
          <w:tcPr>
            <w:tcW w:w="1246" w:type="pct"/>
          </w:tcPr>
          <w:p w14:paraId="4ADB3457" w14:textId="3377D2AD" w:rsidR="00F31236" w:rsidRPr="00083F55" w:rsidRDefault="00F31236" w:rsidP="00F31236">
            <w:pPr>
              <w:jc w:val="both"/>
              <w:rPr>
                <w:rFonts w:ascii="Times New Roman" w:hAnsi="Times New Roman" w:cs="Times New Roman"/>
                <w:b/>
                <w:sz w:val="24"/>
                <w:szCs w:val="24"/>
              </w:rPr>
            </w:pPr>
            <w:r w:rsidRPr="00083F55">
              <w:rPr>
                <w:rFonts w:ascii="Times New Roman" w:hAnsi="Times New Roman" w:cs="Times New Roman"/>
                <w:b/>
                <w:sz w:val="24"/>
                <w:szCs w:val="24"/>
              </w:rPr>
              <w:t>Adet</w:t>
            </w:r>
          </w:p>
        </w:tc>
        <w:tc>
          <w:tcPr>
            <w:tcW w:w="1951" w:type="pct"/>
          </w:tcPr>
          <w:p w14:paraId="5673D6CE" w14:textId="143BC332" w:rsidR="00F31236" w:rsidRPr="00083F55" w:rsidRDefault="00083F55" w:rsidP="00F31236">
            <w:pPr>
              <w:jc w:val="both"/>
              <w:rPr>
                <w:rFonts w:ascii="Times New Roman" w:hAnsi="Times New Roman" w:cs="Times New Roman"/>
                <w:b/>
                <w:sz w:val="24"/>
                <w:szCs w:val="24"/>
              </w:rPr>
            </w:pPr>
            <w:r>
              <w:rPr>
                <w:rFonts w:ascii="Times New Roman" w:hAnsi="Times New Roman" w:cs="Times New Roman"/>
                <w:b/>
                <w:sz w:val="24"/>
                <w:szCs w:val="24"/>
              </w:rPr>
              <w:t>Yaklaşık M</w:t>
            </w:r>
            <w:r w:rsidR="00F31236" w:rsidRPr="00083F55">
              <w:rPr>
                <w:rFonts w:ascii="Times New Roman" w:hAnsi="Times New Roman" w:cs="Times New Roman"/>
                <w:b/>
                <w:sz w:val="24"/>
                <w:szCs w:val="24"/>
              </w:rPr>
              <w:t>aliyet</w:t>
            </w:r>
          </w:p>
        </w:tc>
      </w:tr>
      <w:tr w:rsidR="00F31236" w14:paraId="6862E55D" w14:textId="77777777" w:rsidTr="00083F55">
        <w:tc>
          <w:tcPr>
            <w:tcW w:w="1803" w:type="pct"/>
          </w:tcPr>
          <w:p w14:paraId="076C1AF9" w14:textId="6D7028F8" w:rsidR="00F31236" w:rsidRDefault="00FE2698" w:rsidP="00F31236">
            <w:pPr>
              <w:jc w:val="both"/>
              <w:rPr>
                <w:rFonts w:ascii="Times New Roman" w:hAnsi="Times New Roman" w:cs="Times New Roman"/>
                <w:sz w:val="24"/>
                <w:szCs w:val="24"/>
              </w:rPr>
            </w:pPr>
            <w:r>
              <w:rPr>
                <w:rFonts w:ascii="Times New Roman" w:hAnsi="Times New Roman" w:cs="Times New Roman"/>
                <w:sz w:val="24"/>
                <w:szCs w:val="24"/>
              </w:rPr>
              <w:t>Çelik Tank</w:t>
            </w:r>
          </w:p>
        </w:tc>
        <w:tc>
          <w:tcPr>
            <w:tcW w:w="1246" w:type="pct"/>
          </w:tcPr>
          <w:p w14:paraId="59536A65" w14:textId="115E2110"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2</w:t>
            </w:r>
          </w:p>
        </w:tc>
        <w:tc>
          <w:tcPr>
            <w:tcW w:w="1951" w:type="pct"/>
          </w:tcPr>
          <w:p w14:paraId="70257769" w14:textId="1C4C1B62"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30000</w:t>
            </w:r>
          </w:p>
        </w:tc>
      </w:tr>
      <w:tr w:rsidR="00F31236" w14:paraId="66C77500" w14:textId="77777777" w:rsidTr="00083F55">
        <w:tc>
          <w:tcPr>
            <w:tcW w:w="1803" w:type="pct"/>
          </w:tcPr>
          <w:p w14:paraId="3506021E" w14:textId="13337F66" w:rsidR="00F31236" w:rsidRDefault="00FE2698" w:rsidP="00F31236">
            <w:pPr>
              <w:jc w:val="both"/>
              <w:rPr>
                <w:rFonts w:ascii="Times New Roman" w:hAnsi="Times New Roman" w:cs="Times New Roman"/>
                <w:sz w:val="24"/>
                <w:szCs w:val="24"/>
              </w:rPr>
            </w:pPr>
            <w:r>
              <w:rPr>
                <w:rFonts w:ascii="Times New Roman" w:hAnsi="Times New Roman" w:cs="Times New Roman"/>
                <w:sz w:val="24"/>
                <w:szCs w:val="24"/>
              </w:rPr>
              <w:t>Yıkama Tankı</w:t>
            </w:r>
          </w:p>
        </w:tc>
        <w:tc>
          <w:tcPr>
            <w:tcW w:w="1246" w:type="pct"/>
          </w:tcPr>
          <w:p w14:paraId="428C10DD" w14:textId="1EE64BB9"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2</w:t>
            </w:r>
          </w:p>
        </w:tc>
        <w:tc>
          <w:tcPr>
            <w:tcW w:w="1951" w:type="pct"/>
          </w:tcPr>
          <w:p w14:paraId="126FD191" w14:textId="012BAAAB"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100000</w:t>
            </w:r>
          </w:p>
        </w:tc>
      </w:tr>
      <w:tr w:rsidR="00F31236" w14:paraId="4DE4A8D7" w14:textId="77777777" w:rsidTr="00083F55">
        <w:tc>
          <w:tcPr>
            <w:tcW w:w="1803" w:type="pct"/>
          </w:tcPr>
          <w:p w14:paraId="0CE06C3A" w14:textId="3F7A226D" w:rsidR="00F31236" w:rsidRDefault="00FE2698" w:rsidP="00F31236">
            <w:pPr>
              <w:jc w:val="both"/>
              <w:rPr>
                <w:rFonts w:ascii="Times New Roman" w:hAnsi="Times New Roman" w:cs="Times New Roman"/>
                <w:sz w:val="24"/>
                <w:szCs w:val="24"/>
              </w:rPr>
            </w:pPr>
            <w:proofErr w:type="spellStart"/>
            <w:r>
              <w:rPr>
                <w:rFonts w:ascii="Times New Roman" w:hAnsi="Times New Roman" w:cs="Times New Roman"/>
                <w:sz w:val="24"/>
                <w:szCs w:val="24"/>
              </w:rPr>
              <w:t>Filtrasyon</w:t>
            </w:r>
            <w:proofErr w:type="spellEnd"/>
            <w:r>
              <w:rPr>
                <w:rFonts w:ascii="Times New Roman" w:hAnsi="Times New Roman" w:cs="Times New Roman"/>
                <w:sz w:val="24"/>
                <w:szCs w:val="24"/>
              </w:rPr>
              <w:t xml:space="preserve"> Ünitesi</w:t>
            </w:r>
          </w:p>
        </w:tc>
        <w:tc>
          <w:tcPr>
            <w:tcW w:w="1246" w:type="pct"/>
          </w:tcPr>
          <w:p w14:paraId="18A49DC7" w14:textId="735EDA7D"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2</w:t>
            </w:r>
          </w:p>
        </w:tc>
        <w:tc>
          <w:tcPr>
            <w:tcW w:w="1951" w:type="pct"/>
          </w:tcPr>
          <w:p w14:paraId="7E459150" w14:textId="3DE635F3"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44000</w:t>
            </w:r>
          </w:p>
        </w:tc>
      </w:tr>
      <w:tr w:rsidR="00F31236" w14:paraId="0514B048" w14:textId="77777777" w:rsidTr="00083F55">
        <w:tc>
          <w:tcPr>
            <w:tcW w:w="1803" w:type="pct"/>
          </w:tcPr>
          <w:p w14:paraId="582E26D5" w14:textId="4FD955D1" w:rsidR="00F31236" w:rsidRDefault="00FE2698" w:rsidP="00F31236">
            <w:pPr>
              <w:jc w:val="both"/>
              <w:rPr>
                <w:rFonts w:ascii="Times New Roman" w:hAnsi="Times New Roman" w:cs="Times New Roman"/>
                <w:sz w:val="24"/>
                <w:szCs w:val="24"/>
              </w:rPr>
            </w:pPr>
            <w:r>
              <w:rPr>
                <w:rFonts w:ascii="Times New Roman" w:hAnsi="Times New Roman" w:cs="Times New Roman"/>
                <w:sz w:val="24"/>
                <w:szCs w:val="24"/>
              </w:rPr>
              <w:t>Fırın</w:t>
            </w:r>
          </w:p>
        </w:tc>
        <w:tc>
          <w:tcPr>
            <w:tcW w:w="1246" w:type="pct"/>
          </w:tcPr>
          <w:p w14:paraId="7D949457" w14:textId="4B90C050"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1951" w:type="pct"/>
          </w:tcPr>
          <w:p w14:paraId="480BBB13" w14:textId="238006C6"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180000</w:t>
            </w:r>
          </w:p>
        </w:tc>
      </w:tr>
      <w:tr w:rsidR="00F31236" w14:paraId="7FE30266" w14:textId="77777777" w:rsidTr="00083F55">
        <w:tc>
          <w:tcPr>
            <w:tcW w:w="1803" w:type="pct"/>
          </w:tcPr>
          <w:p w14:paraId="05BB6E9C" w14:textId="2CF5B456" w:rsidR="00F31236" w:rsidRDefault="00FE2698" w:rsidP="00F31236">
            <w:pPr>
              <w:jc w:val="both"/>
              <w:rPr>
                <w:rFonts w:ascii="Times New Roman" w:hAnsi="Times New Roman" w:cs="Times New Roman"/>
                <w:sz w:val="24"/>
                <w:szCs w:val="24"/>
              </w:rPr>
            </w:pPr>
            <w:r>
              <w:rPr>
                <w:rFonts w:ascii="Times New Roman" w:hAnsi="Times New Roman" w:cs="Times New Roman"/>
                <w:sz w:val="24"/>
                <w:szCs w:val="24"/>
              </w:rPr>
              <w:t>Değirmen</w:t>
            </w:r>
          </w:p>
        </w:tc>
        <w:tc>
          <w:tcPr>
            <w:tcW w:w="1246" w:type="pct"/>
          </w:tcPr>
          <w:p w14:paraId="028F0FD9" w14:textId="0190A6E3"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1951" w:type="pct"/>
          </w:tcPr>
          <w:p w14:paraId="455F9BA6" w14:textId="43BF28C2"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18500</w:t>
            </w:r>
          </w:p>
        </w:tc>
      </w:tr>
      <w:tr w:rsidR="00F31236" w14:paraId="1EBB89D6" w14:textId="77777777" w:rsidTr="00083F55">
        <w:tc>
          <w:tcPr>
            <w:tcW w:w="1803" w:type="pct"/>
          </w:tcPr>
          <w:p w14:paraId="42E004C1" w14:textId="24DB6FD6" w:rsidR="00F31236" w:rsidRDefault="00FE2698" w:rsidP="00F31236">
            <w:pPr>
              <w:jc w:val="both"/>
              <w:rPr>
                <w:rFonts w:ascii="Times New Roman" w:hAnsi="Times New Roman" w:cs="Times New Roman"/>
                <w:sz w:val="24"/>
                <w:szCs w:val="24"/>
              </w:rPr>
            </w:pPr>
            <w:r>
              <w:rPr>
                <w:rFonts w:ascii="Times New Roman" w:hAnsi="Times New Roman" w:cs="Times New Roman"/>
                <w:sz w:val="24"/>
                <w:szCs w:val="24"/>
              </w:rPr>
              <w:t>Eleme makinesi</w:t>
            </w:r>
          </w:p>
        </w:tc>
        <w:tc>
          <w:tcPr>
            <w:tcW w:w="1246" w:type="pct"/>
          </w:tcPr>
          <w:p w14:paraId="27234A23" w14:textId="178B6E1A"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1951" w:type="pct"/>
          </w:tcPr>
          <w:p w14:paraId="0FDFFB62" w14:textId="2FE92637" w:rsidR="00F31236" w:rsidRDefault="00FE2698" w:rsidP="00083F55">
            <w:pPr>
              <w:jc w:val="center"/>
              <w:rPr>
                <w:rFonts w:ascii="Times New Roman" w:hAnsi="Times New Roman" w:cs="Times New Roman"/>
                <w:sz w:val="24"/>
                <w:szCs w:val="24"/>
              </w:rPr>
            </w:pPr>
            <w:r>
              <w:rPr>
                <w:rFonts w:ascii="Times New Roman" w:hAnsi="Times New Roman" w:cs="Times New Roman"/>
                <w:sz w:val="24"/>
                <w:szCs w:val="24"/>
              </w:rPr>
              <w:t>15000</w:t>
            </w:r>
          </w:p>
        </w:tc>
      </w:tr>
      <w:tr w:rsidR="00F31236" w14:paraId="02A01297" w14:textId="77777777" w:rsidTr="00083F55">
        <w:tc>
          <w:tcPr>
            <w:tcW w:w="1803" w:type="pct"/>
          </w:tcPr>
          <w:p w14:paraId="1BA3A92A" w14:textId="77777777" w:rsidR="00F31236" w:rsidRDefault="00F31236" w:rsidP="00F31236">
            <w:pPr>
              <w:jc w:val="both"/>
              <w:rPr>
                <w:rFonts w:ascii="Times New Roman" w:hAnsi="Times New Roman" w:cs="Times New Roman"/>
                <w:sz w:val="24"/>
                <w:szCs w:val="24"/>
              </w:rPr>
            </w:pPr>
          </w:p>
        </w:tc>
        <w:tc>
          <w:tcPr>
            <w:tcW w:w="1246" w:type="pct"/>
          </w:tcPr>
          <w:p w14:paraId="709D829A" w14:textId="1835342C" w:rsidR="00F31236" w:rsidRPr="00083F55" w:rsidRDefault="00083F55" w:rsidP="00083F55">
            <w:pPr>
              <w:jc w:val="center"/>
              <w:rPr>
                <w:rFonts w:ascii="Times New Roman" w:hAnsi="Times New Roman" w:cs="Times New Roman"/>
                <w:b/>
                <w:sz w:val="24"/>
                <w:szCs w:val="24"/>
              </w:rPr>
            </w:pPr>
            <w:r w:rsidRPr="00083F55">
              <w:rPr>
                <w:rFonts w:ascii="Times New Roman" w:hAnsi="Times New Roman" w:cs="Times New Roman"/>
                <w:b/>
                <w:sz w:val="24"/>
                <w:szCs w:val="24"/>
              </w:rPr>
              <w:t>T</w:t>
            </w:r>
            <w:r w:rsidR="00FE2698" w:rsidRPr="00083F55">
              <w:rPr>
                <w:rFonts w:ascii="Times New Roman" w:hAnsi="Times New Roman" w:cs="Times New Roman"/>
                <w:b/>
                <w:sz w:val="24"/>
                <w:szCs w:val="24"/>
              </w:rPr>
              <w:t>oplam</w:t>
            </w:r>
          </w:p>
        </w:tc>
        <w:tc>
          <w:tcPr>
            <w:tcW w:w="1951" w:type="pct"/>
          </w:tcPr>
          <w:p w14:paraId="65A83FAF" w14:textId="4318B2A1" w:rsidR="00F31236" w:rsidRDefault="00083F55" w:rsidP="00083F55">
            <w:pPr>
              <w:jc w:val="center"/>
              <w:rPr>
                <w:rFonts w:ascii="Times New Roman" w:hAnsi="Times New Roman" w:cs="Times New Roman"/>
                <w:sz w:val="24"/>
                <w:szCs w:val="24"/>
              </w:rPr>
            </w:pPr>
            <w:r>
              <w:rPr>
                <w:rFonts w:ascii="Times New Roman" w:hAnsi="Times New Roman" w:cs="Times New Roman"/>
                <w:sz w:val="24"/>
                <w:szCs w:val="24"/>
              </w:rPr>
              <w:t xml:space="preserve">387500 TL (KDV </w:t>
            </w:r>
            <w:r w:rsidR="00FE2698">
              <w:rPr>
                <w:rFonts w:ascii="Times New Roman" w:hAnsi="Times New Roman" w:cs="Times New Roman"/>
                <w:sz w:val="24"/>
                <w:szCs w:val="24"/>
              </w:rPr>
              <w:t>hariç</w:t>
            </w:r>
            <w:r>
              <w:rPr>
                <w:rFonts w:ascii="Times New Roman" w:hAnsi="Times New Roman" w:cs="Times New Roman"/>
                <w:sz w:val="24"/>
                <w:szCs w:val="24"/>
              </w:rPr>
              <w:t>)</w:t>
            </w:r>
          </w:p>
        </w:tc>
      </w:tr>
    </w:tbl>
    <w:p w14:paraId="0592A4B6" w14:textId="77777777" w:rsidR="00F31236" w:rsidRPr="00F31236" w:rsidRDefault="00F31236" w:rsidP="00F31236">
      <w:pPr>
        <w:ind w:firstLine="708"/>
        <w:jc w:val="both"/>
        <w:rPr>
          <w:rFonts w:ascii="Times New Roman" w:hAnsi="Times New Roman" w:cs="Times New Roman"/>
          <w:sz w:val="24"/>
          <w:szCs w:val="24"/>
        </w:rPr>
      </w:pPr>
    </w:p>
    <w:p w14:paraId="7CD2EBEC" w14:textId="77777777" w:rsidR="00B30DE5" w:rsidRPr="00083F55" w:rsidRDefault="00BB44F8" w:rsidP="00083F55">
      <w:pPr>
        <w:pStyle w:val="ListeParagraf"/>
        <w:numPr>
          <w:ilvl w:val="1"/>
          <w:numId w:val="16"/>
        </w:numPr>
        <w:ind w:left="426" w:hanging="426"/>
        <w:jc w:val="both"/>
        <w:rPr>
          <w:rFonts w:ascii="Times New Roman" w:hAnsi="Times New Roman" w:cs="Times New Roman"/>
          <w:b/>
          <w:sz w:val="24"/>
          <w:szCs w:val="24"/>
        </w:rPr>
      </w:pPr>
      <w:r w:rsidRPr="00083F55">
        <w:rPr>
          <w:rFonts w:ascii="Times New Roman" w:hAnsi="Times New Roman" w:cs="Times New Roman"/>
          <w:b/>
          <w:sz w:val="24"/>
          <w:szCs w:val="24"/>
        </w:rPr>
        <w:t>MEYVE SUYU ÜRETİMİ</w:t>
      </w:r>
    </w:p>
    <w:p w14:paraId="42B1AC4E" w14:textId="77777777" w:rsidR="00B30DE5" w:rsidRPr="00083F55" w:rsidRDefault="00BB44F8" w:rsidP="00083F55">
      <w:pPr>
        <w:pStyle w:val="ListeParagraf"/>
        <w:numPr>
          <w:ilvl w:val="2"/>
          <w:numId w:val="16"/>
        </w:numPr>
        <w:ind w:left="142" w:hanging="142"/>
        <w:jc w:val="both"/>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352BF1A5" w14:textId="766EB921" w:rsidR="004E4723" w:rsidRDefault="00C45AD3" w:rsidP="00C45AD3">
      <w:pPr>
        <w:ind w:firstLine="708"/>
        <w:jc w:val="both"/>
        <w:rPr>
          <w:rFonts w:ascii="Times New Roman" w:hAnsi="Times New Roman" w:cs="Times New Roman"/>
          <w:sz w:val="24"/>
          <w:szCs w:val="24"/>
        </w:rPr>
      </w:pPr>
      <w:r>
        <w:rPr>
          <w:rFonts w:ascii="Times New Roman" w:hAnsi="Times New Roman" w:cs="Times New Roman"/>
          <w:sz w:val="24"/>
          <w:szCs w:val="24"/>
        </w:rPr>
        <w:t xml:space="preserve">Bilindiği ve yazımızın ilgili bölümünde değindiğimiz gibi Iğdır ilinde </w:t>
      </w:r>
      <w:proofErr w:type="gramStart"/>
      <w:r>
        <w:rPr>
          <w:rFonts w:ascii="Times New Roman" w:hAnsi="Times New Roman" w:cs="Times New Roman"/>
          <w:sz w:val="24"/>
          <w:szCs w:val="24"/>
        </w:rPr>
        <w:t>halihazırda</w:t>
      </w:r>
      <w:proofErr w:type="gramEnd"/>
      <w:r>
        <w:rPr>
          <w:rFonts w:ascii="Times New Roman" w:hAnsi="Times New Roman" w:cs="Times New Roman"/>
          <w:sz w:val="24"/>
          <w:szCs w:val="24"/>
        </w:rPr>
        <w:t xml:space="preserve"> iki adet meyve suyu üretim tesisi bulunmakta ve bunlardan biri y</w:t>
      </w:r>
      <w:r w:rsidRPr="0055152E">
        <w:rPr>
          <w:rFonts w:ascii="Times New Roman" w:hAnsi="Times New Roman" w:cs="Times New Roman"/>
          <w:sz w:val="24"/>
          <w:szCs w:val="24"/>
        </w:rPr>
        <w:t xml:space="preserve">ılda 100 bin ton meyvenin işleneceği </w:t>
      </w:r>
      <w:r>
        <w:rPr>
          <w:rFonts w:ascii="Times New Roman" w:hAnsi="Times New Roman" w:cs="Times New Roman"/>
          <w:sz w:val="24"/>
          <w:szCs w:val="24"/>
        </w:rPr>
        <w:t xml:space="preserve">bir </w:t>
      </w:r>
      <w:r w:rsidRPr="0055152E">
        <w:rPr>
          <w:rFonts w:ascii="Times New Roman" w:hAnsi="Times New Roman" w:cs="Times New Roman"/>
          <w:sz w:val="24"/>
          <w:szCs w:val="24"/>
        </w:rPr>
        <w:t>fabrika</w:t>
      </w:r>
      <w:r>
        <w:rPr>
          <w:rFonts w:ascii="Times New Roman" w:hAnsi="Times New Roman" w:cs="Times New Roman"/>
          <w:sz w:val="24"/>
          <w:szCs w:val="24"/>
        </w:rPr>
        <w:t xml:space="preserve"> ve diğer fabrika ise 10 ton/saat kapasitede meyve püresi üretim tesisidir. Anlaşılacağı üzere </w:t>
      </w:r>
      <w:r w:rsidRPr="002421DB">
        <w:rPr>
          <w:rFonts w:ascii="Times New Roman" w:hAnsi="Times New Roman" w:cs="Times New Roman"/>
          <w:sz w:val="24"/>
          <w:szCs w:val="24"/>
        </w:rPr>
        <w:t>ara mamul üreticisidirler</w:t>
      </w:r>
      <w:r w:rsidR="004E4723">
        <w:rPr>
          <w:rFonts w:ascii="Times New Roman" w:hAnsi="Times New Roman" w:cs="Times New Roman"/>
          <w:sz w:val="24"/>
          <w:szCs w:val="24"/>
        </w:rPr>
        <w:t xml:space="preserve">. </w:t>
      </w:r>
      <w:r w:rsidR="002421DB">
        <w:rPr>
          <w:rFonts w:ascii="Times New Roman" w:hAnsi="Times New Roman" w:cs="Times New Roman"/>
          <w:sz w:val="24"/>
          <w:szCs w:val="24"/>
        </w:rPr>
        <w:t xml:space="preserve"> Bölgedeki ihtiyacın çok üstünde bir kapasite ile kurulmuş olmaları, </w:t>
      </w:r>
      <w:proofErr w:type="gramStart"/>
      <w:r w:rsidR="002421DB">
        <w:rPr>
          <w:rFonts w:ascii="Times New Roman" w:hAnsi="Times New Roman" w:cs="Times New Roman"/>
          <w:sz w:val="24"/>
          <w:szCs w:val="24"/>
        </w:rPr>
        <w:t>rekoltenin</w:t>
      </w:r>
      <w:proofErr w:type="gramEnd"/>
      <w:r w:rsidR="002421DB">
        <w:rPr>
          <w:rFonts w:ascii="Times New Roman" w:hAnsi="Times New Roman" w:cs="Times New Roman"/>
          <w:sz w:val="24"/>
          <w:szCs w:val="24"/>
        </w:rPr>
        <w:t xml:space="preserve"> düşük olması, sanayide doğalgazın olmaması ve belki hepsinden önemlisi nihai ürün üreterek kullanıcıya ulaşamamaları markalaşamamaları sebeplerinden dolayı bu fabrikalardan biri atıl durumda diğeri ise başka amaçlı kullanılmaktadır.</w:t>
      </w:r>
      <w:r w:rsidR="001F0CBA">
        <w:rPr>
          <w:rFonts w:ascii="Times New Roman" w:hAnsi="Times New Roman" w:cs="Times New Roman"/>
          <w:sz w:val="24"/>
          <w:szCs w:val="24"/>
        </w:rPr>
        <w:t xml:space="preserve"> Yeni bir fabrikanın</w:t>
      </w:r>
      <w:r w:rsidR="002421DB">
        <w:rPr>
          <w:rFonts w:ascii="Times New Roman" w:hAnsi="Times New Roman" w:cs="Times New Roman"/>
          <w:sz w:val="24"/>
          <w:szCs w:val="24"/>
        </w:rPr>
        <w:t xml:space="preserve"> mevcut kapasiteye uygun kapasitede</w:t>
      </w:r>
      <w:r w:rsidR="001F0CBA">
        <w:rPr>
          <w:rFonts w:ascii="Times New Roman" w:hAnsi="Times New Roman" w:cs="Times New Roman"/>
          <w:sz w:val="24"/>
          <w:szCs w:val="24"/>
        </w:rPr>
        <w:t xml:space="preserve"> kurulumu </w:t>
      </w:r>
      <w:r w:rsidR="002421DB">
        <w:rPr>
          <w:rFonts w:ascii="Times New Roman" w:hAnsi="Times New Roman" w:cs="Times New Roman"/>
          <w:sz w:val="24"/>
          <w:szCs w:val="24"/>
        </w:rPr>
        <w:t>ve özellikle nihai ürün üretmek üzere markalaşması gereklidir.</w:t>
      </w:r>
    </w:p>
    <w:p w14:paraId="71E22174" w14:textId="3E13D236" w:rsidR="00C45AD3" w:rsidRDefault="004E4723" w:rsidP="00C45AD3">
      <w:pPr>
        <w:ind w:firstLine="708"/>
        <w:jc w:val="both"/>
        <w:rPr>
          <w:rFonts w:ascii="Times New Roman" w:eastAsia="Times New Roman" w:hAnsi="Times New Roman" w:cs="Times New Roman"/>
          <w:sz w:val="24"/>
          <w:szCs w:val="24"/>
        </w:rPr>
      </w:pPr>
      <w:r w:rsidRPr="00B62FA6">
        <w:rPr>
          <w:rFonts w:ascii="Times New Roman" w:eastAsia="Times New Roman" w:hAnsi="Times New Roman" w:cs="Times New Roman"/>
          <w:sz w:val="24"/>
          <w:szCs w:val="24"/>
        </w:rPr>
        <w:t>Türkiye`de üretilen kayısının %10-15`i taze tüketim olarak, geri kalanı ise kurutmalık olarak</w:t>
      </w:r>
      <w:r>
        <w:rPr>
          <w:rFonts w:ascii="Times New Roman" w:eastAsia="Times New Roman" w:hAnsi="Times New Roman" w:cs="Times New Roman"/>
          <w:sz w:val="24"/>
          <w:szCs w:val="24"/>
        </w:rPr>
        <w:t xml:space="preserve"> </w:t>
      </w:r>
      <w:r w:rsidRPr="00B62FA6">
        <w:rPr>
          <w:rFonts w:ascii="Times New Roman" w:eastAsia="Times New Roman" w:hAnsi="Times New Roman" w:cs="Times New Roman"/>
          <w:sz w:val="24"/>
          <w:szCs w:val="24"/>
        </w:rPr>
        <w:t>değerlendirilmektedir. Doğu Anadolu Bölgesinde üretilen taze kayısı büyük oranda iç pazarlara arz edilmekle birlikte özellikle Akdeniz Bölgesi`nde yetiştirilen erkenci kayısılar</w:t>
      </w:r>
      <w:r>
        <w:rPr>
          <w:rFonts w:ascii="Times New Roman" w:eastAsia="Times New Roman" w:hAnsi="Times New Roman" w:cs="Times New Roman"/>
          <w:sz w:val="24"/>
          <w:szCs w:val="24"/>
        </w:rPr>
        <w:t xml:space="preserve"> </w:t>
      </w:r>
      <w:r w:rsidRPr="00B62FA6">
        <w:rPr>
          <w:rFonts w:ascii="Times New Roman" w:eastAsia="Times New Roman" w:hAnsi="Times New Roman" w:cs="Times New Roman"/>
          <w:sz w:val="24"/>
          <w:szCs w:val="24"/>
        </w:rPr>
        <w:t>dış pazarlara sunulmaktadır.</w:t>
      </w:r>
      <w:r w:rsidR="002421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(TOBB, Kayısı Raporu). Iğdır kayısısı için ise evlerde kurutulabildiği</w:t>
      </w:r>
      <w:r w:rsidR="002421DB">
        <w:rPr>
          <w:rFonts w:ascii="Times New Roman" w:eastAsia="Times New Roman" w:hAnsi="Times New Roman" w:cs="Times New Roman"/>
          <w:sz w:val="24"/>
          <w:szCs w:val="24"/>
        </w:rPr>
        <w:t xml:space="preserve"> </w:t>
      </w:r>
      <w:r w:rsidR="00F76A59">
        <w:rPr>
          <w:rFonts w:ascii="Times New Roman" w:eastAsia="Times New Roman" w:hAnsi="Times New Roman" w:cs="Times New Roman"/>
          <w:sz w:val="24"/>
          <w:szCs w:val="24"/>
        </w:rPr>
        <w:t>(haberler.com, Iğdır Kayısısı Kurutuluyor)</w:t>
      </w:r>
      <w:r>
        <w:rPr>
          <w:rFonts w:ascii="Times New Roman" w:eastAsia="Times New Roman" w:hAnsi="Times New Roman" w:cs="Times New Roman"/>
          <w:sz w:val="24"/>
          <w:szCs w:val="24"/>
        </w:rPr>
        <w:t xml:space="preserve"> ancak </w:t>
      </w:r>
      <w:r w:rsidR="00F76A59" w:rsidRPr="002421DB">
        <w:rPr>
          <w:rFonts w:ascii="Times New Roman" w:eastAsia="Times New Roman" w:hAnsi="Times New Roman" w:cs="Times New Roman"/>
          <w:sz w:val="24"/>
          <w:szCs w:val="24"/>
        </w:rPr>
        <w:t xml:space="preserve">konvansiyonel olarak kurutulamadığı </w:t>
      </w:r>
      <w:r w:rsidR="00F76A59">
        <w:rPr>
          <w:rFonts w:ascii="Times New Roman" w:eastAsia="Times New Roman" w:hAnsi="Times New Roman" w:cs="Times New Roman"/>
          <w:sz w:val="24"/>
          <w:szCs w:val="24"/>
        </w:rPr>
        <w:t>bilinmektedir</w:t>
      </w:r>
      <w:r w:rsidR="001F0CBA">
        <w:rPr>
          <w:rFonts w:ascii="Times New Roman" w:eastAsia="Times New Roman" w:hAnsi="Times New Roman" w:cs="Times New Roman"/>
          <w:sz w:val="24"/>
          <w:szCs w:val="24"/>
        </w:rPr>
        <w:t>.</w:t>
      </w:r>
      <w:r w:rsidR="002421DB">
        <w:rPr>
          <w:rFonts w:ascii="Times New Roman" w:eastAsia="Times New Roman" w:hAnsi="Times New Roman" w:cs="Times New Roman"/>
          <w:sz w:val="24"/>
          <w:szCs w:val="24"/>
        </w:rPr>
        <w:t xml:space="preserve"> Bölgede dondurulmuş kayısı sektörü, reçel marmelat sektörü istenilen düzeyde gelişmediğinden ve kayısı konvansiyonel yollarla kurutulamadığı için üreticiler %90 </w:t>
      </w:r>
      <w:r w:rsidR="0090259D">
        <w:rPr>
          <w:rFonts w:ascii="Times New Roman" w:eastAsia="Times New Roman" w:hAnsi="Times New Roman" w:cs="Times New Roman"/>
          <w:sz w:val="24"/>
          <w:szCs w:val="24"/>
        </w:rPr>
        <w:t xml:space="preserve">ve daha fazla </w:t>
      </w:r>
      <w:r w:rsidR="002421DB">
        <w:rPr>
          <w:rFonts w:ascii="Times New Roman" w:eastAsia="Times New Roman" w:hAnsi="Times New Roman" w:cs="Times New Roman"/>
          <w:sz w:val="24"/>
          <w:szCs w:val="24"/>
        </w:rPr>
        <w:t xml:space="preserve">oranda kayısılarını tarlada sofralık satmaktadırlar. </w:t>
      </w:r>
      <w:r w:rsidR="0090259D">
        <w:rPr>
          <w:rFonts w:ascii="Times New Roman" w:eastAsia="Times New Roman" w:hAnsi="Times New Roman" w:cs="Times New Roman"/>
          <w:sz w:val="24"/>
          <w:szCs w:val="24"/>
        </w:rPr>
        <w:t xml:space="preserve">Fakat her hasat döneminde olduğu gibi muhakkak kayısı hasadında da </w:t>
      </w:r>
      <w:r w:rsidR="007755BA">
        <w:rPr>
          <w:rFonts w:ascii="Times New Roman" w:eastAsia="Times New Roman" w:hAnsi="Times New Roman" w:cs="Times New Roman"/>
          <w:sz w:val="24"/>
          <w:szCs w:val="24"/>
        </w:rPr>
        <w:t>sofralık kalitesi düşük ve taze satılmaya uygun olmayan kayısılar olacaktır % 0.5 oranında olduğunu düşünelim. Ortalama 36000 ton kayısı üreten Iğdır için 180 ton yıllık meyve suyuna uygun kayısı üretildiği sonucuna ulaşırız.</w:t>
      </w:r>
      <w:r w:rsidR="002421DB">
        <w:rPr>
          <w:rFonts w:ascii="Times New Roman" w:eastAsia="Times New Roman" w:hAnsi="Times New Roman" w:cs="Times New Roman"/>
          <w:sz w:val="24"/>
          <w:szCs w:val="24"/>
        </w:rPr>
        <w:t xml:space="preserve"> </w:t>
      </w:r>
      <w:r w:rsidR="007755BA">
        <w:rPr>
          <w:rFonts w:ascii="Times New Roman" w:eastAsia="Times New Roman" w:hAnsi="Times New Roman" w:cs="Times New Roman"/>
          <w:sz w:val="24"/>
          <w:szCs w:val="24"/>
        </w:rPr>
        <w:t xml:space="preserve">Elma, vişne, şeftali, gibi meyveleri de ayrıca kapasite belirlerken değerlendirmek gereklidir. Sadece </w:t>
      </w:r>
      <w:r w:rsidR="00797FDE">
        <w:rPr>
          <w:rFonts w:ascii="Times New Roman" w:eastAsia="Times New Roman" w:hAnsi="Times New Roman" w:cs="Times New Roman"/>
          <w:sz w:val="24"/>
          <w:szCs w:val="24"/>
        </w:rPr>
        <w:t>k</w:t>
      </w:r>
      <w:r w:rsidR="007755BA">
        <w:rPr>
          <w:rFonts w:ascii="Times New Roman" w:eastAsia="Times New Roman" w:hAnsi="Times New Roman" w:cs="Times New Roman"/>
          <w:sz w:val="24"/>
          <w:szCs w:val="24"/>
        </w:rPr>
        <w:t xml:space="preserve">ayısı suyu için </w:t>
      </w:r>
      <w:r w:rsidR="00797FDE">
        <w:rPr>
          <w:rFonts w:ascii="Times New Roman" w:eastAsia="Times New Roman" w:hAnsi="Times New Roman" w:cs="Times New Roman"/>
          <w:sz w:val="24"/>
          <w:szCs w:val="24"/>
        </w:rPr>
        <w:lastRenderedPageBreak/>
        <w:t>hasat sonrası bu miktarda kayısıyı beş ayda meyve suyuna dönüştürdüğümüzü düşünürsek günde 1.8 ton kayısı işlenmesi gereklidir.</w:t>
      </w:r>
      <w:r w:rsidR="008C0F8A">
        <w:rPr>
          <w:rFonts w:ascii="Times New Roman" w:eastAsia="Times New Roman" w:hAnsi="Times New Roman" w:cs="Times New Roman"/>
          <w:sz w:val="24"/>
          <w:szCs w:val="24"/>
        </w:rPr>
        <w:t xml:space="preserve"> Bu da saatte 225 kg kayısının işlenmesini gerektirir.</w:t>
      </w:r>
    </w:p>
    <w:p w14:paraId="19744427" w14:textId="625F84C3" w:rsidR="008C0F8A" w:rsidRDefault="008C0F8A" w:rsidP="00C45AD3">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Aşağı yukarı bu oranlarda da elma suyu üretileceği</w:t>
      </w:r>
      <w:r w:rsidR="001824A7">
        <w:rPr>
          <w:rFonts w:ascii="Times New Roman" w:eastAsia="Times New Roman" w:hAnsi="Times New Roman" w:cs="Times New Roman"/>
          <w:sz w:val="24"/>
          <w:szCs w:val="24"/>
        </w:rPr>
        <w:t xml:space="preserve"> </w:t>
      </w:r>
      <w:r w:rsidR="003A4EDB">
        <w:rPr>
          <w:rFonts w:ascii="Times New Roman" w:eastAsia="Times New Roman" w:hAnsi="Times New Roman" w:cs="Times New Roman"/>
          <w:sz w:val="24"/>
          <w:szCs w:val="24"/>
        </w:rPr>
        <w:t>(Elmanın yıllık rekoltesi 40000 ton civarındadır.)</w:t>
      </w:r>
      <w:r>
        <w:rPr>
          <w:rFonts w:ascii="Times New Roman" w:eastAsia="Times New Roman" w:hAnsi="Times New Roman" w:cs="Times New Roman"/>
          <w:sz w:val="24"/>
          <w:szCs w:val="24"/>
        </w:rPr>
        <w:t xml:space="preserve"> vişnenin bölgede çok yetiştirilmediği</w:t>
      </w:r>
      <w:r w:rsidR="001824A7">
        <w:rPr>
          <w:rFonts w:ascii="Times New Roman" w:eastAsia="Times New Roman" w:hAnsi="Times New Roman" w:cs="Times New Roman"/>
          <w:sz w:val="24"/>
          <w:szCs w:val="24"/>
        </w:rPr>
        <w:t xml:space="preserve"> (2018 yılı rekoltesi 137 ton)</w:t>
      </w:r>
      <w:r>
        <w:rPr>
          <w:rFonts w:ascii="Times New Roman" w:eastAsia="Times New Roman" w:hAnsi="Times New Roman" w:cs="Times New Roman"/>
          <w:sz w:val="24"/>
          <w:szCs w:val="24"/>
        </w:rPr>
        <w:t xml:space="preserve"> </w:t>
      </w:r>
      <w:r w:rsidR="001824A7">
        <w:rPr>
          <w:rFonts w:ascii="Times New Roman" w:eastAsia="Times New Roman" w:hAnsi="Times New Roman" w:cs="Times New Roman"/>
          <w:sz w:val="24"/>
          <w:szCs w:val="24"/>
        </w:rPr>
        <w:t xml:space="preserve">fakat vişnenin sofralık tüketiminin oran olarak nispeten daha az olması da </w:t>
      </w:r>
      <w:r>
        <w:rPr>
          <w:rFonts w:ascii="Times New Roman" w:eastAsia="Times New Roman" w:hAnsi="Times New Roman" w:cs="Times New Roman"/>
          <w:sz w:val="24"/>
          <w:szCs w:val="24"/>
        </w:rPr>
        <w:t xml:space="preserve">göz önüne alınarak </w:t>
      </w:r>
      <w:r w:rsidR="0058573E">
        <w:rPr>
          <w:rFonts w:ascii="Times New Roman" w:eastAsia="Times New Roman" w:hAnsi="Times New Roman" w:cs="Times New Roman"/>
          <w:sz w:val="24"/>
          <w:szCs w:val="24"/>
        </w:rPr>
        <w:t xml:space="preserve"> reçel üretiminde % 80 meyve suyu  üretiminde</w:t>
      </w:r>
      <w:r w:rsidR="00C74124">
        <w:rPr>
          <w:rFonts w:ascii="Times New Roman" w:eastAsia="Times New Roman" w:hAnsi="Times New Roman" w:cs="Times New Roman"/>
          <w:sz w:val="24"/>
          <w:szCs w:val="24"/>
        </w:rPr>
        <w:t xml:space="preserve"> ise %20 oranında kullanımının</w:t>
      </w:r>
      <w:r>
        <w:rPr>
          <w:rFonts w:ascii="Times New Roman" w:eastAsia="Times New Roman" w:hAnsi="Times New Roman" w:cs="Times New Roman"/>
          <w:sz w:val="24"/>
          <w:szCs w:val="24"/>
        </w:rPr>
        <w:t xml:space="preserve"> uygun ol</w:t>
      </w:r>
      <w:r w:rsidR="00C74124">
        <w:rPr>
          <w:rFonts w:ascii="Times New Roman" w:eastAsia="Times New Roman" w:hAnsi="Times New Roman" w:cs="Times New Roman"/>
          <w:sz w:val="24"/>
          <w:szCs w:val="24"/>
        </w:rPr>
        <w:t>duğu dolayısıyla</w:t>
      </w:r>
      <w:r>
        <w:rPr>
          <w:rFonts w:ascii="Times New Roman" w:eastAsia="Times New Roman" w:hAnsi="Times New Roman" w:cs="Times New Roman"/>
          <w:sz w:val="24"/>
          <w:szCs w:val="24"/>
        </w:rPr>
        <w:t xml:space="preserve"> üretim kapasitesinin </w:t>
      </w:r>
      <w:r w:rsidR="00C74124">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kg</w:t>
      </w:r>
      <w:r w:rsidR="00C741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saat </w:t>
      </w:r>
      <w:proofErr w:type="gramStart"/>
      <w:r>
        <w:rPr>
          <w:rFonts w:ascii="Times New Roman" w:eastAsia="Times New Roman" w:hAnsi="Times New Roman" w:cs="Times New Roman"/>
          <w:sz w:val="24"/>
          <w:szCs w:val="24"/>
        </w:rPr>
        <w:t xml:space="preserve">olacağı </w:t>
      </w:r>
      <w:r w:rsidR="001824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şeftalinin</w:t>
      </w:r>
      <w:proofErr w:type="gramEnd"/>
      <w:r w:rsidR="001824A7">
        <w:rPr>
          <w:rFonts w:ascii="Times New Roman" w:eastAsia="Times New Roman" w:hAnsi="Times New Roman" w:cs="Times New Roman"/>
          <w:sz w:val="24"/>
          <w:szCs w:val="24"/>
        </w:rPr>
        <w:t xml:space="preserve"> (2018 rekoltesi yaklaşık 4000 tondur.)</w:t>
      </w:r>
      <w:r>
        <w:rPr>
          <w:rFonts w:ascii="Times New Roman" w:eastAsia="Times New Roman" w:hAnsi="Times New Roman" w:cs="Times New Roman"/>
          <w:sz w:val="24"/>
          <w:szCs w:val="24"/>
        </w:rPr>
        <w:t xml:space="preserve"> </w:t>
      </w:r>
      <w:r w:rsidR="001824A7">
        <w:rPr>
          <w:rFonts w:ascii="Times New Roman" w:eastAsia="Times New Roman" w:hAnsi="Times New Roman" w:cs="Times New Roman"/>
          <w:sz w:val="24"/>
          <w:szCs w:val="24"/>
        </w:rPr>
        <w:t>yüzde 0.5 oranda meyve suyu için uygun olan şeftali olacağı düşünülerek işleme kapasitesinin 25 kg/</w:t>
      </w:r>
      <w:proofErr w:type="spellStart"/>
      <w:r w:rsidR="001824A7">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olacağı düşünülmüştür. Sadece yaz aylarında aktif üretim yapacak diğer aylar pazarlamaya odaklanacak </w:t>
      </w:r>
      <w:r w:rsidR="00B92543">
        <w:rPr>
          <w:rFonts w:ascii="Times New Roman" w:eastAsia="Times New Roman" w:hAnsi="Times New Roman" w:cs="Times New Roman"/>
          <w:sz w:val="24"/>
          <w:szCs w:val="24"/>
        </w:rPr>
        <w:t>işletme için</w:t>
      </w:r>
      <w:r>
        <w:rPr>
          <w:rFonts w:ascii="Times New Roman" w:eastAsia="Times New Roman" w:hAnsi="Times New Roman" w:cs="Times New Roman"/>
          <w:sz w:val="24"/>
          <w:szCs w:val="24"/>
        </w:rPr>
        <w:t xml:space="preserve"> kapasite olarak</w:t>
      </w:r>
      <w:r w:rsidR="003A4EDB">
        <w:rPr>
          <w:rFonts w:ascii="Times New Roman" w:eastAsia="Times New Roman" w:hAnsi="Times New Roman" w:cs="Times New Roman"/>
          <w:sz w:val="24"/>
          <w:szCs w:val="24"/>
        </w:rPr>
        <w:t xml:space="preserve"> aşağıdaki rakamlar belirlenmiştir.</w:t>
      </w:r>
      <w:r w:rsidR="002826D6">
        <w:rPr>
          <w:rFonts w:ascii="Times New Roman" w:eastAsia="Times New Roman" w:hAnsi="Times New Roman" w:cs="Times New Roman"/>
          <w:sz w:val="24"/>
          <w:szCs w:val="24"/>
        </w:rPr>
        <w:t xml:space="preserve">(Rekolte verileri </w:t>
      </w:r>
      <w:proofErr w:type="spellStart"/>
      <w:r w:rsidR="002826D6">
        <w:rPr>
          <w:rFonts w:ascii="Times New Roman" w:eastAsia="Times New Roman" w:hAnsi="Times New Roman" w:cs="Times New Roman"/>
          <w:sz w:val="24"/>
          <w:szCs w:val="24"/>
        </w:rPr>
        <w:t>TÜİK’ten</w:t>
      </w:r>
      <w:proofErr w:type="spellEnd"/>
      <w:r w:rsidR="002826D6">
        <w:rPr>
          <w:rFonts w:ascii="Times New Roman" w:eastAsia="Times New Roman" w:hAnsi="Times New Roman" w:cs="Times New Roman"/>
          <w:sz w:val="24"/>
          <w:szCs w:val="24"/>
        </w:rPr>
        <w:t xml:space="preserve"> derlenmiştir.)</w:t>
      </w:r>
    </w:p>
    <w:p w14:paraId="6510D5F5" w14:textId="1A5DDEE8" w:rsidR="008C0F8A" w:rsidRDefault="008C0F8A" w:rsidP="008C0F8A">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Elma işleme kapasitesi: 225 kg/</w:t>
      </w:r>
      <w:proofErr w:type="spellStart"/>
      <w:r>
        <w:rPr>
          <w:rFonts w:ascii="Times New Roman" w:hAnsi="Times New Roman" w:cs="Times New Roman"/>
          <w:sz w:val="24"/>
          <w:szCs w:val="24"/>
        </w:rPr>
        <w:t>sa</w:t>
      </w:r>
      <w:proofErr w:type="spellEnd"/>
    </w:p>
    <w:p w14:paraId="1E3D38BC" w14:textId="1FDDF986" w:rsidR="008C0F8A" w:rsidRDefault="003A4EDB" w:rsidP="008C0F8A">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Kayısı işleme kapasitesi: 225 kg/</w:t>
      </w:r>
      <w:proofErr w:type="spellStart"/>
      <w:r>
        <w:rPr>
          <w:rFonts w:ascii="Times New Roman" w:hAnsi="Times New Roman" w:cs="Times New Roman"/>
          <w:sz w:val="24"/>
          <w:szCs w:val="24"/>
        </w:rPr>
        <w:t>sa</w:t>
      </w:r>
      <w:proofErr w:type="spellEnd"/>
    </w:p>
    <w:p w14:paraId="21BA524A" w14:textId="1B2D8497" w:rsidR="003A4EDB" w:rsidRDefault="003A4EDB" w:rsidP="008C0F8A">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Vişne işleme kapasitesi: </w:t>
      </w:r>
      <w:r w:rsidR="0058573E">
        <w:rPr>
          <w:rFonts w:ascii="Times New Roman" w:hAnsi="Times New Roman" w:cs="Times New Roman"/>
          <w:sz w:val="24"/>
          <w:szCs w:val="24"/>
        </w:rPr>
        <w:t>35</w:t>
      </w:r>
      <w:r>
        <w:rPr>
          <w:rFonts w:ascii="Times New Roman" w:hAnsi="Times New Roman" w:cs="Times New Roman"/>
          <w:sz w:val="24"/>
          <w:szCs w:val="24"/>
        </w:rPr>
        <w:t xml:space="preserve"> kg/</w:t>
      </w:r>
      <w:proofErr w:type="spellStart"/>
      <w:r>
        <w:rPr>
          <w:rFonts w:ascii="Times New Roman" w:hAnsi="Times New Roman" w:cs="Times New Roman"/>
          <w:sz w:val="24"/>
          <w:szCs w:val="24"/>
        </w:rPr>
        <w:t>sa</w:t>
      </w:r>
      <w:proofErr w:type="spellEnd"/>
    </w:p>
    <w:p w14:paraId="09C80EBF" w14:textId="053B1FB4" w:rsidR="003A4EDB" w:rsidRDefault="003A4EDB" w:rsidP="008C0F8A">
      <w:pPr>
        <w:pStyle w:val="ListeParagraf"/>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Şeftali işleme kapasitesi: </w:t>
      </w:r>
      <w:r w:rsidR="001824A7">
        <w:rPr>
          <w:rFonts w:ascii="Times New Roman" w:hAnsi="Times New Roman" w:cs="Times New Roman"/>
          <w:sz w:val="24"/>
          <w:szCs w:val="24"/>
        </w:rPr>
        <w:t>25</w:t>
      </w:r>
      <w:r>
        <w:rPr>
          <w:rFonts w:ascii="Times New Roman" w:hAnsi="Times New Roman" w:cs="Times New Roman"/>
          <w:sz w:val="24"/>
          <w:szCs w:val="24"/>
        </w:rPr>
        <w:t xml:space="preserve"> kg/</w:t>
      </w:r>
      <w:proofErr w:type="spellStart"/>
      <w:r>
        <w:rPr>
          <w:rFonts w:ascii="Times New Roman" w:hAnsi="Times New Roman" w:cs="Times New Roman"/>
          <w:sz w:val="24"/>
          <w:szCs w:val="24"/>
        </w:rPr>
        <w:t>sa</w:t>
      </w:r>
      <w:proofErr w:type="spellEnd"/>
    </w:p>
    <w:p w14:paraId="483BE97F" w14:textId="77777777" w:rsidR="007C16E2" w:rsidRDefault="007C16E2" w:rsidP="007C16E2">
      <w:pPr>
        <w:pStyle w:val="ListeParagraf"/>
        <w:ind w:left="1428"/>
        <w:jc w:val="both"/>
        <w:rPr>
          <w:rFonts w:ascii="Times New Roman" w:hAnsi="Times New Roman" w:cs="Times New Roman"/>
          <w:sz w:val="24"/>
          <w:szCs w:val="24"/>
        </w:rPr>
      </w:pPr>
    </w:p>
    <w:p w14:paraId="7AB1DA78" w14:textId="77777777" w:rsidR="003A4EDB" w:rsidRPr="008C0F8A" w:rsidRDefault="003A4EDB" w:rsidP="003A4EDB">
      <w:pPr>
        <w:pStyle w:val="ListeParagraf"/>
        <w:ind w:left="1428"/>
        <w:jc w:val="both"/>
        <w:rPr>
          <w:rFonts w:ascii="Times New Roman" w:hAnsi="Times New Roman" w:cs="Times New Roman"/>
          <w:sz w:val="24"/>
          <w:szCs w:val="24"/>
        </w:rPr>
      </w:pPr>
    </w:p>
    <w:p w14:paraId="0B2A492B" w14:textId="77777777" w:rsidR="00B30DE5" w:rsidRPr="00083F55" w:rsidRDefault="00BB44F8" w:rsidP="00083F55">
      <w:pPr>
        <w:pStyle w:val="ListeParagraf"/>
        <w:numPr>
          <w:ilvl w:val="2"/>
          <w:numId w:val="16"/>
        </w:numPr>
        <w:ind w:left="567" w:hanging="567"/>
        <w:jc w:val="both"/>
        <w:rPr>
          <w:rFonts w:ascii="Times New Roman" w:hAnsi="Times New Roman" w:cs="Times New Roman"/>
          <w:b/>
          <w:sz w:val="24"/>
          <w:szCs w:val="24"/>
        </w:rPr>
      </w:pPr>
      <w:r w:rsidRPr="00083F55">
        <w:rPr>
          <w:rFonts w:ascii="Times New Roman" w:hAnsi="Times New Roman" w:cs="Times New Roman"/>
          <w:b/>
          <w:sz w:val="24"/>
          <w:szCs w:val="24"/>
        </w:rPr>
        <w:t>TEKNİK TASARIM</w:t>
      </w:r>
    </w:p>
    <w:p w14:paraId="7045AAFE" w14:textId="77777777" w:rsidR="001F0CBA" w:rsidRPr="001F0CBA" w:rsidRDefault="001F0CBA" w:rsidP="001F0CBA">
      <w:pPr>
        <w:ind w:firstLine="708"/>
        <w:jc w:val="both"/>
        <w:rPr>
          <w:rFonts w:ascii="Times New Roman" w:hAnsi="Times New Roman" w:cs="Times New Roman"/>
          <w:sz w:val="24"/>
          <w:szCs w:val="24"/>
        </w:rPr>
      </w:pPr>
      <w:r>
        <w:rPr>
          <w:rFonts w:ascii="Times New Roman" w:hAnsi="Times New Roman" w:cs="Times New Roman"/>
          <w:sz w:val="24"/>
          <w:szCs w:val="24"/>
        </w:rPr>
        <w:t>Meyve suyu üretim hattı şeması aşağıdaki gibidir.</w:t>
      </w:r>
    </w:p>
    <w:p w14:paraId="3BBDD134" w14:textId="77777777" w:rsidR="001F0CBA" w:rsidRDefault="00D120EB" w:rsidP="001F0CB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B06A41" wp14:editId="68E924FD">
            <wp:extent cx="5747385" cy="3962400"/>
            <wp:effectExtent l="19050" t="0" r="5715" b="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747385" cy="3962400"/>
                    </a:xfrm>
                    <a:prstGeom prst="rect">
                      <a:avLst/>
                    </a:prstGeom>
                    <a:noFill/>
                    <a:ln w="9525">
                      <a:noFill/>
                      <a:miter lim="800000"/>
                      <a:headEnd/>
                      <a:tailEnd/>
                    </a:ln>
                  </pic:spPr>
                </pic:pic>
              </a:graphicData>
            </a:graphic>
          </wp:inline>
        </w:drawing>
      </w:r>
    </w:p>
    <w:p w14:paraId="7C0F8656" w14:textId="77777777" w:rsidR="00D120EB" w:rsidRDefault="00D120EB" w:rsidP="001F0CBA">
      <w:pPr>
        <w:jc w:val="both"/>
        <w:rPr>
          <w:rFonts w:ascii="Times New Roman" w:hAnsi="Times New Roman" w:cs="Times New Roman"/>
          <w:sz w:val="24"/>
          <w:szCs w:val="24"/>
        </w:rPr>
      </w:pPr>
    </w:p>
    <w:p w14:paraId="7AA19842" w14:textId="77777777" w:rsidR="00D120EB" w:rsidRDefault="00D120EB" w:rsidP="00394F55">
      <w:pPr>
        <w:pStyle w:val="ListeParagraf"/>
        <w:numPr>
          <w:ilvl w:val="0"/>
          <w:numId w:val="20"/>
        </w:numPr>
        <w:jc w:val="both"/>
        <w:rPr>
          <w:rFonts w:ascii="Times New Roman" w:hAnsi="Times New Roman" w:cs="Times New Roman"/>
          <w:sz w:val="24"/>
          <w:szCs w:val="24"/>
        </w:rPr>
        <w:sectPr w:rsidR="00D120EB" w:rsidSect="00FD3625">
          <w:type w:val="continuous"/>
          <w:pgSz w:w="11906" w:h="16838"/>
          <w:pgMar w:top="1417" w:right="1417" w:bottom="1417" w:left="1417" w:header="708" w:footer="708" w:gutter="0"/>
          <w:cols w:space="708"/>
          <w:docGrid w:linePitch="360"/>
        </w:sectPr>
      </w:pPr>
    </w:p>
    <w:p w14:paraId="245B2878"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lastRenderedPageBreak/>
        <w:t>Meyve yıkama makinesi</w:t>
      </w:r>
    </w:p>
    <w:p w14:paraId="582C4D3F"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Seçme Ayıklama Bandı</w:t>
      </w:r>
    </w:p>
    <w:p w14:paraId="369C58EE"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Kollektörlü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Elevatör</w:t>
      </w:r>
      <w:proofErr w:type="spellEnd"/>
    </w:p>
    <w:p w14:paraId="270C83A5"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Çekirdek Fırçalama Makinesi</w:t>
      </w:r>
    </w:p>
    <w:p w14:paraId="26231AF9"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Meyve Patlatma</w:t>
      </w:r>
    </w:p>
    <w:p w14:paraId="2BCE879E"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Elevatör</w:t>
      </w:r>
      <w:proofErr w:type="spellEnd"/>
    </w:p>
    <w:p w14:paraId="2D3584FA"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Vidalı Pres</w:t>
      </w:r>
    </w:p>
    <w:p w14:paraId="793B36B8" w14:textId="77777777" w:rsidR="00D120EB" w:rsidRP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Posa atma, </w:t>
      </w:r>
      <w:r w:rsidRPr="00D120EB">
        <w:rPr>
          <w:rFonts w:ascii="Times New Roman" w:hAnsi="Times New Roman" w:cs="Times New Roman"/>
          <w:sz w:val="24"/>
          <w:szCs w:val="24"/>
        </w:rPr>
        <w:t xml:space="preserve">Isıtma </w:t>
      </w:r>
      <w:proofErr w:type="spellStart"/>
      <w:r w:rsidRPr="00D120EB">
        <w:rPr>
          <w:rFonts w:ascii="Times New Roman" w:hAnsi="Times New Roman" w:cs="Times New Roman"/>
          <w:sz w:val="24"/>
          <w:szCs w:val="24"/>
        </w:rPr>
        <w:t>eşanjörü</w:t>
      </w:r>
      <w:proofErr w:type="spellEnd"/>
    </w:p>
    <w:p w14:paraId="6FAF311E"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Turbo </w:t>
      </w:r>
      <w:proofErr w:type="spellStart"/>
      <w:r>
        <w:rPr>
          <w:rFonts w:ascii="Times New Roman" w:hAnsi="Times New Roman" w:cs="Times New Roman"/>
          <w:sz w:val="24"/>
          <w:szCs w:val="24"/>
        </w:rPr>
        <w:t>ektraktör</w:t>
      </w:r>
      <w:proofErr w:type="spellEnd"/>
    </w:p>
    <w:p w14:paraId="2EFC4AE7"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Pulp</w:t>
      </w:r>
      <w:proofErr w:type="spellEnd"/>
      <w:r>
        <w:rPr>
          <w:rFonts w:ascii="Times New Roman" w:hAnsi="Times New Roman" w:cs="Times New Roman"/>
          <w:sz w:val="24"/>
          <w:szCs w:val="24"/>
        </w:rPr>
        <w:t xml:space="preserve"> toplama Tankı</w:t>
      </w:r>
    </w:p>
    <w:p w14:paraId="1FD25543"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Kaynatma ve durulatma kazanları</w:t>
      </w:r>
    </w:p>
    <w:p w14:paraId="631DC0E8"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lastRenderedPageBreak/>
        <w:t>Şurup toplama tankı</w:t>
      </w:r>
    </w:p>
    <w:p w14:paraId="077E6EC2"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Tambur Filtre</w:t>
      </w:r>
    </w:p>
    <w:p w14:paraId="186BC03A"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Dekantör</w:t>
      </w:r>
      <w:proofErr w:type="spellEnd"/>
    </w:p>
    <w:p w14:paraId="78BA29F0"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Ara toplama tankı</w:t>
      </w:r>
    </w:p>
    <w:p w14:paraId="18E7D739"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Filtre</w:t>
      </w:r>
    </w:p>
    <w:p w14:paraId="11386314"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Şıra tankı </w:t>
      </w:r>
    </w:p>
    <w:p w14:paraId="3B3DA0AD"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Evaparatör</w:t>
      </w:r>
      <w:proofErr w:type="spellEnd"/>
    </w:p>
    <w:p w14:paraId="4649DF58"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Ara toplama tankı</w:t>
      </w:r>
    </w:p>
    <w:p w14:paraId="1B0A0C49" w14:textId="77777777" w:rsidR="00D120EB" w:rsidRDefault="00D120EB" w:rsidP="00394F55">
      <w:pPr>
        <w:pStyle w:val="ListeParagraf"/>
        <w:numPr>
          <w:ilvl w:val="0"/>
          <w:numId w:val="20"/>
        </w:numPr>
        <w:jc w:val="both"/>
        <w:rPr>
          <w:rFonts w:ascii="Times New Roman" w:hAnsi="Times New Roman" w:cs="Times New Roman"/>
          <w:sz w:val="24"/>
          <w:szCs w:val="24"/>
        </w:rPr>
      </w:pPr>
      <w:proofErr w:type="spellStart"/>
      <w:r>
        <w:rPr>
          <w:rFonts w:ascii="Times New Roman" w:hAnsi="Times New Roman" w:cs="Times New Roman"/>
          <w:sz w:val="24"/>
          <w:szCs w:val="24"/>
        </w:rPr>
        <w:t>Pastorizatör</w:t>
      </w:r>
      <w:proofErr w:type="spellEnd"/>
    </w:p>
    <w:p w14:paraId="6B8613C6"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Stok tankı</w:t>
      </w:r>
    </w:p>
    <w:p w14:paraId="11B1892B" w14:textId="77777777" w:rsidR="00D120EB" w:rsidRDefault="00D120EB" w:rsidP="00394F55">
      <w:pPr>
        <w:pStyle w:val="ListeParagraf"/>
        <w:numPr>
          <w:ilvl w:val="0"/>
          <w:numId w:val="20"/>
        </w:numPr>
        <w:jc w:val="both"/>
        <w:rPr>
          <w:rFonts w:ascii="Times New Roman" w:hAnsi="Times New Roman" w:cs="Times New Roman"/>
          <w:sz w:val="24"/>
          <w:szCs w:val="24"/>
        </w:rPr>
      </w:pPr>
      <w:r>
        <w:rPr>
          <w:rFonts w:ascii="Times New Roman" w:hAnsi="Times New Roman" w:cs="Times New Roman"/>
          <w:sz w:val="24"/>
          <w:szCs w:val="24"/>
        </w:rPr>
        <w:t>CIP yıkama sistemi</w:t>
      </w:r>
    </w:p>
    <w:p w14:paraId="62E8025F" w14:textId="77777777" w:rsidR="00D120EB" w:rsidRDefault="00D120EB" w:rsidP="00D120EB">
      <w:pPr>
        <w:ind w:left="360"/>
        <w:jc w:val="both"/>
        <w:rPr>
          <w:rFonts w:ascii="Times New Roman" w:hAnsi="Times New Roman" w:cs="Times New Roman"/>
          <w:sz w:val="24"/>
          <w:szCs w:val="24"/>
        </w:rPr>
        <w:sectPr w:rsidR="00D120EB" w:rsidSect="00D120EB">
          <w:type w:val="continuous"/>
          <w:pgSz w:w="11906" w:h="16838"/>
          <w:pgMar w:top="1417" w:right="1417" w:bottom="1417" w:left="1417" w:header="708" w:footer="708" w:gutter="0"/>
          <w:cols w:num="2" w:space="708"/>
          <w:docGrid w:linePitch="360"/>
        </w:sectPr>
      </w:pPr>
    </w:p>
    <w:p w14:paraId="79AFE8D9"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1A)Su arıtma</w:t>
      </w:r>
    </w:p>
    <w:p w14:paraId="6C84D413"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2A) Şeker </w:t>
      </w:r>
      <w:proofErr w:type="spellStart"/>
      <w:r>
        <w:rPr>
          <w:rFonts w:ascii="Times New Roman" w:hAnsi="Times New Roman" w:cs="Times New Roman"/>
          <w:sz w:val="24"/>
          <w:szCs w:val="24"/>
        </w:rPr>
        <w:t>Helezonuı</w:t>
      </w:r>
      <w:proofErr w:type="spellEnd"/>
    </w:p>
    <w:p w14:paraId="3EC8D7DC"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3A)Şeker eritme tankı</w:t>
      </w:r>
    </w:p>
    <w:p w14:paraId="3A0DEF9C"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4A)</w:t>
      </w:r>
      <w:proofErr w:type="spellStart"/>
      <w:r>
        <w:rPr>
          <w:rFonts w:ascii="Times New Roman" w:hAnsi="Times New Roman" w:cs="Times New Roman"/>
          <w:sz w:val="24"/>
          <w:szCs w:val="24"/>
        </w:rPr>
        <w:t>Monopompa</w:t>
      </w:r>
      <w:proofErr w:type="spellEnd"/>
    </w:p>
    <w:p w14:paraId="43AE0199"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5A)Filtre</w:t>
      </w:r>
    </w:p>
    <w:p w14:paraId="058020D4" w14:textId="77777777" w:rsidR="00D120EB" w:rsidRDefault="00D120EB"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6A) Plakalı soğutma </w:t>
      </w:r>
      <w:proofErr w:type="spellStart"/>
      <w:r>
        <w:rPr>
          <w:rFonts w:ascii="Times New Roman" w:hAnsi="Times New Roman" w:cs="Times New Roman"/>
          <w:sz w:val="24"/>
          <w:szCs w:val="24"/>
        </w:rPr>
        <w:t>eşanjörü</w:t>
      </w:r>
      <w:proofErr w:type="spellEnd"/>
    </w:p>
    <w:p w14:paraId="1F781B1E"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7A)Şeker Şurup stok tankı</w:t>
      </w:r>
    </w:p>
    <w:p w14:paraId="5DB506EB"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8A)Proses tankları</w:t>
      </w:r>
    </w:p>
    <w:p w14:paraId="04D747FB"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9A) Mikser</w:t>
      </w:r>
    </w:p>
    <w:p w14:paraId="51F11D28"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10A)</w:t>
      </w:r>
      <w:proofErr w:type="spellStart"/>
      <w:r>
        <w:rPr>
          <w:rFonts w:ascii="Times New Roman" w:hAnsi="Times New Roman" w:cs="Times New Roman"/>
          <w:sz w:val="24"/>
          <w:szCs w:val="24"/>
        </w:rPr>
        <w:t>Pastorizatör</w:t>
      </w:r>
      <w:proofErr w:type="spellEnd"/>
    </w:p>
    <w:p w14:paraId="29F8717B"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11A) </w:t>
      </w:r>
      <w:proofErr w:type="spellStart"/>
      <w:r>
        <w:rPr>
          <w:rFonts w:ascii="Times New Roman" w:hAnsi="Times New Roman" w:cs="Times New Roman"/>
          <w:sz w:val="24"/>
          <w:szCs w:val="24"/>
        </w:rPr>
        <w:t>Homojenizatör</w:t>
      </w:r>
      <w:proofErr w:type="spellEnd"/>
    </w:p>
    <w:p w14:paraId="3B264F61" w14:textId="77777777" w:rsidR="008D4C7C" w:rsidRDefault="008D4C7C" w:rsidP="00D120EB">
      <w:pPr>
        <w:spacing w:after="0"/>
        <w:ind w:left="360"/>
        <w:jc w:val="both"/>
        <w:rPr>
          <w:rFonts w:ascii="Times New Roman" w:hAnsi="Times New Roman" w:cs="Times New Roman"/>
          <w:sz w:val="24"/>
          <w:szCs w:val="24"/>
        </w:rPr>
      </w:pPr>
      <w:r>
        <w:rPr>
          <w:rFonts w:ascii="Times New Roman" w:hAnsi="Times New Roman" w:cs="Times New Roman"/>
          <w:sz w:val="24"/>
          <w:szCs w:val="24"/>
        </w:rPr>
        <w:t>12A) Stok Tankı</w:t>
      </w:r>
    </w:p>
    <w:p w14:paraId="47C011F5" w14:textId="77777777" w:rsidR="008D4C7C" w:rsidRDefault="008D4C7C" w:rsidP="00D120EB">
      <w:pPr>
        <w:spacing w:after="0"/>
        <w:ind w:left="360"/>
        <w:jc w:val="both"/>
        <w:rPr>
          <w:rFonts w:ascii="Times New Roman" w:hAnsi="Times New Roman" w:cs="Times New Roman"/>
          <w:sz w:val="24"/>
          <w:szCs w:val="24"/>
        </w:rPr>
      </w:pPr>
    </w:p>
    <w:p w14:paraId="2E7DB60D"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lastRenderedPageBreak/>
        <w:t>1B)Döner Tepsi</w:t>
      </w:r>
    </w:p>
    <w:p w14:paraId="27BDE698"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2B) OST tüneli</w:t>
      </w:r>
    </w:p>
    <w:p w14:paraId="3B440ED7"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3B)Dolum makinesi</w:t>
      </w:r>
    </w:p>
    <w:p w14:paraId="3CFA1BBB"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4B)Kapak Kapatma Makinesi</w:t>
      </w:r>
    </w:p>
    <w:p w14:paraId="6206B5AA"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5B)</w:t>
      </w:r>
      <w:proofErr w:type="spellStart"/>
      <w:r>
        <w:rPr>
          <w:rFonts w:ascii="Times New Roman" w:hAnsi="Times New Roman" w:cs="Times New Roman"/>
          <w:sz w:val="24"/>
          <w:szCs w:val="24"/>
        </w:rPr>
        <w:t>Pastorize</w:t>
      </w:r>
      <w:proofErr w:type="spellEnd"/>
      <w:r>
        <w:rPr>
          <w:rFonts w:ascii="Times New Roman" w:hAnsi="Times New Roman" w:cs="Times New Roman"/>
          <w:sz w:val="24"/>
          <w:szCs w:val="24"/>
        </w:rPr>
        <w:t xml:space="preserve"> tüneli</w:t>
      </w:r>
    </w:p>
    <w:p w14:paraId="367427B4"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6B) Kurutma Hattı</w:t>
      </w:r>
    </w:p>
    <w:p w14:paraId="21240247"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7B)Ara toplama Bandı</w:t>
      </w:r>
    </w:p>
    <w:p w14:paraId="7D78281E"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8B)Etiketleme Makinesi</w:t>
      </w:r>
    </w:p>
    <w:p w14:paraId="05A80E4C"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9B) Garanti Bandı Tüneli</w:t>
      </w:r>
    </w:p>
    <w:p w14:paraId="1B3935C8"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10B)Tarih kodlama makinesi</w:t>
      </w:r>
    </w:p>
    <w:p w14:paraId="7CD0E7A9"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11B) Döner Tepsi</w:t>
      </w:r>
    </w:p>
    <w:p w14:paraId="75542C76" w14:textId="77777777" w:rsidR="008D4C7C" w:rsidRDefault="008D4C7C" w:rsidP="008D4C7C">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12B) </w:t>
      </w:r>
      <w:proofErr w:type="spellStart"/>
      <w:r>
        <w:rPr>
          <w:rFonts w:ascii="Times New Roman" w:hAnsi="Times New Roman" w:cs="Times New Roman"/>
          <w:sz w:val="24"/>
          <w:szCs w:val="24"/>
        </w:rPr>
        <w:t>Shrink</w:t>
      </w:r>
      <w:proofErr w:type="spellEnd"/>
      <w:r>
        <w:rPr>
          <w:rFonts w:ascii="Times New Roman" w:hAnsi="Times New Roman" w:cs="Times New Roman"/>
          <w:sz w:val="24"/>
          <w:szCs w:val="24"/>
        </w:rPr>
        <w:t xml:space="preserve"> makinesi</w:t>
      </w:r>
    </w:p>
    <w:p w14:paraId="393AA4A0" w14:textId="77777777" w:rsidR="008D4C7C" w:rsidRDefault="008D4C7C" w:rsidP="00D120EB">
      <w:pPr>
        <w:spacing w:after="0"/>
        <w:ind w:left="360"/>
        <w:jc w:val="both"/>
        <w:rPr>
          <w:rFonts w:ascii="Times New Roman" w:hAnsi="Times New Roman" w:cs="Times New Roman"/>
          <w:sz w:val="24"/>
          <w:szCs w:val="24"/>
        </w:rPr>
        <w:sectPr w:rsidR="008D4C7C" w:rsidSect="008D4C7C">
          <w:type w:val="continuous"/>
          <w:pgSz w:w="11906" w:h="16838"/>
          <w:pgMar w:top="1417" w:right="1417" w:bottom="1417" w:left="1417" w:header="708" w:footer="708" w:gutter="0"/>
          <w:cols w:num="2" w:space="708"/>
          <w:docGrid w:linePitch="360"/>
        </w:sectPr>
      </w:pPr>
    </w:p>
    <w:p w14:paraId="19CA6E69" w14:textId="77777777" w:rsidR="008D4C7C" w:rsidRPr="00D120EB" w:rsidRDefault="008D4C7C" w:rsidP="00D120EB">
      <w:pPr>
        <w:spacing w:after="0"/>
        <w:ind w:left="360"/>
        <w:jc w:val="both"/>
        <w:rPr>
          <w:rFonts w:ascii="Times New Roman" w:hAnsi="Times New Roman" w:cs="Times New Roman"/>
          <w:sz w:val="24"/>
          <w:szCs w:val="24"/>
        </w:rPr>
      </w:pPr>
    </w:p>
    <w:p w14:paraId="05FA7549" w14:textId="77777777" w:rsidR="00B30DE5" w:rsidRPr="00083F55" w:rsidRDefault="00BB44F8" w:rsidP="00083F55">
      <w:pPr>
        <w:pStyle w:val="ListeParagraf"/>
        <w:numPr>
          <w:ilvl w:val="2"/>
          <w:numId w:val="16"/>
        </w:numPr>
        <w:spacing w:after="0"/>
        <w:ind w:left="709"/>
        <w:jc w:val="both"/>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74721B67" w14:textId="4CFB60CB" w:rsidR="001F0CBA" w:rsidRPr="002826D6" w:rsidRDefault="002826D6" w:rsidP="001F0CBA">
      <w:pPr>
        <w:jc w:val="both"/>
        <w:rPr>
          <w:rFonts w:ascii="Times New Roman" w:hAnsi="Times New Roman" w:cs="Times New Roman"/>
          <w:sz w:val="24"/>
          <w:szCs w:val="24"/>
        </w:rPr>
      </w:pPr>
      <w:r>
        <w:rPr>
          <w:rFonts w:ascii="Times New Roman" w:hAnsi="Times New Roman" w:cs="Times New Roman"/>
          <w:sz w:val="24"/>
          <w:szCs w:val="24"/>
        </w:rPr>
        <w:t xml:space="preserve"> </w:t>
      </w:r>
      <w:r w:rsidR="005429A0">
        <w:rPr>
          <w:rFonts w:ascii="Times New Roman" w:hAnsi="Times New Roman" w:cs="Times New Roman"/>
          <w:sz w:val="24"/>
          <w:szCs w:val="24"/>
        </w:rPr>
        <w:tab/>
        <w:t xml:space="preserve"> Meyve suyu için kurulan yatırımın makine </w:t>
      </w:r>
      <w:proofErr w:type="gramStart"/>
      <w:r w:rsidR="005429A0">
        <w:rPr>
          <w:rFonts w:ascii="Times New Roman" w:hAnsi="Times New Roman" w:cs="Times New Roman"/>
          <w:sz w:val="24"/>
          <w:szCs w:val="24"/>
        </w:rPr>
        <w:t>ekipmanları</w:t>
      </w:r>
      <w:proofErr w:type="gramEnd"/>
      <w:r w:rsidR="005429A0">
        <w:rPr>
          <w:rFonts w:ascii="Times New Roman" w:hAnsi="Times New Roman" w:cs="Times New Roman"/>
          <w:sz w:val="24"/>
          <w:szCs w:val="24"/>
        </w:rPr>
        <w:t xml:space="preserve"> reçel marmelat üretiminde de kullanılabilmektedir. Ve bölgede daha önce kurulmuş iki adet tesisten biri atıl durumda diğeri ise başka amaçla kullanılmaktadır. </w:t>
      </w:r>
      <w:r w:rsidR="00A07C5E">
        <w:rPr>
          <w:rFonts w:ascii="Times New Roman" w:hAnsi="Times New Roman" w:cs="Times New Roman"/>
          <w:sz w:val="24"/>
          <w:szCs w:val="24"/>
        </w:rPr>
        <w:t>Atıl durumda olan işletmenin y</w:t>
      </w:r>
      <w:r w:rsidR="005429A0">
        <w:rPr>
          <w:rFonts w:ascii="Times New Roman" w:hAnsi="Times New Roman" w:cs="Times New Roman"/>
          <w:sz w:val="24"/>
          <w:szCs w:val="24"/>
        </w:rPr>
        <w:t>eniden aktif hale gelmesi noktasında özellikle son ürün üretmeye dayalı olarak modernize edilmesi gerekli</w:t>
      </w:r>
      <w:r w:rsidR="00A07C5E">
        <w:rPr>
          <w:rFonts w:ascii="Times New Roman" w:hAnsi="Times New Roman" w:cs="Times New Roman"/>
          <w:sz w:val="24"/>
          <w:szCs w:val="24"/>
        </w:rPr>
        <w:t>dir.</w:t>
      </w:r>
      <w:r w:rsidR="005429A0">
        <w:rPr>
          <w:rFonts w:ascii="Times New Roman" w:hAnsi="Times New Roman" w:cs="Times New Roman"/>
          <w:sz w:val="24"/>
          <w:szCs w:val="24"/>
        </w:rPr>
        <w:t xml:space="preserve"> </w:t>
      </w:r>
      <w:r w:rsidR="00A07C5E">
        <w:rPr>
          <w:rFonts w:ascii="Times New Roman" w:hAnsi="Times New Roman" w:cs="Times New Roman"/>
          <w:sz w:val="24"/>
          <w:szCs w:val="24"/>
        </w:rPr>
        <w:t xml:space="preserve"> </w:t>
      </w:r>
    </w:p>
    <w:p w14:paraId="58922CDC" w14:textId="77777777" w:rsidR="00B30DE5" w:rsidRPr="00083F55" w:rsidRDefault="00BB44F8" w:rsidP="00083F55">
      <w:pPr>
        <w:pStyle w:val="ListeParagraf"/>
        <w:numPr>
          <w:ilvl w:val="1"/>
          <w:numId w:val="16"/>
        </w:numPr>
        <w:ind w:left="284" w:hanging="284"/>
        <w:jc w:val="both"/>
        <w:rPr>
          <w:rFonts w:ascii="Times New Roman" w:hAnsi="Times New Roman" w:cs="Times New Roman"/>
          <w:b/>
          <w:sz w:val="24"/>
          <w:szCs w:val="24"/>
        </w:rPr>
      </w:pPr>
      <w:r w:rsidRPr="00083F55">
        <w:rPr>
          <w:rFonts w:ascii="Times New Roman" w:hAnsi="Times New Roman" w:cs="Times New Roman"/>
          <w:b/>
          <w:sz w:val="24"/>
          <w:szCs w:val="24"/>
        </w:rPr>
        <w:t>REÇEL MARMELAT VB. ÜRETİMİ</w:t>
      </w:r>
    </w:p>
    <w:p w14:paraId="7ACFEA3B" w14:textId="77777777" w:rsidR="00B30DE5" w:rsidRPr="00083F55" w:rsidRDefault="00BB44F8" w:rsidP="00083F55">
      <w:pPr>
        <w:pStyle w:val="ListeParagraf"/>
        <w:numPr>
          <w:ilvl w:val="2"/>
          <w:numId w:val="16"/>
        </w:numPr>
        <w:ind w:left="284" w:hanging="284"/>
        <w:jc w:val="both"/>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1559D25F" w14:textId="4251265D" w:rsidR="009A06C6" w:rsidRPr="001F0CBA" w:rsidRDefault="00A91289" w:rsidP="009A06C6">
      <w:pPr>
        <w:ind w:firstLine="708"/>
        <w:jc w:val="both"/>
        <w:rPr>
          <w:rFonts w:ascii="Times New Roman" w:hAnsi="Times New Roman" w:cs="Times New Roman"/>
          <w:sz w:val="24"/>
          <w:szCs w:val="24"/>
        </w:rPr>
      </w:pPr>
      <w:r>
        <w:rPr>
          <w:rFonts w:ascii="Times New Roman" w:hAnsi="Times New Roman" w:cs="Times New Roman"/>
          <w:sz w:val="24"/>
          <w:szCs w:val="24"/>
        </w:rPr>
        <w:t xml:space="preserve">Üretim metotlarına yukarıda detaylı olarak değindiğimiz reçel ve marmelat sektörü için </w:t>
      </w:r>
      <w:r w:rsidR="00A445DE">
        <w:rPr>
          <w:rFonts w:ascii="Times New Roman" w:hAnsi="Times New Roman" w:cs="Times New Roman"/>
          <w:sz w:val="24"/>
          <w:szCs w:val="24"/>
        </w:rPr>
        <w:t xml:space="preserve">üretilen kayısının </w:t>
      </w:r>
      <w:r w:rsidR="00A445DE" w:rsidRPr="00136F4E">
        <w:rPr>
          <w:rFonts w:ascii="Times New Roman" w:hAnsi="Times New Roman" w:cs="Times New Roman"/>
          <w:sz w:val="24"/>
          <w:szCs w:val="24"/>
        </w:rPr>
        <w:t xml:space="preserve">%1 civarında </w:t>
      </w:r>
      <w:r w:rsidR="00A445DE">
        <w:rPr>
          <w:rFonts w:ascii="Times New Roman" w:hAnsi="Times New Roman" w:cs="Times New Roman"/>
          <w:sz w:val="24"/>
          <w:szCs w:val="24"/>
        </w:rPr>
        <w:t>kısmı değerlendiriliyorsa</w:t>
      </w:r>
      <w:r w:rsidR="009A06C6">
        <w:rPr>
          <w:rFonts w:ascii="Times New Roman" w:hAnsi="Times New Roman" w:cs="Times New Roman"/>
          <w:sz w:val="24"/>
          <w:szCs w:val="24"/>
        </w:rPr>
        <w:t xml:space="preserve"> 360 ton kayısı bu sektörde işleniyor demektir. </w:t>
      </w:r>
      <w:r w:rsidR="00136F4E">
        <w:rPr>
          <w:rFonts w:ascii="Times New Roman" w:hAnsi="Times New Roman" w:cs="Times New Roman"/>
          <w:sz w:val="24"/>
          <w:szCs w:val="24"/>
        </w:rPr>
        <w:t>B</w:t>
      </w:r>
      <w:r w:rsidR="009A06C6">
        <w:rPr>
          <w:rFonts w:ascii="Times New Roman" w:hAnsi="Times New Roman" w:cs="Times New Roman"/>
          <w:sz w:val="24"/>
          <w:szCs w:val="24"/>
        </w:rPr>
        <w:t xml:space="preserve">u sektörde kurulması </w:t>
      </w:r>
      <w:proofErr w:type="gramStart"/>
      <w:r w:rsidR="009A06C6">
        <w:rPr>
          <w:rFonts w:ascii="Times New Roman" w:hAnsi="Times New Roman" w:cs="Times New Roman"/>
          <w:sz w:val="24"/>
          <w:szCs w:val="24"/>
        </w:rPr>
        <w:t>öneril</w:t>
      </w:r>
      <w:r w:rsidR="00136F4E">
        <w:rPr>
          <w:rFonts w:ascii="Times New Roman" w:hAnsi="Times New Roman" w:cs="Times New Roman"/>
          <w:sz w:val="24"/>
          <w:szCs w:val="24"/>
        </w:rPr>
        <w:t>en  tesisin</w:t>
      </w:r>
      <w:proofErr w:type="gramEnd"/>
      <w:r w:rsidR="00136F4E">
        <w:rPr>
          <w:rFonts w:ascii="Times New Roman" w:hAnsi="Times New Roman" w:cs="Times New Roman"/>
          <w:sz w:val="24"/>
          <w:szCs w:val="24"/>
        </w:rPr>
        <w:t xml:space="preserve"> dondurulmuş meyve işleyen ve Iğdır da üretilen Şeftali ve Vişne reçelleri için de yeterli donanıma sahip olması uygun olacaktır</w:t>
      </w:r>
      <w:r w:rsidR="009A06C6">
        <w:rPr>
          <w:rFonts w:ascii="Times New Roman" w:hAnsi="Times New Roman" w:cs="Times New Roman"/>
          <w:sz w:val="24"/>
          <w:szCs w:val="24"/>
        </w:rPr>
        <w:t>. 2</w:t>
      </w:r>
      <w:r w:rsidR="00136F4E">
        <w:rPr>
          <w:rFonts w:ascii="Times New Roman" w:hAnsi="Times New Roman" w:cs="Times New Roman"/>
          <w:sz w:val="24"/>
          <w:szCs w:val="24"/>
        </w:rPr>
        <w:t>00</w:t>
      </w:r>
      <w:r w:rsidR="009A06C6">
        <w:rPr>
          <w:rFonts w:ascii="Times New Roman" w:hAnsi="Times New Roman" w:cs="Times New Roman"/>
          <w:sz w:val="24"/>
          <w:szCs w:val="24"/>
        </w:rPr>
        <w:t xml:space="preserve"> </w:t>
      </w:r>
      <w:r w:rsidR="00136F4E">
        <w:rPr>
          <w:rFonts w:ascii="Times New Roman" w:hAnsi="Times New Roman" w:cs="Times New Roman"/>
          <w:sz w:val="24"/>
          <w:szCs w:val="24"/>
        </w:rPr>
        <w:t>kg</w:t>
      </w:r>
      <w:r w:rsidR="009A06C6">
        <w:rPr>
          <w:rFonts w:ascii="Times New Roman" w:hAnsi="Times New Roman" w:cs="Times New Roman"/>
          <w:sz w:val="24"/>
          <w:szCs w:val="24"/>
        </w:rPr>
        <w:t>/</w:t>
      </w:r>
      <w:proofErr w:type="spellStart"/>
      <w:r w:rsidR="009A06C6">
        <w:rPr>
          <w:rFonts w:ascii="Times New Roman" w:hAnsi="Times New Roman" w:cs="Times New Roman"/>
          <w:sz w:val="24"/>
          <w:szCs w:val="24"/>
        </w:rPr>
        <w:t>sa</w:t>
      </w:r>
      <w:proofErr w:type="spellEnd"/>
      <w:r w:rsidR="009A06C6">
        <w:rPr>
          <w:rFonts w:ascii="Times New Roman" w:hAnsi="Times New Roman" w:cs="Times New Roman"/>
          <w:sz w:val="24"/>
          <w:szCs w:val="24"/>
        </w:rPr>
        <w:t xml:space="preserve"> kapasiteli bir tesis Iğdır Kayısı</w:t>
      </w:r>
      <w:r w:rsidR="00136F4E">
        <w:rPr>
          <w:rFonts w:ascii="Times New Roman" w:hAnsi="Times New Roman" w:cs="Times New Roman"/>
          <w:sz w:val="24"/>
          <w:szCs w:val="24"/>
        </w:rPr>
        <w:t xml:space="preserve">sından </w:t>
      </w:r>
      <w:proofErr w:type="gramStart"/>
      <w:r w:rsidR="00136F4E">
        <w:rPr>
          <w:rFonts w:ascii="Times New Roman" w:hAnsi="Times New Roman" w:cs="Times New Roman"/>
          <w:sz w:val="24"/>
          <w:szCs w:val="24"/>
        </w:rPr>
        <w:t xml:space="preserve">reçel </w:t>
      </w:r>
      <w:r w:rsidR="009A06C6">
        <w:rPr>
          <w:rFonts w:ascii="Times New Roman" w:hAnsi="Times New Roman" w:cs="Times New Roman"/>
          <w:sz w:val="24"/>
          <w:szCs w:val="24"/>
        </w:rPr>
        <w:t xml:space="preserve"> üretimi</w:t>
      </w:r>
      <w:proofErr w:type="gramEnd"/>
      <w:r w:rsidR="009A06C6">
        <w:rPr>
          <w:rFonts w:ascii="Times New Roman" w:hAnsi="Times New Roman" w:cs="Times New Roman"/>
          <w:sz w:val="24"/>
          <w:szCs w:val="24"/>
        </w:rPr>
        <w:t xml:space="preserve"> için yeterli olacaktır</w:t>
      </w:r>
      <w:r w:rsidR="00136F4E">
        <w:rPr>
          <w:rFonts w:ascii="Times New Roman" w:hAnsi="Times New Roman" w:cs="Times New Roman"/>
          <w:sz w:val="24"/>
          <w:szCs w:val="24"/>
        </w:rPr>
        <w:t xml:space="preserve">. Şeftali için de %1 oranında reçel üretimi tasarlandığında yıllık </w:t>
      </w:r>
      <w:proofErr w:type="gramStart"/>
      <w:r w:rsidR="00136F4E">
        <w:rPr>
          <w:rFonts w:ascii="Times New Roman" w:hAnsi="Times New Roman" w:cs="Times New Roman"/>
          <w:sz w:val="24"/>
          <w:szCs w:val="24"/>
        </w:rPr>
        <w:t>rekoltenin</w:t>
      </w:r>
      <w:proofErr w:type="gramEnd"/>
      <w:r w:rsidR="00136F4E">
        <w:rPr>
          <w:rFonts w:ascii="Times New Roman" w:hAnsi="Times New Roman" w:cs="Times New Roman"/>
          <w:sz w:val="24"/>
          <w:szCs w:val="24"/>
        </w:rPr>
        <w:t xml:space="preserve"> 4000 ton civarı olduğu hesap edilerek 25 kg/</w:t>
      </w:r>
      <w:proofErr w:type="spellStart"/>
      <w:r w:rsidR="00136F4E">
        <w:rPr>
          <w:rFonts w:ascii="Times New Roman" w:hAnsi="Times New Roman" w:cs="Times New Roman"/>
          <w:sz w:val="24"/>
          <w:szCs w:val="24"/>
        </w:rPr>
        <w:t>sa</w:t>
      </w:r>
      <w:proofErr w:type="spellEnd"/>
      <w:r w:rsidR="00136F4E">
        <w:rPr>
          <w:rFonts w:ascii="Times New Roman" w:hAnsi="Times New Roman" w:cs="Times New Roman"/>
          <w:sz w:val="24"/>
          <w:szCs w:val="24"/>
        </w:rPr>
        <w:t xml:space="preserve"> meyve işleme kapasitesi yeterli olacaktır. Vişne için ise %80 oranında reçel olarak değerlendirileceği düşünüldüğünde 137 ton yıllık </w:t>
      </w:r>
      <w:proofErr w:type="gramStart"/>
      <w:r w:rsidR="00136F4E">
        <w:rPr>
          <w:rFonts w:ascii="Times New Roman" w:hAnsi="Times New Roman" w:cs="Times New Roman"/>
          <w:sz w:val="24"/>
          <w:szCs w:val="24"/>
        </w:rPr>
        <w:t>rekolte</w:t>
      </w:r>
      <w:proofErr w:type="gramEnd"/>
      <w:r w:rsidR="00136F4E">
        <w:rPr>
          <w:rFonts w:ascii="Times New Roman" w:hAnsi="Times New Roman" w:cs="Times New Roman"/>
          <w:sz w:val="24"/>
          <w:szCs w:val="24"/>
        </w:rPr>
        <w:t xml:space="preserve"> için vişne reçeli üretim kapasitesi 60 kg/</w:t>
      </w:r>
      <w:proofErr w:type="spellStart"/>
      <w:r w:rsidR="00136F4E">
        <w:rPr>
          <w:rFonts w:ascii="Times New Roman" w:hAnsi="Times New Roman" w:cs="Times New Roman"/>
          <w:sz w:val="24"/>
          <w:szCs w:val="24"/>
        </w:rPr>
        <w:t>sa</w:t>
      </w:r>
      <w:proofErr w:type="spellEnd"/>
      <w:r w:rsidR="00136F4E">
        <w:rPr>
          <w:rFonts w:ascii="Times New Roman" w:hAnsi="Times New Roman" w:cs="Times New Roman"/>
          <w:sz w:val="24"/>
          <w:szCs w:val="24"/>
        </w:rPr>
        <w:t xml:space="preserve"> olarak tasarlanmalıdır.</w:t>
      </w:r>
    </w:p>
    <w:p w14:paraId="31E84095" w14:textId="77777777" w:rsidR="00B30DE5" w:rsidRPr="00083F55" w:rsidRDefault="00BB44F8" w:rsidP="00083F55">
      <w:pPr>
        <w:pStyle w:val="ListeParagraf"/>
        <w:numPr>
          <w:ilvl w:val="2"/>
          <w:numId w:val="16"/>
        </w:numPr>
        <w:ind w:left="709" w:hanging="709"/>
        <w:jc w:val="both"/>
        <w:rPr>
          <w:rFonts w:ascii="Times New Roman" w:hAnsi="Times New Roman" w:cs="Times New Roman"/>
          <w:b/>
          <w:sz w:val="24"/>
          <w:szCs w:val="24"/>
        </w:rPr>
      </w:pPr>
      <w:r w:rsidRPr="00083F55">
        <w:rPr>
          <w:rFonts w:ascii="Times New Roman" w:hAnsi="Times New Roman" w:cs="Times New Roman"/>
          <w:b/>
          <w:sz w:val="24"/>
          <w:szCs w:val="24"/>
        </w:rPr>
        <w:lastRenderedPageBreak/>
        <w:t>TEKNİK TASARIM</w:t>
      </w:r>
    </w:p>
    <w:p w14:paraId="36026534" w14:textId="77777777" w:rsidR="009A06C6" w:rsidRDefault="009A06C6" w:rsidP="009A06C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3CF4F8" wp14:editId="648EBFFC">
            <wp:extent cx="5753100" cy="3829050"/>
            <wp:effectExtent l="1905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14:paraId="14F143E6" w14:textId="77777777" w:rsidR="00002CEC" w:rsidRPr="00B65186" w:rsidRDefault="00002CEC" w:rsidP="00B65186">
      <w:pPr>
        <w:jc w:val="both"/>
        <w:rPr>
          <w:rFonts w:ascii="Times New Roman" w:hAnsi="Times New Roman" w:cs="Times New Roman"/>
          <w:sz w:val="24"/>
          <w:szCs w:val="24"/>
        </w:rPr>
        <w:sectPr w:rsidR="00002CEC" w:rsidRPr="00B65186" w:rsidSect="00D120EB">
          <w:type w:val="continuous"/>
          <w:pgSz w:w="11906" w:h="16838"/>
          <w:pgMar w:top="1417" w:right="1417" w:bottom="1417" w:left="1417" w:header="708" w:footer="708" w:gutter="0"/>
          <w:cols w:space="708"/>
          <w:docGrid w:linePitch="360"/>
        </w:sectPr>
      </w:pPr>
    </w:p>
    <w:p w14:paraId="06C69764" w14:textId="77777777" w:rsidR="00002CEC" w:rsidRDefault="00002CEC" w:rsidP="00394F55">
      <w:pPr>
        <w:pStyle w:val="ListeParagraf"/>
        <w:numPr>
          <w:ilvl w:val="0"/>
          <w:numId w:val="19"/>
        </w:numPr>
        <w:jc w:val="both"/>
        <w:rPr>
          <w:rFonts w:ascii="Times New Roman" w:hAnsi="Times New Roman" w:cs="Times New Roman"/>
          <w:sz w:val="24"/>
          <w:szCs w:val="24"/>
        </w:rPr>
      </w:pPr>
      <w:proofErr w:type="spellStart"/>
      <w:r w:rsidRPr="00002CEC">
        <w:rPr>
          <w:rFonts w:ascii="Times New Roman" w:hAnsi="Times New Roman" w:cs="Times New Roman"/>
          <w:sz w:val="24"/>
          <w:szCs w:val="24"/>
        </w:rPr>
        <w:lastRenderedPageBreak/>
        <w:t>Premiks</w:t>
      </w:r>
      <w:proofErr w:type="spellEnd"/>
      <w:r w:rsidRPr="00002CEC">
        <w:rPr>
          <w:rFonts w:ascii="Times New Roman" w:hAnsi="Times New Roman" w:cs="Times New Roman"/>
          <w:sz w:val="24"/>
          <w:szCs w:val="24"/>
        </w:rPr>
        <w:t xml:space="preserve"> Kazanı</w:t>
      </w:r>
    </w:p>
    <w:p w14:paraId="0BAA79B9"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Vakum Kazanı</w:t>
      </w:r>
    </w:p>
    <w:p w14:paraId="260C6FFF"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Dolum Kazanı</w:t>
      </w:r>
    </w:p>
    <w:p w14:paraId="46314F8B"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Pektin Hazırlama Tankı</w:t>
      </w:r>
    </w:p>
    <w:p w14:paraId="6CC57364"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Dozaj Tankı</w:t>
      </w:r>
    </w:p>
    <w:p w14:paraId="6DE8B2BE"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Kavanoz verme döner tepsi</w:t>
      </w:r>
    </w:p>
    <w:p w14:paraId="131E2720"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Kavanoz </w:t>
      </w:r>
      <w:proofErr w:type="gramStart"/>
      <w:r>
        <w:rPr>
          <w:rFonts w:ascii="Times New Roman" w:hAnsi="Times New Roman" w:cs="Times New Roman"/>
          <w:sz w:val="24"/>
          <w:szCs w:val="24"/>
        </w:rPr>
        <w:t>sterilize</w:t>
      </w:r>
      <w:proofErr w:type="gramEnd"/>
      <w:r>
        <w:rPr>
          <w:rFonts w:ascii="Times New Roman" w:hAnsi="Times New Roman" w:cs="Times New Roman"/>
          <w:sz w:val="24"/>
          <w:szCs w:val="24"/>
        </w:rPr>
        <w:t xml:space="preserve"> tüneli</w:t>
      </w:r>
    </w:p>
    <w:p w14:paraId="06CFB319"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Otomatik / Yarı otomatik dolum makinesi</w:t>
      </w:r>
    </w:p>
    <w:p w14:paraId="69166999"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Otomatik / Yarı Otomatik kapatma makinesi</w:t>
      </w:r>
    </w:p>
    <w:p w14:paraId="1BDDF02C" w14:textId="77777777" w:rsidR="00002CEC" w:rsidRDefault="00002CEC" w:rsidP="00394F55">
      <w:pPr>
        <w:pStyle w:val="ListeParagraf"/>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Pastorizasyon</w:t>
      </w:r>
      <w:proofErr w:type="spellEnd"/>
      <w:r>
        <w:rPr>
          <w:rFonts w:ascii="Times New Roman" w:hAnsi="Times New Roman" w:cs="Times New Roman"/>
          <w:sz w:val="24"/>
          <w:szCs w:val="24"/>
        </w:rPr>
        <w:t xml:space="preserve"> ve soğutma tüneli</w:t>
      </w:r>
    </w:p>
    <w:p w14:paraId="2C537671"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lastRenderedPageBreak/>
        <w:t>Kurutma Hattı</w:t>
      </w:r>
    </w:p>
    <w:p w14:paraId="18F39835"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Ara toplama </w:t>
      </w:r>
      <w:proofErr w:type="gramStart"/>
      <w:r>
        <w:rPr>
          <w:rFonts w:ascii="Times New Roman" w:hAnsi="Times New Roman" w:cs="Times New Roman"/>
          <w:sz w:val="24"/>
          <w:szCs w:val="24"/>
        </w:rPr>
        <w:t>Tezgahı</w:t>
      </w:r>
      <w:proofErr w:type="gramEnd"/>
    </w:p>
    <w:p w14:paraId="5422E3D9"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Garanti bandı makinesi</w:t>
      </w:r>
    </w:p>
    <w:p w14:paraId="598BD751"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Otomatik etiketleme Makinesi</w:t>
      </w:r>
    </w:p>
    <w:p w14:paraId="64D0364F"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Tarih </w:t>
      </w:r>
      <w:proofErr w:type="gramStart"/>
      <w:r>
        <w:rPr>
          <w:rFonts w:ascii="Times New Roman" w:hAnsi="Times New Roman" w:cs="Times New Roman"/>
          <w:sz w:val="24"/>
          <w:szCs w:val="24"/>
        </w:rPr>
        <w:t>ve  kodlama</w:t>
      </w:r>
      <w:proofErr w:type="gramEnd"/>
      <w:r>
        <w:rPr>
          <w:rFonts w:ascii="Times New Roman" w:hAnsi="Times New Roman" w:cs="Times New Roman"/>
          <w:sz w:val="24"/>
          <w:szCs w:val="24"/>
        </w:rPr>
        <w:t xml:space="preserve"> makinesi</w:t>
      </w:r>
    </w:p>
    <w:p w14:paraId="22C06684"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Toplama Döner tepsisi</w:t>
      </w:r>
    </w:p>
    <w:p w14:paraId="4A29AC6C"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Buhar jeneratörü</w:t>
      </w:r>
    </w:p>
    <w:p w14:paraId="3BC8763D" w14:textId="77777777" w:rsidR="00002CEC" w:rsidRDefault="00002CEC" w:rsidP="00394F55">
      <w:pPr>
        <w:pStyle w:val="ListeParagraf"/>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Fruktoz</w:t>
      </w:r>
      <w:proofErr w:type="spellEnd"/>
      <w:r>
        <w:rPr>
          <w:rFonts w:ascii="Times New Roman" w:hAnsi="Times New Roman" w:cs="Times New Roman"/>
          <w:sz w:val="24"/>
          <w:szCs w:val="24"/>
        </w:rPr>
        <w:t xml:space="preserve"> Isıtma </w:t>
      </w:r>
      <w:proofErr w:type="spellStart"/>
      <w:r>
        <w:rPr>
          <w:rFonts w:ascii="Times New Roman" w:hAnsi="Times New Roman" w:cs="Times New Roman"/>
          <w:sz w:val="24"/>
          <w:szCs w:val="24"/>
        </w:rPr>
        <w:t>Eşanjörü</w:t>
      </w:r>
      <w:proofErr w:type="spellEnd"/>
    </w:p>
    <w:p w14:paraId="146CD52F" w14:textId="77777777" w:rsidR="00002CEC" w:rsidRDefault="00002CEC" w:rsidP="00394F55">
      <w:pPr>
        <w:pStyle w:val="ListeParagraf"/>
        <w:numPr>
          <w:ilvl w:val="0"/>
          <w:numId w:val="19"/>
        </w:numPr>
        <w:jc w:val="both"/>
        <w:rPr>
          <w:rFonts w:ascii="Times New Roman" w:hAnsi="Times New Roman" w:cs="Times New Roman"/>
          <w:sz w:val="24"/>
          <w:szCs w:val="24"/>
        </w:rPr>
      </w:pPr>
      <w:r>
        <w:rPr>
          <w:rFonts w:ascii="Times New Roman" w:hAnsi="Times New Roman" w:cs="Times New Roman"/>
          <w:sz w:val="24"/>
          <w:szCs w:val="24"/>
        </w:rPr>
        <w:t>Soğutma Kulesi</w:t>
      </w:r>
    </w:p>
    <w:p w14:paraId="2E3B2971" w14:textId="77777777" w:rsidR="00002CEC" w:rsidRDefault="00002CEC" w:rsidP="00394F55">
      <w:pPr>
        <w:pStyle w:val="ListeParagraf"/>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Fruktoz</w:t>
      </w:r>
      <w:proofErr w:type="spellEnd"/>
      <w:r>
        <w:rPr>
          <w:rFonts w:ascii="Times New Roman" w:hAnsi="Times New Roman" w:cs="Times New Roman"/>
          <w:sz w:val="24"/>
          <w:szCs w:val="24"/>
        </w:rPr>
        <w:t xml:space="preserve"> Tankı</w:t>
      </w:r>
    </w:p>
    <w:p w14:paraId="2EB1A4D3" w14:textId="77777777" w:rsidR="00002CEC" w:rsidRPr="00002CEC" w:rsidRDefault="00002CEC" w:rsidP="00394F55">
      <w:pPr>
        <w:pStyle w:val="ListeParagraf"/>
        <w:numPr>
          <w:ilvl w:val="0"/>
          <w:numId w:val="19"/>
        </w:numPr>
        <w:jc w:val="both"/>
        <w:rPr>
          <w:rFonts w:ascii="Times New Roman" w:hAnsi="Times New Roman" w:cs="Times New Roman"/>
          <w:sz w:val="24"/>
          <w:szCs w:val="24"/>
        </w:rPr>
      </w:pPr>
      <w:proofErr w:type="spellStart"/>
      <w:r>
        <w:rPr>
          <w:rFonts w:ascii="Times New Roman" w:hAnsi="Times New Roman" w:cs="Times New Roman"/>
          <w:sz w:val="24"/>
          <w:szCs w:val="24"/>
        </w:rPr>
        <w:t>Fruktoz</w:t>
      </w:r>
      <w:proofErr w:type="spellEnd"/>
      <w:r>
        <w:rPr>
          <w:rFonts w:ascii="Times New Roman" w:hAnsi="Times New Roman" w:cs="Times New Roman"/>
          <w:sz w:val="24"/>
          <w:szCs w:val="24"/>
        </w:rPr>
        <w:t xml:space="preserve"> Pompası</w:t>
      </w:r>
    </w:p>
    <w:p w14:paraId="700D0525" w14:textId="77777777" w:rsidR="00002CEC" w:rsidRDefault="00002CEC" w:rsidP="009A06C6">
      <w:pPr>
        <w:jc w:val="both"/>
        <w:rPr>
          <w:rFonts w:ascii="Times New Roman" w:hAnsi="Times New Roman" w:cs="Times New Roman"/>
          <w:sz w:val="24"/>
          <w:szCs w:val="24"/>
        </w:rPr>
        <w:sectPr w:rsidR="00002CEC" w:rsidSect="00002CEC">
          <w:type w:val="continuous"/>
          <w:pgSz w:w="11906" w:h="16838"/>
          <w:pgMar w:top="1417" w:right="1417" w:bottom="1417" w:left="1417" w:header="708" w:footer="708" w:gutter="0"/>
          <w:cols w:num="2" w:space="708"/>
          <w:docGrid w:linePitch="360"/>
        </w:sectPr>
      </w:pPr>
    </w:p>
    <w:p w14:paraId="3E8B5C1F" w14:textId="77777777" w:rsidR="00002CEC" w:rsidRPr="009A06C6" w:rsidRDefault="00002CEC" w:rsidP="009A06C6">
      <w:pPr>
        <w:jc w:val="both"/>
        <w:rPr>
          <w:rFonts w:ascii="Times New Roman" w:hAnsi="Times New Roman" w:cs="Times New Roman"/>
          <w:sz w:val="24"/>
          <w:szCs w:val="24"/>
        </w:rPr>
      </w:pPr>
    </w:p>
    <w:p w14:paraId="0359D886" w14:textId="77777777" w:rsidR="00BB44F8" w:rsidRPr="00083F55" w:rsidRDefault="00BB44F8" w:rsidP="00083F55">
      <w:pPr>
        <w:pStyle w:val="ListeParagraf"/>
        <w:numPr>
          <w:ilvl w:val="2"/>
          <w:numId w:val="16"/>
        </w:numPr>
        <w:ind w:left="567"/>
        <w:jc w:val="both"/>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28D43631" w14:textId="4E45CF13" w:rsidR="00B65186" w:rsidRPr="005429A0" w:rsidRDefault="005429A0" w:rsidP="00287BAF">
      <w:pPr>
        <w:ind w:firstLine="708"/>
        <w:jc w:val="both"/>
        <w:rPr>
          <w:rFonts w:ascii="Times New Roman" w:hAnsi="Times New Roman" w:cs="Times New Roman"/>
          <w:sz w:val="24"/>
          <w:szCs w:val="24"/>
        </w:rPr>
      </w:pPr>
      <w:r w:rsidRPr="005429A0">
        <w:rPr>
          <w:rFonts w:ascii="Times New Roman" w:hAnsi="Times New Roman" w:cs="Times New Roman"/>
          <w:sz w:val="24"/>
          <w:szCs w:val="24"/>
        </w:rPr>
        <w:t>Mey</w:t>
      </w:r>
      <w:r>
        <w:rPr>
          <w:rFonts w:ascii="Times New Roman" w:hAnsi="Times New Roman" w:cs="Times New Roman"/>
          <w:sz w:val="24"/>
          <w:szCs w:val="24"/>
        </w:rPr>
        <w:t>ve suyu için modernize edilecek tesis</w:t>
      </w:r>
      <w:r w:rsidR="00287BAF">
        <w:rPr>
          <w:rFonts w:ascii="Times New Roman" w:hAnsi="Times New Roman" w:cs="Times New Roman"/>
          <w:sz w:val="24"/>
          <w:szCs w:val="24"/>
        </w:rPr>
        <w:t xml:space="preserve"> reçel marmelat üretimi için de kullanılabileceğinden bu kısımla ilgili ek bir maliyet değerlendirilmemiştir.</w:t>
      </w:r>
    </w:p>
    <w:p w14:paraId="731B70D2" w14:textId="22B010EE" w:rsidR="00B65186" w:rsidRDefault="00B65186" w:rsidP="00B65186">
      <w:pPr>
        <w:jc w:val="both"/>
        <w:rPr>
          <w:rFonts w:ascii="Times New Roman" w:hAnsi="Times New Roman" w:cs="Times New Roman"/>
          <w:color w:val="FF0000"/>
          <w:sz w:val="24"/>
          <w:szCs w:val="24"/>
        </w:rPr>
      </w:pPr>
    </w:p>
    <w:p w14:paraId="5786385A" w14:textId="532CAFE2" w:rsidR="00CF52B8" w:rsidRDefault="00CF52B8" w:rsidP="00B65186">
      <w:pPr>
        <w:jc w:val="both"/>
        <w:rPr>
          <w:rFonts w:ascii="Times New Roman" w:hAnsi="Times New Roman" w:cs="Times New Roman"/>
          <w:color w:val="FF0000"/>
          <w:sz w:val="24"/>
          <w:szCs w:val="24"/>
        </w:rPr>
      </w:pPr>
    </w:p>
    <w:p w14:paraId="74644D1C" w14:textId="77777777" w:rsidR="00CF52B8" w:rsidRDefault="00CF52B8" w:rsidP="00B65186">
      <w:pPr>
        <w:jc w:val="both"/>
        <w:rPr>
          <w:rFonts w:ascii="Times New Roman" w:hAnsi="Times New Roman" w:cs="Times New Roman"/>
          <w:color w:val="FF0000"/>
          <w:sz w:val="24"/>
          <w:szCs w:val="24"/>
        </w:rPr>
      </w:pPr>
    </w:p>
    <w:p w14:paraId="4DF7415F" w14:textId="77777777" w:rsidR="00BB44F8" w:rsidRPr="00083F55" w:rsidRDefault="00BB44F8" w:rsidP="00083F55">
      <w:pPr>
        <w:pStyle w:val="ListeParagraf"/>
        <w:numPr>
          <w:ilvl w:val="1"/>
          <w:numId w:val="16"/>
        </w:numPr>
        <w:ind w:left="567" w:hanging="567"/>
        <w:jc w:val="both"/>
        <w:rPr>
          <w:rFonts w:ascii="Times New Roman" w:hAnsi="Times New Roman" w:cs="Times New Roman"/>
          <w:b/>
          <w:sz w:val="24"/>
          <w:szCs w:val="24"/>
        </w:rPr>
      </w:pPr>
      <w:proofErr w:type="gramStart"/>
      <w:r w:rsidRPr="00083F55">
        <w:rPr>
          <w:rFonts w:ascii="Times New Roman" w:hAnsi="Times New Roman" w:cs="Times New Roman"/>
          <w:b/>
          <w:sz w:val="24"/>
          <w:szCs w:val="24"/>
        </w:rPr>
        <w:lastRenderedPageBreak/>
        <w:t>DONDURULMUŞ  KAYISI</w:t>
      </w:r>
      <w:proofErr w:type="gramEnd"/>
      <w:r w:rsidRPr="00083F55">
        <w:rPr>
          <w:rFonts w:ascii="Times New Roman" w:hAnsi="Times New Roman" w:cs="Times New Roman"/>
          <w:b/>
          <w:sz w:val="24"/>
          <w:szCs w:val="24"/>
        </w:rPr>
        <w:t xml:space="preserve"> ÜRETİMİ</w:t>
      </w:r>
    </w:p>
    <w:p w14:paraId="2193AC03" w14:textId="77777777" w:rsidR="00BB44F8" w:rsidRPr="00083F55" w:rsidRDefault="00BB44F8" w:rsidP="00083F55">
      <w:pPr>
        <w:pStyle w:val="ListeParagraf"/>
        <w:numPr>
          <w:ilvl w:val="2"/>
          <w:numId w:val="16"/>
        </w:numPr>
        <w:ind w:left="567" w:hanging="567"/>
        <w:jc w:val="both"/>
        <w:rPr>
          <w:rFonts w:ascii="Times New Roman" w:hAnsi="Times New Roman" w:cs="Times New Roman"/>
          <w:b/>
          <w:sz w:val="24"/>
          <w:szCs w:val="24"/>
        </w:rPr>
      </w:pPr>
      <w:r w:rsidRPr="00083F55">
        <w:rPr>
          <w:rFonts w:ascii="Times New Roman" w:hAnsi="Times New Roman" w:cs="Times New Roman"/>
          <w:b/>
          <w:sz w:val="24"/>
          <w:szCs w:val="24"/>
        </w:rPr>
        <w:t xml:space="preserve">KAPASİTE BELİRLEME </w:t>
      </w:r>
    </w:p>
    <w:p w14:paraId="393AA20B" w14:textId="5F92C617" w:rsidR="00B65186" w:rsidRDefault="001B38CC" w:rsidP="00AB7A23">
      <w:pPr>
        <w:ind w:firstLine="708"/>
        <w:jc w:val="both"/>
        <w:rPr>
          <w:rFonts w:ascii="Times New Roman" w:hAnsi="Times New Roman" w:cs="Times New Roman"/>
          <w:sz w:val="24"/>
          <w:szCs w:val="24"/>
        </w:rPr>
      </w:pPr>
      <w:r>
        <w:rPr>
          <w:rFonts w:ascii="Times New Roman" w:hAnsi="Times New Roman" w:cs="Times New Roman"/>
          <w:sz w:val="24"/>
          <w:szCs w:val="24"/>
        </w:rPr>
        <w:t>Ç</w:t>
      </w:r>
      <w:r w:rsidRPr="001B38CC">
        <w:rPr>
          <w:rFonts w:ascii="Times New Roman" w:hAnsi="Times New Roman" w:cs="Times New Roman"/>
          <w:sz w:val="24"/>
          <w:szCs w:val="24"/>
        </w:rPr>
        <w:t xml:space="preserve">ilek, vişne ve </w:t>
      </w:r>
      <w:proofErr w:type="gramStart"/>
      <w:r w:rsidRPr="001B38CC">
        <w:rPr>
          <w:rFonts w:ascii="Times New Roman" w:hAnsi="Times New Roman" w:cs="Times New Roman"/>
          <w:sz w:val="24"/>
          <w:szCs w:val="24"/>
        </w:rPr>
        <w:t>kayısı  dondurulmuş</w:t>
      </w:r>
      <w:proofErr w:type="gramEnd"/>
      <w:r w:rsidRPr="001B38CC">
        <w:rPr>
          <w:rFonts w:ascii="Times New Roman" w:hAnsi="Times New Roman" w:cs="Times New Roman"/>
          <w:sz w:val="24"/>
          <w:szCs w:val="24"/>
        </w:rPr>
        <w:t xml:space="preserve"> meyve ihracatında en yüksek paya sahiptir</w:t>
      </w:r>
      <w:r w:rsidR="003868B8">
        <w:rPr>
          <w:rFonts w:ascii="Times New Roman" w:hAnsi="Times New Roman" w:cs="Times New Roman"/>
          <w:sz w:val="24"/>
          <w:szCs w:val="24"/>
        </w:rPr>
        <w:t xml:space="preserve"> </w:t>
      </w:r>
      <w:r w:rsidRPr="001B38CC">
        <w:rPr>
          <w:rFonts w:ascii="Times New Roman" w:hAnsi="Times New Roman" w:cs="Times New Roman"/>
          <w:sz w:val="24"/>
          <w:szCs w:val="24"/>
        </w:rPr>
        <w:t>(FKA,2013)</w:t>
      </w:r>
      <w:r>
        <w:rPr>
          <w:rFonts w:ascii="Times New Roman" w:hAnsi="Times New Roman" w:cs="Times New Roman"/>
          <w:sz w:val="24"/>
          <w:szCs w:val="24"/>
        </w:rPr>
        <w:t xml:space="preserve"> ve dondurulmuş meyve ihracatı 2018 yılında yaklaşık 20.000 ton olarak gerçekleşmiştir(TÜİK</w:t>
      </w:r>
      <w:r w:rsidRPr="00301F40">
        <w:rPr>
          <w:rFonts w:ascii="Times New Roman" w:hAnsi="Times New Roman" w:cs="Times New Roman"/>
          <w:sz w:val="24"/>
          <w:szCs w:val="24"/>
        </w:rPr>
        <w:t>)</w:t>
      </w:r>
      <w:r w:rsidRPr="001C54C3">
        <w:rPr>
          <w:rFonts w:ascii="Times New Roman" w:hAnsi="Times New Roman" w:cs="Times New Roman"/>
          <w:color w:val="FF0000"/>
          <w:sz w:val="24"/>
          <w:szCs w:val="24"/>
        </w:rPr>
        <w:t xml:space="preserve">. </w:t>
      </w:r>
      <w:r w:rsidR="00352133" w:rsidRPr="00352133">
        <w:rPr>
          <w:rFonts w:ascii="Times New Roman" w:hAnsi="Times New Roman" w:cs="Times New Roman"/>
          <w:sz w:val="24"/>
          <w:szCs w:val="24"/>
        </w:rPr>
        <w:t xml:space="preserve">Kurulacak olan tesis hem dondurulmuş gıdalara yönelik ihracat hem de </w:t>
      </w:r>
      <w:proofErr w:type="gramStart"/>
      <w:r w:rsidR="00352133" w:rsidRPr="00352133">
        <w:rPr>
          <w:rFonts w:ascii="Times New Roman" w:hAnsi="Times New Roman" w:cs="Times New Roman"/>
          <w:sz w:val="24"/>
          <w:szCs w:val="24"/>
        </w:rPr>
        <w:t>bölgede  kurulması</w:t>
      </w:r>
      <w:proofErr w:type="gramEnd"/>
      <w:r w:rsidR="00352133" w:rsidRPr="00352133">
        <w:rPr>
          <w:rFonts w:ascii="Times New Roman" w:hAnsi="Times New Roman" w:cs="Times New Roman"/>
          <w:sz w:val="24"/>
          <w:szCs w:val="24"/>
        </w:rPr>
        <w:t xml:space="preserve"> önerilen reçel marmelat sanayi</w:t>
      </w:r>
      <w:r w:rsidRPr="00352133">
        <w:rPr>
          <w:rFonts w:ascii="Times New Roman" w:hAnsi="Times New Roman" w:cs="Times New Roman"/>
          <w:sz w:val="24"/>
          <w:szCs w:val="24"/>
        </w:rPr>
        <w:t xml:space="preserve"> </w:t>
      </w:r>
      <w:r w:rsidR="00352133" w:rsidRPr="00352133">
        <w:rPr>
          <w:rFonts w:ascii="Times New Roman" w:hAnsi="Times New Roman" w:cs="Times New Roman"/>
          <w:sz w:val="24"/>
          <w:szCs w:val="24"/>
        </w:rPr>
        <w:t>için yıl boyunca gerekli hammaddeyi sağlayacak kapasitede olmalıdır.</w:t>
      </w:r>
      <w:r w:rsidR="00352133">
        <w:rPr>
          <w:rFonts w:ascii="Times New Roman" w:hAnsi="Times New Roman" w:cs="Times New Roman"/>
          <w:sz w:val="24"/>
          <w:szCs w:val="24"/>
        </w:rPr>
        <w:t xml:space="preserve"> Kayısı için %1 oranında dondurulmuş gıda ihraç edilesi ve %1 oranında da reçel marmelat sanayiinde kullanılması tasarlanmıştır. Toplamda %2 oranında yani </w:t>
      </w:r>
      <w:r>
        <w:rPr>
          <w:rFonts w:ascii="Times New Roman" w:hAnsi="Times New Roman" w:cs="Times New Roman"/>
          <w:sz w:val="24"/>
          <w:szCs w:val="24"/>
        </w:rPr>
        <w:t xml:space="preserve">yıllık </w:t>
      </w:r>
      <w:r w:rsidR="00B004B4">
        <w:rPr>
          <w:rFonts w:ascii="Times New Roman" w:hAnsi="Times New Roman" w:cs="Times New Roman"/>
          <w:sz w:val="24"/>
          <w:szCs w:val="24"/>
        </w:rPr>
        <w:t>720</w:t>
      </w:r>
      <w:r>
        <w:rPr>
          <w:rFonts w:ascii="Times New Roman" w:hAnsi="Times New Roman" w:cs="Times New Roman"/>
          <w:sz w:val="24"/>
          <w:szCs w:val="24"/>
        </w:rPr>
        <w:t xml:space="preserve"> ton dondurulmuş kayısı </w:t>
      </w:r>
      <w:r w:rsidR="00AB7A23">
        <w:rPr>
          <w:rFonts w:ascii="Times New Roman" w:hAnsi="Times New Roman" w:cs="Times New Roman"/>
          <w:sz w:val="24"/>
          <w:szCs w:val="24"/>
        </w:rPr>
        <w:t>kapasitesine ihtiyaç</w:t>
      </w:r>
      <w:r>
        <w:rPr>
          <w:rFonts w:ascii="Times New Roman" w:hAnsi="Times New Roman" w:cs="Times New Roman"/>
          <w:sz w:val="24"/>
          <w:szCs w:val="24"/>
        </w:rPr>
        <w:t xml:space="preserve"> olduğunu düşünebiliriz. Bu pazarda bugün itibari ile Iğdır kayısısı hiç yoktur. Oysa konvansiyonel olarak </w:t>
      </w:r>
      <w:r w:rsidR="001C54C3">
        <w:rPr>
          <w:rFonts w:ascii="Times New Roman" w:hAnsi="Times New Roman" w:cs="Times New Roman"/>
          <w:sz w:val="24"/>
          <w:szCs w:val="24"/>
        </w:rPr>
        <w:t xml:space="preserve">kurutulamayan Iğdır Kayısısının piyasada daha uzun süre bulunabilmesi için dondurulmasından başka bir yol da bulunmamaktadır. </w:t>
      </w:r>
      <w:r w:rsidR="00AB7A23">
        <w:rPr>
          <w:rFonts w:ascii="Times New Roman" w:hAnsi="Times New Roman" w:cs="Times New Roman"/>
          <w:sz w:val="24"/>
          <w:szCs w:val="24"/>
        </w:rPr>
        <w:t xml:space="preserve"> </w:t>
      </w:r>
    </w:p>
    <w:p w14:paraId="1CC63973" w14:textId="7FF99388" w:rsidR="00AB7A23" w:rsidRPr="00B65186" w:rsidRDefault="00AB7A23" w:rsidP="00B65186">
      <w:pPr>
        <w:jc w:val="both"/>
        <w:rPr>
          <w:rFonts w:ascii="Times New Roman" w:hAnsi="Times New Roman" w:cs="Times New Roman"/>
          <w:sz w:val="24"/>
          <w:szCs w:val="24"/>
        </w:rPr>
      </w:pPr>
      <w:r>
        <w:rPr>
          <w:rFonts w:ascii="Times New Roman" w:hAnsi="Times New Roman" w:cs="Times New Roman"/>
          <w:sz w:val="24"/>
          <w:szCs w:val="24"/>
        </w:rPr>
        <w:tab/>
        <w:t>Yine şehirde üretilen meyvelerden şeftali özellikle de vişnenin dondurulmuş satışından da yıl boyu kar sağlanabileceği kapasite belirlenirken özellikle vişnenin tamamına yakınının dondurulacağı düşünülerek yola çıkılmasında yarar vardır. Bu da yaklaşık şeftali için 44 ton/yıl vişne için ise 80 ton/yıl dondurulmuş meyve kapasitesi yatırım için yeterli olacaktır.</w:t>
      </w:r>
    </w:p>
    <w:p w14:paraId="19674741" w14:textId="77777777" w:rsidR="00BB44F8" w:rsidRPr="00083F55" w:rsidRDefault="00BB44F8"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TEKNİK TASARIM</w:t>
      </w:r>
    </w:p>
    <w:p w14:paraId="068A6726" w14:textId="77777777" w:rsidR="00B751D0" w:rsidRDefault="00B751D0" w:rsidP="001C54C3">
      <w:pPr>
        <w:jc w:val="both"/>
        <w:rPr>
          <w:rFonts w:ascii="Times New Roman" w:hAnsi="Times New Roman" w:cs="Times New Roman"/>
          <w:noProof/>
          <w:sz w:val="24"/>
          <w:szCs w:val="24"/>
        </w:rPr>
      </w:pPr>
    </w:p>
    <w:p w14:paraId="56FE3A5E" w14:textId="77777777" w:rsidR="00B751D0" w:rsidRDefault="00B751D0" w:rsidP="001C54C3">
      <w:pPr>
        <w:jc w:val="both"/>
        <w:rPr>
          <w:rFonts w:ascii="Times New Roman" w:hAnsi="Times New Roman" w:cs="Times New Roman"/>
          <w:noProof/>
          <w:sz w:val="24"/>
          <w:szCs w:val="24"/>
        </w:rPr>
      </w:pPr>
    </w:p>
    <w:p w14:paraId="3AAED861" w14:textId="14D3B5E6" w:rsidR="00B751D0" w:rsidRDefault="00B751D0" w:rsidP="001C54C3">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8F5F027" wp14:editId="2E0AD977">
            <wp:extent cx="5757545" cy="4170045"/>
            <wp:effectExtent l="1905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757545" cy="4170045"/>
                    </a:xfrm>
                    <a:prstGeom prst="rect">
                      <a:avLst/>
                    </a:prstGeom>
                    <a:noFill/>
                    <a:ln w="9525">
                      <a:noFill/>
                      <a:miter lim="800000"/>
                      <a:headEnd/>
                      <a:tailEnd/>
                    </a:ln>
                  </pic:spPr>
                </pic:pic>
              </a:graphicData>
            </a:graphic>
          </wp:inline>
        </w:drawing>
      </w:r>
    </w:p>
    <w:p w14:paraId="2A25587D" w14:textId="3E2AFFBE" w:rsidR="001C54C3" w:rsidRPr="001C54C3" w:rsidRDefault="001C54C3" w:rsidP="001C54C3">
      <w:pPr>
        <w:jc w:val="both"/>
        <w:rPr>
          <w:rFonts w:ascii="Times New Roman" w:hAnsi="Times New Roman" w:cs="Times New Roman"/>
          <w:sz w:val="24"/>
          <w:szCs w:val="24"/>
        </w:rPr>
      </w:pPr>
    </w:p>
    <w:p w14:paraId="75C07F03" w14:textId="249F7E9A" w:rsidR="00BB44F8" w:rsidRPr="00083F55" w:rsidRDefault="00BB44F8" w:rsidP="00083F55">
      <w:pPr>
        <w:pStyle w:val="ListeParagraf"/>
        <w:numPr>
          <w:ilvl w:val="2"/>
          <w:numId w:val="16"/>
        </w:numPr>
        <w:ind w:left="709"/>
        <w:jc w:val="both"/>
        <w:rPr>
          <w:rFonts w:ascii="Times New Roman" w:hAnsi="Times New Roman" w:cs="Times New Roman"/>
          <w:b/>
          <w:sz w:val="24"/>
          <w:szCs w:val="24"/>
        </w:rPr>
      </w:pPr>
      <w:r w:rsidRPr="00083F55">
        <w:rPr>
          <w:rFonts w:ascii="Times New Roman" w:hAnsi="Times New Roman" w:cs="Times New Roman"/>
          <w:b/>
          <w:sz w:val="24"/>
          <w:szCs w:val="24"/>
        </w:rPr>
        <w:t>YATIRIM MALİYETLERİ</w:t>
      </w:r>
    </w:p>
    <w:p w14:paraId="15C89824" w14:textId="397F338E" w:rsidR="00B751D0" w:rsidRDefault="00B751D0" w:rsidP="0024017E">
      <w:pPr>
        <w:ind w:firstLine="360"/>
        <w:jc w:val="both"/>
        <w:rPr>
          <w:rFonts w:ascii="Times New Roman" w:hAnsi="Times New Roman" w:cs="Times New Roman"/>
          <w:sz w:val="24"/>
          <w:szCs w:val="24"/>
        </w:rPr>
      </w:pPr>
      <w:r>
        <w:rPr>
          <w:rFonts w:ascii="Times New Roman" w:hAnsi="Times New Roman" w:cs="Times New Roman"/>
          <w:sz w:val="24"/>
          <w:szCs w:val="24"/>
        </w:rPr>
        <w:t>Sektörde firmalarla yapılan görüşmeler sonrasında soğuk muhafaza odası olmayan fakat 10x</w:t>
      </w:r>
      <w:r w:rsidR="0024017E">
        <w:rPr>
          <w:rFonts w:ascii="Times New Roman" w:hAnsi="Times New Roman" w:cs="Times New Roman"/>
          <w:sz w:val="24"/>
          <w:szCs w:val="24"/>
        </w:rPr>
        <w:t>3</w:t>
      </w:r>
      <w:r>
        <w:rPr>
          <w:rFonts w:ascii="Times New Roman" w:hAnsi="Times New Roman" w:cs="Times New Roman"/>
          <w:sz w:val="24"/>
          <w:szCs w:val="24"/>
        </w:rPr>
        <w:t>0x</w:t>
      </w:r>
      <w:r w:rsidR="0024017E">
        <w:rPr>
          <w:rFonts w:ascii="Times New Roman" w:hAnsi="Times New Roman" w:cs="Times New Roman"/>
          <w:sz w:val="24"/>
          <w:szCs w:val="24"/>
        </w:rPr>
        <w:t>6.</w:t>
      </w:r>
      <w:proofErr w:type="gramStart"/>
      <w:r w:rsidR="0024017E">
        <w:rPr>
          <w:rFonts w:ascii="Times New Roman" w:hAnsi="Times New Roman" w:cs="Times New Roman"/>
          <w:sz w:val="24"/>
          <w:szCs w:val="24"/>
        </w:rPr>
        <w:t xml:space="preserve">7 </w:t>
      </w:r>
      <w:r>
        <w:rPr>
          <w:rFonts w:ascii="Times New Roman" w:hAnsi="Times New Roman" w:cs="Times New Roman"/>
          <w:sz w:val="24"/>
          <w:szCs w:val="24"/>
        </w:rPr>
        <w:t xml:space="preserve"> metre</w:t>
      </w:r>
      <w:proofErr w:type="gramEnd"/>
      <w:r>
        <w:rPr>
          <w:rFonts w:ascii="Times New Roman" w:hAnsi="Times New Roman" w:cs="Times New Roman"/>
          <w:sz w:val="24"/>
          <w:szCs w:val="24"/>
        </w:rPr>
        <w:t xml:space="preserve"> ebatlarında </w:t>
      </w:r>
      <w:r w:rsidR="0024017E">
        <w:rPr>
          <w:rFonts w:ascii="Times New Roman" w:hAnsi="Times New Roman" w:cs="Times New Roman"/>
          <w:sz w:val="24"/>
          <w:szCs w:val="24"/>
        </w:rPr>
        <w:t xml:space="preserve"> iç tane </w:t>
      </w:r>
      <w:r>
        <w:rPr>
          <w:rFonts w:ascii="Times New Roman" w:hAnsi="Times New Roman" w:cs="Times New Roman"/>
          <w:sz w:val="24"/>
          <w:szCs w:val="24"/>
        </w:rPr>
        <w:t xml:space="preserve">donmuş muhafaza odası bulunan -40 derecede bireysel dondurma ve -18 derecede saklama şartlarını sağlayan </w:t>
      </w:r>
      <w:r w:rsidR="0024017E">
        <w:rPr>
          <w:rFonts w:ascii="Times New Roman" w:hAnsi="Times New Roman" w:cs="Times New Roman"/>
          <w:sz w:val="24"/>
          <w:szCs w:val="24"/>
        </w:rPr>
        <w:t xml:space="preserve">2 </w:t>
      </w:r>
      <w:r>
        <w:rPr>
          <w:rFonts w:ascii="Times New Roman" w:hAnsi="Times New Roman" w:cs="Times New Roman"/>
          <w:sz w:val="24"/>
          <w:szCs w:val="24"/>
        </w:rPr>
        <w:t xml:space="preserve"> ton/saat dondurma kapasiteli bir tesis düşünülmüş ve bu tesis için </w:t>
      </w:r>
      <w:r w:rsidR="0024017E">
        <w:rPr>
          <w:rFonts w:ascii="Times New Roman" w:hAnsi="Times New Roman" w:cs="Times New Roman"/>
          <w:sz w:val="24"/>
          <w:szCs w:val="24"/>
        </w:rPr>
        <w:t>inşaat hariç 1.200.000,00 € yatırım gereklidir.</w:t>
      </w:r>
    </w:p>
    <w:tbl>
      <w:tblPr>
        <w:tblStyle w:val="TabloKlavuzu"/>
        <w:tblW w:w="0" w:type="auto"/>
        <w:tblLook w:val="04A0" w:firstRow="1" w:lastRow="0" w:firstColumn="1" w:lastColumn="0" w:noHBand="0" w:noVBand="1"/>
      </w:tblPr>
      <w:tblGrid>
        <w:gridCol w:w="3020"/>
        <w:gridCol w:w="2078"/>
        <w:gridCol w:w="2268"/>
      </w:tblGrid>
      <w:tr w:rsidR="00CD77F4" w14:paraId="2779A814" w14:textId="77777777" w:rsidTr="00083F55">
        <w:tc>
          <w:tcPr>
            <w:tcW w:w="3020" w:type="dxa"/>
          </w:tcPr>
          <w:p w14:paraId="70C6F069" w14:textId="0A139A63" w:rsidR="00CD77F4" w:rsidRPr="00083F55" w:rsidRDefault="00083F55" w:rsidP="0024017E">
            <w:pPr>
              <w:jc w:val="both"/>
              <w:rPr>
                <w:rFonts w:ascii="Times New Roman" w:hAnsi="Times New Roman" w:cs="Times New Roman"/>
                <w:b/>
                <w:sz w:val="24"/>
                <w:szCs w:val="24"/>
              </w:rPr>
            </w:pPr>
            <w:r>
              <w:rPr>
                <w:rFonts w:ascii="Times New Roman" w:hAnsi="Times New Roman" w:cs="Times New Roman"/>
                <w:b/>
                <w:sz w:val="24"/>
                <w:szCs w:val="24"/>
              </w:rPr>
              <w:t>Makine A</w:t>
            </w:r>
            <w:r w:rsidR="00CD77F4" w:rsidRPr="00083F55">
              <w:rPr>
                <w:rFonts w:ascii="Times New Roman" w:hAnsi="Times New Roman" w:cs="Times New Roman"/>
                <w:b/>
                <w:sz w:val="24"/>
                <w:szCs w:val="24"/>
              </w:rPr>
              <w:t>dı</w:t>
            </w:r>
          </w:p>
        </w:tc>
        <w:tc>
          <w:tcPr>
            <w:tcW w:w="2078" w:type="dxa"/>
          </w:tcPr>
          <w:p w14:paraId="1B01D0A0" w14:textId="176A7BC0" w:rsidR="00CD77F4" w:rsidRPr="00083F55" w:rsidRDefault="00CD77F4" w:rsidP="00083F55">
            <w:pPr>
              <w:jc w:val="center"/>
              <w:rPr>
                <w:rFonts w:ascii="Times New Roman" w:hAnsi="Times New Roman" w:cs="Times New Roman"/>
                <w:b/>
                <w:sz w:val="24"/>
                <w:szCs w:val="24"/>
              </w:rPr>
            </w:pPr>
            <w:r w:rsidRPr="00083F55">
              <w:rPr>
                <w:rFonts w:ascii="Times New Roman" w:hAnsi="Times New Roman" w:cs="Times New Roman"/>
                <w:b/>
                <w:sz w:val="24"/>
                <w:szCs w:val="24"/>
              </w:rPr>
              <w:t>Adet</w:t>
            </w:r>
          </w:p>
        </w:tc>
        <w:tc>
          <w:tcPr>
            <w:tcW w:w="2268" w:type="dxa"/>
          </w:tcPr>
          <w:p w14:paraId="2FAD53EE" w14:textId="49A8C9EA" w:rsidR="00CD77F4" w:rsidRPr="00083F55" w:rsidRDefault="00CD77F4" w:rsidP="00083F55">
            <w:pPr>
              <w:jc w:val="center"/>
              <w:rPr>
                <w:rFonts w:ascii="Times New Roman" w:hAnsi="Times New Roman" w:cs="Times New Roman"/>
                <w:b/>
                <w:sz w:val="24"/>
                <w:szCs w:val="24"/>
              </w:rPr>
            </w:pPr>
            <w:r w:rsidRPr="00083F55">
              <w:rPr>
                <w:rFonts w:ascii="Times New Roman" w:hAnsi="Times New Roman" w:cs="Times New Roman"/>
                <w:b/>
                <w:sz w:val="24"/>
                <w:szCs w:val="24"/>
              </w:rPr>
              <w:t>Fiyat (KDV hariç)</w:t>
            </w:r>
          </w:p>
        </w:tc>
      </w:tr>
      <w:tr w:rsidR="00CD77F4" w14:paraId="79B1024E" w14:textId="77777777" w:rsidTr="00083F55">
        <w:tc>
          <w:tcPr>
            <w:tcW w:w="3020" w:type="dxa"/>
          </w:tcPr>
          <w:p w14:paraId="0131E036" w14:textId="7D81F3AE" w:rsidR="00CD77F4" w:rsidRDefault="00CD77F4" w:rsidP="0024017E">
            <w:pPr>
              <w:jc w:val="both"/>
              <w:rPr>
                <w:rFonts w:ascii="Times New Roman" w:hAnsi="Times New Roman" w:cs="Times New Roman"/>
                <w:sz w:val="24"/>
                <w:szCs w:val="24"/>
              </w:rPr>
            </w:pPr>
            <w:r>
              <w:rPr>
                <w:rFonts w:ascii="Times New Roman" w:hAnsi="Times New Roman" w:cs="Times New Roman"/>
                <w:sz w:val="24"/>
                <w:szCs w:val="24"/>
              </w:rPr>
              <w:t>Y</w:t>
            </w:r>
            <w:r w:rsidRPr="00CD77F4">
              <w:rPr>
                <w:rFonts w:ascii="Times New Roman" w:hAnsi="Times New Roman" w:cs="Times New Roman"/>
                <w:sz w:val="24"/>
                <w:szCs w:val="24"/>
              </w:rPr>
              <w:t xml:space="preserve">ıkama kesme biçme </w:t>
            </w:r>
            <w:proofErr w:type="spellStart"/>
            <w:r w:rsidRPr="00CD77F4">
              <w:rPr>
                <w:rFonts w:ascii="Times New Roman" w:hAnsi="Times New Roman" w:cs="Times New Roman"/>
                <w:sz w:val="24"/>
                <w:szCs w:val="24"/>
              </w:rPr>
              <w:t>vb</w:t>
            </w:r>
            <w:proofErr w:type="spellEnd"/>
            <w:r w:rsidRPr="00CD77F4">
              <w:rPr>
                <w:rFonts w:ascii="Times New Roman" w:hAnsi="Times New Roman" w:cs="Times New Roman"/>
                <w:sz w:val="24"/>
                <w:szCs w:val="24"/>
              </w:rPr>
              <w:t xml:space="preserve"> işleme hattı</w:t>
            </w:r>
          </w:p>
        </w:tc>
        <w:tc>
          <w:tcPr>
            <w:tcW w:w="2078" w:type="dxa"/>
          </w:tcPr>
          <w:p w14:paraId="71731C08" w14:textId="7D6E46A1" w:rsidR="00CD77F4" w:rsidRDefault="00CD77F4"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68074362" w14:textId="04EC63E8" w:rsidR="00CD77F4" w:rsidRDefault="00CD77F4" w:rsidP="00083F55">
            <w:pPr>
              <w:jc w:val="center"/>
              <w:rPr>
                <w:rFonts w:ascii="Times New Roman" w:hAnsi="Times New Roman" w:cs="Times New Roman"/>
                <w:sz w:val="24"/>
                <w:szCs w:val="24"/>
              </w:rPr>
            </w:pPr>
            <w:r w:rsidRPr="00CD77F4">
              <w:rPr>
                <w:rFonts w:ascii="Times New Roman" w:hAnsi="Times New Roman" w:cs="Times New Roman"/>
                <w:sz w:val="24"/>
                <w:szCs w:val="24"/>
              </w:rPr>
              <w:t>150.000€</w:t>
            </w:r>
          </w:p>
        </w:tc>
      </w:tr>
      <w:tr w:rsidR="00CD77F4" w14:paraId="13321886" w14:textId="77777777" w:rsidTr="00083F55">
        <w:tc>
          <w:tcPr>
            <w:tcW w:w="3020" w:type="dxa"/>
          </w:tcPr>
          <w:p w14:paraId="16B26645" w14:textId="67C2EE18" w:rsidR="00CD77F4" w:rsidRDefault="00CD77F4" w:rsidP="0024017E">
            <w:pPr>
              <w:jc w:val="both"/>
              <w:rPr>
                <w:rFonts w:ascii="Times New Roman" w:hAnsi="Times New Roman" w:cs="Times New Roman"/>
                <w:sz w:val="24"/>
                <w:szCs w:val="24"/>
              </w:rPr>
            </w:pPr>
            <w:proofErr w:type="gramStart"/>
            <w:r w:rsidRPr="00CD77F4">
              <w:rPr>
                <w:rFonts w:ascii="Times New Roman" w:hAnsi="Times New Roman" w:cs="Times New Roman"/>
                <w:sz w:val="24"/>
                <w:szCs w:val="24"/>
              </w:rPr>
              <w:t>tane</w:t>
            </w:r>
            <w:proofErr w:type="gramEnd"/>
            <w:r w:rsidRPr="00CD77F4">
              <w:rPr>
                <w:rFonts w:ascii="Times New Roman" w:hAnsi="Times New Roman" w:cs="Times New Roman"/>
                <w:sz w:val="24"/>
                <w:szCs w:val="24"/>
              </w:rPr>
              <w:t xml:space="preserve"> tane şoklama cihazı (-40)</w:t>
            </w:r>
          </w:p>
        </w:tc>
        <w:tc>
          <w:tcPr>
            <w:tcW w:w="2078" w:type="dxa"/>
          </w:tcPr>
          <w:p w14:paraId="550A2953" w14:textId="4BBB3346" w:rsidR="00CD77F4" w:rsidRDefault="00CD77F4"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01E04134" w14:textId="277F1FA6" w:rsidR="00CD77F4" w:rsidRDefault="00CD77F4" w:rsidP="00083F55">
            <w:pPr>
              <w:jc w:val="center"/>
              <w:rPr>
                <w:rFonts w:ascii="Times New Roman" w:hAnsi="Times New Roman" w:cs="Times New Roman"/>
                <w:sz w:val="24"/>
                <w:szCs w:val="24"/>
              </w:rPr>
            </w:pPr>
            <w:r w:rsidRPr="00CD77F4">
              <w:rPr>
                <w:rFonts w:ascii="Times New Roman" w:hAnsi="Times New Roman" w:cs="Times New Roman"/>
                <w:sz w:val="24"/>
                <w:szCs w:val="24"/>
              </w:rPr>
              <w:t>200.000€</w:t>
            </w:r>
          </w:p>
        </w:tc>
      </w:tr>
      <w:tr w:rsidR="00CD77F4" w14:paraId="22907CDB" w14:textId="77777777" w:rsidTr="00083F55">
        <w:tc>
          <w:tcPr>
            <w:tcW w:w="3020" w:type="dxa"/>
          </w:tcPr>
          <w:p w14:paraId="03E37BBE" w14:textId="11141D78" w:rsidR="00CD77F4" w:rsidRDefault="00CD77F4" w:rsidP="0024017E">
            <w:pPr>
              <w:jc w:val="both"/>
              <w:rPr>
                <w:rFonts w:ascii="Times New Roman" w:hAnsi="Times New Roman" w:cs="Times New Roman"/>
                <w:sz w:val="24"/>
                <w:szCs w:val="24"/>
              </w:rPr>
            </w:pPr>
            <w:r w:rsidRPr="00CD77F4">
              <w:rPr>
                <w:rFonts w:ascii="Times New Roman" w:hAnsi="Times New Roman" w:cs="Times New Roman"/>
                <w:sz w:val="24"/>
                <w:szCs w:val="24"/>
              </w:rPr>
              <w:t xml:space="preserve">Donmuş </w:t>
            </w:r>
            <w:r>
              <w:rPr>
                <w:rFonts w:ascii="Times New Roman" w:hAnsi="Times New Roman" w:cs="Times New Roman"/>
                <w:sz w:val="24"/>
                <w:szCs w:val="24"/>
              </w:rPr>
              <w:t xml:space="preserve">saklama </w:t>
            </w:r>
            <w:r w:rsidRPr="00CD77F4">
              <w:rPr>
                <w:rFonts w:ascii="Times New Roman" w:hAnsi="Times New Roman" w:cs="Times New Roman"/>
                <w:sz w:val="24"/>
                <w:szCs w:val="24"/>
              </w:rPr>
              <w:t>oda</w:t>
            </w:r>
            <w:r>
              <w:rPr>
                <w:rFonts w:ascii="Times New Roman" w:hAnsi="Times New Roman" w:cs="Times New Roman"/>
                <w:sz w:val="24"/>
                <w:szCs w:val="24"/>
              </w:rPr>
              <w:t>sı</w:t>
            </w:r>
          </w:p>
        </w:tc>
        <w:tc>
          <w:tcPr>
            <w:tcW w:w="2078" w:type="dxa"/>
          </w:tcPr>
          <w:p w14:paraId="490ECED6" w14:textId="67AAE47C" w:rsidR="00CD77F4" w:rsidRDefault="00CD77F4" w:rsidP="00083F55">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14:paraId="5821C507" w14:textId="5AC67BC7" w:rsidR="00CD77F4" w:rsidRDefault="00CD77F4" w:rsidP="00083F55">
            <w:pPr>
              <w:jc w:val="center"/>
              <w:rPr>
                <w:rFonts w:ascii="Times New Roman" w:hAnsi="Times New Roman" w:cs="Times New Roman"/>
                <w:sz w:val="24"/>
                <w:szCs w:val="24"/>
              </w:rPr>
            </w:pPr>
            <w:r w:rsidRPr="00CD77F4">
              <w:rPr>
                <w:rFonts w:ascii="Times New Roman" w:hAnsi="Times New Roman" w:cs="Times New Roman"/>
                <w:sz w:val="24"/>
                <w:szCs w:val="24"/>
              </w:rPr>
              <w:t>350000€</w:t>
            </w:r>
          </w:p>
        </w:tc>
      </w:tr>
      <w:tr w:rsidR="00CD77F4" w14:paraId="296B9DA5" w14:textId="77777777" w:rsidTr="00083F55">
        <w:tc>
          <w:tcPr>
            <w:tcW w:w="3020" w:type="dxa"/>
          </w:tcPr>
          <w:p w14:paraId="1C1292D6" w14:textId="7B9DEDC5" w:rsidR="00CD77F4" w:rsidRDefault="00CD77F4" w:rsidP="0024017E">
            <w:pPr>
              <w:jc w:val="both"/>
              <w:rPr>
                <w:rFonts w:ascii="Times New Roman" w:hAnsi="Times New Roman" w:cs="Times New Roman"/>
                <w:sz w:val="24"/>
                <w:szCs w:val="24"/>
              </w:rPr>
            </w:pPr>
            <w:r>
              <w:rPr>
                <w:rFonts w:ascii="Times New Roman" w:hAnsi="Times New Roman" w:cs="Times New Roman"/>
                <w:sz w:val="24"/>
                <w:szCs w:val="24"/>
              </w:rPr>
              <w:t xml:space="preserve">İzolasyon panel </w:t>
            </w:r>
            <w:proofErr w:type="gramStart"/>
            <w:r>
              <w:rPr>
                <w:rFonts w:ascii="Times New Roman" w:hAnsi="Times New Roman" w:cs="Times New Roman"/>
                <w:sz w:val="24"/>
                <w:szCs w:val="24"/>
              </w:rPr>
              <w:t>kapı ,zemin</w:t>
            </w:r>
            <w:proofErr w:type="gramEnd"/>
          </w:p>
        </w:tc>
        <w:tc>
          <w:tcPr>
            <w:tcW w:w="2078" w:type="dxa"/>
          </w:tcPr>
          <w:p w14:paraId="0F97D4D7" w14:textId="74B78956" w:rsidR="00CD77F4" w:rsidRDefault="00CD77F4"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4ECCFF51" w14:textId="6933ED37" w:rsidR="00CD77F4" w:rsidRDefault="00CD77F4" w:rsidP="00083F55">
            <w:pPr>
              <w:jc w:val="center"/>
              <w:rPr>
                <w:rFonts w:ascii="Times New Roman" w:hAnsi="Times New Roman" w:cs="Times New Roman"/>
                <w:sz w:val="24"/>
                <w:szCs w:val="24"/>
              </w:rPr>
            </w:pPr>
            <w:r w:rsidRPr="00CD77F4">
              <w:rPr>
                <w:rFonts w:ascii="Times New Roman" w:hAnsi="Times New Roman" w:cs="Times New Roman"/>
                <w:sz w:val="24"/>
                <w:szCs w:val="24"/>
              </w:rPr>
              <w:t>350000€</w:t>
            </w:r>
          </w:p>
        </w:tc>
      </w:tr>
      <w:tr w:rsidR="00CD77F4" w14:paraId="6130104C" w14:textId="77777777" w:rsidTr="00083F55">
        <w:tc>
          <w:tcPr>
            <w:tcW w:w="3020" w:type="dxa"/>
          </w:tcPr>
          <w:p w14:paraId="208B86E7" w14:textId="03A983AB" w:rsidR="00CD77F4" w:rsidRDefault="00CD77F4" w:rsidP="0024017E">
            <w:pPr>
              <w:jc w:val="both"/>
              <w:rPr>
                <w:rFonts w:ascii="Times New Roman" w:hAnsi="Times New Roman" w:cs="Times New Roman"/>
                <w:sz w:val="24"/>
                <w:szCs w:val="24"/>
              </w:rPr>
            </w:pPr>
            <w:r>
              <w:rPr>
                <w:rFonts w:ascii="Times New Roman" w:hAnsi="Times New Roman" w:cs="Times New Roman"/>
                <w:sz w:val="24"/>
                <w:szCs w:val="24"/>
              </w:rPr>
              <w:t xml:space="preserve">Jeneratör trafo </w:t>
            </w:r>
            <w:proofErr w:type="spellStart"/>
            <w:r>
              <w:rPr>
                <w:rFonts w:ascii="Times New Roman" w:hAnsi="Times New Roman" w:cs="Times New Roman"/>
                <w:sz w:val="24"/>
                <w:szCs w:val="24"/>
              </w:rPr>
              <w:t>vb</w:t>
            </w:r>
            <w:proofErr w:type="spellEnd"/>
          </w:p>
        </w:tc>
        <w:tc>
          <w:tcPr>
            <w:tcW w:w="2078" w:type="dxa"/>
          </w:tcPr>
          <w:p w14:paraId="23C31C18" w14:textId="192CEF18" w:rsidR="00CD77F4" w:rsidRDefault="00CD77F4" w:rsidP="00083F55">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Pr>
          <w:p w14:paraId="0F1985D6" w14:textId="395324D4" w:rsidR="00CD77F4" w:rsidRDefault="00CD77F4" w:rsidP="00083F55">
            <w:pPr>
              <w:jc w:val="center"/>
              <w:rPr>
                <w:rFonts w:ascii="Times New Roman" w:hAnsi="Times New Roman" w:cs="Times New Roman"/>
                <w:sz w:val="24"/>
                <w:szCs w:val="24"/>
              </w:rPr>
            </w:pPr>
            <w:r w:rsidRPr="00CD77F4">
              <w:rPr>
                <w:rFonts w:ascii="Times New Roman" w:hAnsi="Times New Roman" w:cs="Times New Roman"/>
                <w:sz w:val="24"/>
                <w:szCs w:val="24"/>
              </w:rPr>
              <w:t>150.000 €</w:t>
            </w:r>
          </w:p>
        </w:tc>
      </w:tr>
      <w:tr w:rsidR="00083F55" w14:paraId="40F41C40" w14:textId="77777777" w:rsidTr="00083F55">
        <w:tc>
          <w:tcPr>
            <w:tcW w:w="3020" w:type="dxa"/>
          </w:tcPr>
          <w:p w14:paraId="6799BE71" w14:textId="77777777" w:rsidR="00083F55" w:rsidRDefault="00083F55" w:rsidP="0024017E">
            <w:pPr>
              <w:jc w:val="both"/>
              <w:rPr>
                <w:rFonts w:ascii="Times New Roman" w:hAnsi="Times New Roman" w:cs="Times New Roman"/>
                <w:sz w:val="24"/>
                <w:szCs w:val="24"/>
              </w:rPr>
            </w:pPr>
          </w:p>
        </w:tc>
        <w:tc>
          <w:tcPr>
            <w:tcW w:w="2078" w:type="dxa"/>
          </w:tcPr>
          <w:p w14:paraId="102BF0E9" w14:textId="70271C0A" w:rsidR="00083F55" w:rsidRPr="00083F55" w:rsidRDefault="00083F55" w:rsidP="00083F55">
            <w:pPr>
              <w:jc w:val="center"/>
              <w:rPr>
                <w:rFonts w:ascii="Times New Roman" w:hAnsi="Times New Roman" w:cs="Times New Roman"/>
                <w:b/>
                <w:sz w:val="24"/>
                <w:szCs w:val="24"/>
              </w:rPr>
            </w:pPr>
            <w:r w:rsidRPr="00083F55">
              <w:rPr>
                <w:rFonts w:ascii="Times New Roman" w:hAnsi="Times New Roman" w:cs="Times New Roman"/>
                <w:b/>
                <w:sz w:val="24"/>
                <w:szCs w:val="24"/>
              </w:rPr>
              <w:t>Toplam</w:t>
            </w:r>
          </w:p>
        </w:tc>
        <w:tc>
          <w:tcPr>
            <w:tcW w:w="2268" w:type="dxa"/>
          </w:tcPr>
          <w:p w14:paraId="00C5D7CA" w14:textId="584F4BE6" w:rsidR="00083F55" w:rsidRPr="00083F55" w:rsidRDefault="00083F55" w:rsidP="00083F55">
            <w:pPr>
              <w:jc w:val="center"/>
              <w:rPr>
                <w:rFonts w:ascii="Times New Roman" w:hAnsi="Times New Roman" w:cs="Times New Roman"/>
                <w:b/>
                <w:sz w:val="24"/>
                <w:szCs w:val="24"/>
              </w:rPr>
            </w:pPr>
            <w:r w:rsidRPr="00083F55">
              <w:rPr>
                <w:rFonts w:ascii="Times New Roman" w:hAnsi="Times New Roman" w:cs="Times New Roman"/>
                <w:b/>
                <w:sz w:val="24"/>
                <w:szCs w:val="24"/>
              </w:rPr>
              <w:t xml:space="preserve">1.200.000 </w:t>
            </w:r>
            <w:r w:rsidRPr="00083F55">
              <w:rPr>
                <w:rFonts w:ascii="Times New Roman" w:hAnsi="Times New Roman" w:cs="Times New Roman"/>
                <w:b/>
                <w:sz w:val="24"/>
                <w:szCs w:val="24"/>
              </w:rPr>
              <w:t>€</w:t>
            </w:r>
          </w:p>
        </w:tc>
      </w:tr>
    </w:tbl>
    <w:p w14:paraId="5FE998B0" w14:textId="77777777" w:rsidR="00CD77F4" w:rsidRDefault="00CD77F4" w:rsidP="0024017E">
      <w:pPr>
        <w:ind w:firstLine="360"/>
        <w:jc w:val="both"/>
        <w:rPr>
          <w:rFonts w:ascii="Times New Roman" w:hAnsi="Times New Roman" w:cs="Times New Roman"/>
          <w:sz w:val="24"/>
          <w:szCs w:val="24"/>
        </w:rPr>
      </w:pPr>
    </w:p>
    <w:p w14:paraId="1CF78AF0" w14:textId="5B7598ED" w:rsidR="00CD77F4" w:rsidRPr="0024017E" w:rsidRDefault="00CD77F4" w:rsidP="0024017E">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3CC91CE6"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PROJE YÖNETİMİ VE UYGULAMA PROGRAMI</w:t>
      </w:r>
    </w:p>
    <w:p w14:paraId="0A667767" w14:textId="77777777" w:rsidR="007D217F" w:rsidRDefault="007D217F" w:rsidP="0031083C">
      <w:pPr>
        <w:ind w:firstLine="360"/>
        <w:jc w:val="both"/>
        <w:rPr>
          <w:rFonts w:ascii="Times New Roman" w:hAnsi="Times New Roman" w:cs="Times New Roman"/>
          <w:sz w:val="24"/>
          <w:szCs w:val="24"/>
        </w:rPr>
      </w:pPr>
      <w:r>
        <w:rPr>
          <w:rFonts w:ascii="Times New Roman" w:hAnsi="Times New Roman" w:cs="Times New Roman"/>
          <w:sz w:val="24"/>
          <w:szCs w:val="24"/>
        </w:rPr>
        <w:t>Projenin adımları ve hedef süreleri:</w:t>
      </w:r>
    </w:p>
    <w:p w14:paraId="17FF67B6" w14:textId="35A4E4F9" w:rsidR="007D217F" w:rsidRDefault="007D217F" w:rsidP="0012517A">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Organik kayısı üretimine geçmek için yol haritasının belirlenmesi</w:t>
      </w:r>
      <w:r w:rsidR="0042552C">
        <w:rPr>
          <w:rFonts w:ascii="Times New Roman" w:hAnsi="Times New Roman" w:cs="Times New Roman"/>
          <w:sz w:val="24"/>
          <w:szCs w:val="24"/>
        </w:rPr>
        <w:t xml:space="preserve"> </w:t>
      </w:r>
      <w:r>
        <w:rPr>
          <w:rFonts w:ascii="Times New Roman" w:hAnsi="Times New Roman" w:cs="Times New Roman"/>
          <w:sz w:val="24"/>
          <w:szCs w:val="24"/>
        </w:rPr>
        <w:t>(Haziran 2020)</w:t>
      </w:r>
    </w:p>
    <w:p w14:paraId="5E7831D8" w14:textId="77777777" w:rsidR="00CB4C34" w:rsidRDefault="00CB4C34" w:rsidP="00CB4C34">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Organik Kayısı üretiminin başlangıcı (Haziran 2022)</w:t>
      </w:r>
    </w:p>
    <w:p w14:paraId="3C3A7AEC" w14:textId="16562007" w:rsidR="007D217F" w:rsidRPr="00CB4C34" w:rsidRDefault="00DE3014" w:rsidP="00CB4C34">
      <w:pPr>
        <w:pStyle w:val="ListeParagraf"/>
        <w:numPr>
          <w:ilvl w:val="0"/>
          <w:numId w:val="21"/>
        </w:numPr>
        <w:jc w:val="both"/>
        <w:rPr>
          <w:rFonts w:ascii="Times New Roman" w:hAnsi="Times New Roman" w:cs="Times New Roman"/>
          <w:sz w:val="24"/>
          <w:szCs w:val="24"/>
        </w:rPr>
      </w:pPr>
      <w:r w:rsidRPr="00CB4C34">
        <w:rPr>
          <w:rFonts w:ascii="Times New Roman" w:hAnsi="Times New Roman" w:cs="Times New Roman"/>
          <w:sz w:val="24"/>
          <w:szCs w:val="24"/>
        </w:rPr>
        <w:t>Gastronomi gezilerinin sayısının artırılması amacıyla Iğdır’a özgü lezzetler için coğrafi işaret sertifikası alınması</w:t>
      </w:r>
      <w:r w:rsidR="0031083C" w:rsidRPr="00CB4C34">
        <w:rPr>
          <w:rFonts w:ascii="Times New Roman" w:hAnsi="Times New Roman" w:cs="Times New Roman"/>
          <w:sz w:val="24"/>
          <w:szCs w:val="24"/>
        </w:rPr>
        <w:t xml:space="preserve"> </w:t>
      </w:r>
      <w:r w:rsidRPr="00CB4C34">
        <w:rPr>
          <w:rFonts w:ascii="Times New Roman" w:hAnsi="Times New Roman" w:cs="Times New Roman"/>
          <w:sz w:val="24"/>
          <w:szCs w:val="24"/>
        </w:rPr>
        <w:t>(tamamı</w:t>
      </w:r>
      <w:r w:rsidR="0031083C" w:rsidRPr="00CB4C34">
        <w:rPr>
          <w:rFonts w:ascii="Times New Roman" w:hAnsi="Times New Roman" w:cs="Times New Roman"/>
          <w:sz w:val="24"/>
          <w:szCs w:val="24"/>
        </w:rPr>
        <w:t xml:space="preserve"> (3</w:t>
      </w:r>
      <w:r w:rsidR="003D3F39" w:rsidRPr="00CB4C34">
        <w:rPr>
          <w:rFonts w:ascii="Times New Roman" w:hAnsi="Times New Roman" w:cs="Times New Roman"/>
          <w:sz w:val="24"/>
          <w:szCs w:val="24"/>
        </w:rPr>
        <w:t>4</w:t>
      </w:r>
      <w:r w:rsidR="0031083C" w:rsidRPr="00CB4C34">
        <w:rPr>
          <w:rFonts w:ascii="Times New Roman" w:hAnsi="Times New Roman" w:cs="Times New Roman"/>
          <w:sz w:val="24"/>
          <w:szCs w:val="24"/>
        </w:rPr>
        <w:t xml:space="preserve"> adet)</w:t>
      </w:r>
      <w:r w:rsidRPr="00CB4C34">
        <w:rPr>
          <w:rFonts w:ascii="Times New Roman" w:hAnsi="Times New Roman" w:cs="Times New Roman"/>
          <w:sz w:val="24"/>
          <w:szCs w:val="24"/>
        </w:rPr>
        <w:t xml:space="preserve"> için son tarih Ocak 202</w:t>
      </w:r>
      <w:r w:rsidR="00CB4C34">
        <w:rPr>
          <w:rFonts w:ascii="Times New Roman" w:hAnsi="Times New Roman" w:cs="Times New Roman"/>
          <w:sz w:val="24"/>
          <w:szCs w:val="24"/>
        </w:rPr>
        <w:t>4</w:t>
      </w:r>
      <w:r w:rsidRPr="00CB4C34">
        <w:rPr>
          <w:rFonts w:ascii="Times New Roman" w:hAnsi="Times New Roman" w:cs="Times New Roman"/>
          <w:sz w:val="24"/>
          <w:szCs w:val="24"/>
        </w:rPr>
        <w:t>)</w:t>
      </w:r>
    </w:p>
    <w:p w14:paraId="5283F68F" w14:textId="02654B6C" w:rsidR="003D3F39" w:rsidRDefault="003D3F39" w:rsidP="0012517A">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Kayısı üreticileri birliği veya kooperatifi kurulma</w:t>
      </w:r>
      <w:r w:rsidR="00CB4C34">
        <w:rPr>
          <w:rFonts w:ascii="Times New Roman" w:hAnsi="Times New Roman" w:cs="Times New Roman"/>
          <w:sz w:val="24"/>
          <w:szCs w:val="24"/>
        </w:rPr>
        <w:t>s</w:t>
      </w:r>
      <w:r>
        <w:rPr>
          <w:rFonts w:ascii="Times New Roman" w:hAnsi="Times New Roman" w:cs="Times New Roman"/>
          <w:sz w:val="24"/>
          <w:szCs w:val="24"/>
        </w:rPr>
        <w:t>ı (Aralık 2</w:t>
      </w:r>
      <w:r w:rsidR="00CB4C34">
        <w:rPr>
          <w:rFonts w:ascii="Times New Roman" w:hAnsi="Times New Roman" w:cs="Times New Roman"/>
          <w:sz w:val="24"/>
          <w:szCs w:val="24"/>
        </w:rPr>
        <w:t>020</w:t>
      </w:r>
      <w:r>
        <w:rPr>
          <w:rFonts w:ascii="Times New Roman" w:hAnsi="Times New Roman" w:cs="Times New Roman"/>
          <w:sz w:val="24"/>
          <w:szCs w:val="24"/>
        </w:rPr>
        <w:t>)</w:t>
      </w:r>
    </w:p>
    <w:p w14:paraId="2A8A865A" w14:textId="5E35A7FD" w:rsidR="0031083C" w:rsidRDefault="0031083C" w:rsidP="0012517A">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İhracatın önündeki engellerin araştırılması ve giderilmesine yönelik 202</w:t>
      </w:r>
      <w:r w:rsidR="00CB4C34">
        <w:rPr>
          <w:rFonts w:ascii="Times New Roman" w:hAnsi="Times New Roman" w:cs="Times New Roman"/>
          <w:sz w:val="24"/>
          <w:szCs w:val="24"/>
        </w:rPr>
        <w:t>2</w:t>
      </w:r>
      <w:r>
        <w:rPr>
          <w:rFonts w:ascii="Times New Roman" w:hAnsi="Times New Roman" w:cs="Times New Roman"/>
          <w:sz w:val="24"/>
          <w:szCs w:val="24"/>
        </w:rPr>
        <w:t xml:space="preserve"> yılına kadar bir yol haritası belirlenmesi.</w:t>
      </w:r>
    </w:p>
    <w:p w14:paraId="1F5103A3" w14:textId="35FED806" w:rsidR="00DE3014" w:rsidRDefault="0031083C" w:rsidP="0012517A">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20</w:t>
      </w:r>
      <w:r w:rsidR="00CF5BF0">
        <w:rPr>
          <w:rFonts w:ascii="Times New Roman" w:hAnsi="Times New Roman" w:cs="Times New Roman"/>
          <w:sz w:val="24"/>
          <w:szCs w:val="24"/>
        </w:rPr>
        <w:t>30</w:t>
      </w:r>
      <w:r>
        <w:rPr>
          <w:rFonts w:ascii="Times New Roman" w:hAnsi="Times New Roman" w:cs="Times New Roman"/>
          <w:sz w:val="24"/>
          <w:szCs w:val="24"/>
        </w:rPr>
        <w:t xml:space="preserve"> Ocak ayına kadar tanıtım ve Gastronomi faaliyetleri için yatırım yapılması </w:t>
      </w:r>
    </w:p>
    <w:p w14:paraId="06825EE2" w14:textId="77777777" w:rsidR="003D3F39" w:rsidRDefault="003D3F39" w:rsidP="003D3F39">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2022 Haziran ve 2023 Haziran arasında dondurulmuş meyve sebze sektörü için kapsamlı bir analiz ile sektöre giriş</w:t>
      </w:r>
    </w:p>
    <w:p w14:paraId="65C18E77" w14:textId="77777777" w:rsidR="00CB4C34" w:rsidRDefault="00CB4C34" w:rsidP="00CB4C34">
      <w:pPr>
        <w:pStyle w:val="ListeParagraf"/>
        <w:numPr>
          <w:ilvl w:val="0"/>
          <w:numId w:val="21"/>
        </w:numPr>
        <w:jc w:val="both"/>
        <w:rPr>
          <w:rFonts w:ascii="Times New Roman" w:hAnsi="Times New Roman" w:cs="Times New Roman"/>
          <w:sz w:val="24"/>
          <w:szCs w:val="24"/>
        </w:rPr>
      </w:pPr>
      <w:r w:rsidRPr="0012517A">
        <w:rPr>
          <w:rFonts w:ascii="Times New Roman" w:hAnsi="Times New Roman" w:cs="Times New Roman"/>
          <w:sz w:val="24"/>
          <w:szCs w:val="24"/>
        </w:rPr>
        <w:t>20</w:t>
      </w:r>
      <w:r>
        <w:rPr>
          <w:rFonts w:ascii="Times New Roman" w:hAnsi="Times New Roman" w:cs="Times New Roman"/>
          <w:sz w:val="24"/>
          <w:szCs w:val="24"/>
        </w:rPr>
        <w:t>22</w:t>
      </w:r>
      <w:r w:rsidRPr="0012517A">
        <w:rPr>
          <w:rFonts w:ascii="Times New Roman" w:hAnsi="Times New Roman" w:cs="Times New Roman"/>
          <w:sz w:val="24"/>
          <w:szCs w:val="24"/>
        </w:rPr>
        <w:t xml:space="preserve"> Haziran ve 20</w:t>
      </w:r>
      <w:r>
        <w:rPr>
          <w:rFonts w:ascii="Times New Roman" w:hAnsi="Times New Roman" w:cs="Times New Roman"/>
          <w:sz w:val="24"/>
          <w:szCs w:val="24"/>
        </w:rPr>
        <w:t>23</w:t>
      </w:r>
      <w:r w:rsidRPr="0012517A">
        <w:rPr>
          <w:rFonts w:ascii="Times New Roman" w:hAnsi="Times New Roman" w:cs="Times New Roman"/>
          <w:sz w:val="24"/>
          <w:szCs w:val="24"/>
        </w:rPr>
        <w:t xml:space="preserve"> Haziran arasında kayısı çekirdeğinin değerlendirilmesine yönelik yatırımlar için kapsamlı bir analiz ile sektöre giriş</w:t>
      </w:r>
    </w:p>
    <w:p w14:paraId="3B0A1298" w14:textId="77F37D4F" w:rsidR="00CB4C34" w:rsidRDefault="00CB4C34" w:rsidP="00CB4C34">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2023 Haziran ile 2025 Haziran ayları arasında reçel marmelat sektöründe Iğdır temalı bir marka oluşturularak tanıtımlarla sektörde yer edinilmesi</w:t>
      </w:r>
    </w:p>
    <w:p w14:paraId="02054EFF" w14:textId="50F49753" w:rsidR="0031083C" w:rsidRDefault="003F0C23" w:rsidP="0012517A">
      <w:pPr>
        <w:pStyle w:val="ListeParagraf"/>
        <w:numPr>
          <w:ilvl w:val="0"/>
          <w:numId w:val="21"/>
        </w:numPr>
        <w:jc w:val="both"/>
        <w:rPr>
          <w:rFonts w:ascii="Times New Roman" w:hAnsi="Times New Roman" w:cs="Times New Roman"/>
          <w:sz w:val="24"/>
          <w:szCs w:val="24"/>
        </w:rPr>
      </w:pPr>
      <w:r>
        <w:rPr>
          <w:rFonts w:ascii="Times New Roman" w:hAnsi="Times New Roman" w:cs="Times New Roman"/>
          <w:sz w:val="24"/>
          <w:szCs w:val="24"/>
        </w:rPr>
        <w:t>202</w:t>
      </w:r>
      <w:r w:rsidR="00CB4C34">
        <w:rPr>
          <w:rFonts w:ascii="Times New Roman" w:hAnsi="Times New Roman" w:cs="Times New Roman"/>
          <w:sz w:val="24"/>
          <w:szCs w:val="24"/>
        </w:rPr>
        <w:t>5</w:t>
      </w:r>
      <w:r>
        <w:rPr>
          <w:rFonts w:ascii="Times New Roman" w:hAnsi="Times New Roman" w:cs="Times New Roman"/>
          <w:sz w:val="24"/>
          <w:szCs w:val="24"/>
        </w:rPr>
        <w:t xml:space="preserve"> Ocak ayından 202</w:t>
      </w:r>
      <w:r w:rsidR="00CB4C34">
        <w:rPr>
          <w:rFonts w:ascii="Times New Roman" w:hAnsi="Times New Roman" w:cs="Times New Roman"/>
          <w:sz w:val="24"/>
          <w:szCs w:val="24"/>
        </w:rPr>
        <w:t>7</w:t>
      </w:r>
      <w:r>
        <w:rPr>
          <w:rFonts w:ascii="Times New Roman" w:hAnsi="Times New Roman" w:cs="Times New Roman"/>
          <w:sz w:val="24"/>
          <w:szCs w:val="24"/>
        </w:rPr>
        <w:t xml:space="preserve"> Haziran Ayına kadar </w:t>
      </w:r>
      <w:r w:rsidR="003D3F39">
        <w:rPr>
          <w:rFonts w:ascii="Times New Roman" w:hAnsi="Times New Roman" w:cs="Times New Roman"/>
          <w:sz w:val="24"/>
          <w:szCs w:val="24"/>
        </w:rPr>
        <w:t>meyve suyu tesisinin kurulması</w:t>
      </w:r>
      <w:r>
        <w:rPr>
          <w:rFonts w:ascii="Times New Roman" w:hAnsi="Times New Roman" w:cs="Times New Roman"/>
          <w:sz w:val="24"/>
          <w:szCs w:val="24"/>
        </w:rPr>
        <w:t xml:space="preserve"> bununla birlikte organik meyve suyu üretimi yapılması</w:t>
      </w:r>
    </w:p>
    <w:p w14:paraId="57771941" w14:textId="77777777" w:rsidR="0012517A" w:rsidRDefault="0012517A" w:rsidP="0012517A">
      <w:pPr>
        <w:rPr>
          <w:rFonts w:ascii="Times New Roman" w:hAnsi="Times New Roman" w:cs="Times New Roman"/>
          <w:sz w:val="24"/>
          <w:szCs w:val="24"/>
        </w:rPr>
      </w:pPr>
    </w:p>
    <w:p w14:paraId="0F10C435" w14:textId="565C8758" w:rsidR="00083F55" w:rsidRDefault="00083F55">
      <w:pPr>
        <w:rPr>
          <w:rFonts w:ascii="Times New Roman" w:hAnsi="Times New Roman" w:cs="Times New Roman"/>
          <w:b/>
          <w:sz w:val="24"/>
          <w:szCs w:val="24"/>
        </w:rPr>
      </w:pPr>
      <w:r>
        <w:rPr>
          <w:rFonts w:ascii="Times New Roman" w:hAnsi="Times New Roman" w:cs="Times New Roman"/>
          <w:b/>
          <w:sz w:val="24"/>
          <w:szCs w:val="24"/>
        </w:rPr>
        <w:br w:type="page"/>
      </w:r>
    </w:p>
    <w:p w14:paraId="1143E6D2"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lastRenderedPageBreak/>
        <w:t>TOPLAM YATIRIM TUTARI VE YILLARA DAĞILIMI</w:t>
      </w:r>
    </w:p>
    <w:tbl>
      <w:tblPr>
        <w:tblStyle w:val="TabloKlavuzu"/>
        <w:tblW w:w="5001" w:type="pct"/>
        <w:tblLayout w:type="fixed"/>
        <w:tblLook w:val="04A0" w:firstRow="1" w:lastRow="0" w:firstColumn="1" w:lastColumn="0" w:noHBand="0" w:noVBand="1"/>
      </w:tblPr>
      <w:tblGrid>
        <w:gridCol w:w="568"/>
        <w:gridCol w:w="585"/>
        <w:gridCol w:w="423"/>
        <w:gridCol w:w="423"/>
        <w:gridCol w:w="306"/>
        <w:gridCol w:w="453"/>
        <w:gridCol w:w="453"/>
        <w:gridCol w:w="453"/>
        <w:gridCol w:w="453"/>
        <w:gridCol w:w="453"/>
        <w:gridCol w:w="453"/>
        <w:gridCol w:w="453"/>
        <w:gridCol w:w="453"/>
        <w:gridCol w:w="453"/>
        <w:gridCol w:w="453"/>
        <w:gridCol w:w="453"/>
        <w:gridCol w:w="453"/>
        <w:gridCol w:w="453"/>
        <w:gridCol w:w="453"/>
        <w:gridCol w:w="417"/>
      </w:tblGrid>
      <w:tr w:rsidR="00A870B2" w14:paraId="624F3D07" w14:textId="77777777" w:rsidTr="00C4674A">
        <w:trPr>
          <w:cantSplit/>
          <w:trHeight w:val="2181"/>
        </w:trPr>
        <w:tc>
          <w:tcPr>
            <w:tcW w:w="313" w:type="pct"/>
            <w:textDirection w:val="btLr"/>
          </w:tcPr>
          <w:p w14:paraId="525E6A20" w14:textId="7E0A0809"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 xml:space="preserve">Haziran 2020 </w:t>
            </w:r>
          </w:p>
        </w:tc>
        <w:tc>
          <w:tcPr>
            <w:tcW w:w="322" w:type="pct"/>
            <w:textDirection w:val="btLr"/>
          </w:tcPr>
          <w:p w14:paraId="0B1A3E65" w14:textId="498D9663"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2020</w:t>
            </w:r>
            <w:proofErr w:type="gramEnd"/>
            <w:r w:rsidRPr="003A721B">
              <w:rPr>
                <w:rFonts w:ascii="Times New Roman" w:hAnsi="Times New Roman" w:cs="Times New Roman"/>
                <w:sz w:val="20"/>
                <w:szCs w:val="20"/>
              </w:rPr>
              <w:t xml:space="preserve"> </w:t>
            </w:r>
          </w:p>
        </w:tc>
        <w:tc>
          <w:tcPr>
            <w:tcW w:w="233" w:type="pct"/>
            <w:textDirection w:val="btLr"/>
          </w:tcPr>
          <w:p w14:paraId="08D86A55" w14:textId="03B9EC63"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1</w:t>
            </w:r>
          </w:p>
        </w:tc>
        <w:tc>
          <w:tcPr>
            <w:tcW w:w="233" w:type="pct"/>
            <w:textDirection w:val="btLr"/>
          </w:tcPr>
          <w:p w14:paraId="7173F6D9" w14:textId="7045D29C"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1</w:t>
            </w:r>
            <w:proofErr w:type="gramEnd"/>
          </w:p>
        </w:tc>
        <w:tc>
          <w:tcPr>
            <w:tcW w:w="169" w:type="pct"/>
            <w:textDirection w:val="btLr"/>
          </w:tcPr>
          <w:p w14:paraId="08D1D6F9" w14:textId="34359518"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2</w:t>
            </w:r>
          </w:p>
        </w:tc>
        <w:tc>
          <w:tcPr>
            <w:tcW w:w="250" w:type="pct"/>
            <w:textDirection w:val="btLr"/>
          </w:tcPr>
          <w:p w14:paraId="7530D6E9" w14:textId="20FB22EB"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2</w:t>
            </w:r>
            <w:proofErr w:type="gramEnd"/>
          </w:p>
        </w:tc>
        <w:tc>
          <w:tcPr>
            <w:tcW w:w="250" w:type="pct"/>
            <w:textDirection w:val="btLr"/>
          </w:tcPr>
          <w:p w14:paraId="6DB19B48" w14:textId="3E0FAF4B"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3</w:t>
            </w:r>
          </w:p>
        </w:tc>
        <w:tc>
          <w:tcPr>
            <w:tcW w:w="250" w:type="pct"/>
            <w:textDirection w:val="btLr"/>
          </w:tcPr>
          <w:p w14:paraId="519F1610" w14:textId="74DF3EB1"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3</w:t>
            </w:r>
            <w:proofErr w:type="gramEnd"/>
          </w:p>
        </w:tc>
        <w:tc>
          <w:tcPr>
            <w:tcW w:w="250" w:type="pct"/>
            <w:textDirection w:val="btLr"/>
          </w:tcPr>
          <w:p w14:paraId="5F1E35DB" w14:textId="36E4A864"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4</w:t>
            </w:r>
          </w:p>
        </w:tc>
        <w:tc>
          <w:tcPr>
            <w:tcW w:w="250" w:type="pct"/>
            <w:textDirection w:val="btLr"/>
          </w:tcPr>
          <w:p w14:paraId="25050ECB" w14:textId="195A30CF"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4</w:t>
            </w:r>
            <w:proofErr w:type="gramEnd"/>
          </w:p>
        </w:tc>
        <w:tc>
          <w:tcPr>
            <w:tcW w:w="250" w:type="pct"/>
            <w:textDirection w:val="btLr"/>
          </w:tcPr>
          <w:p w14:paraId="4E153B5E" w14:textId="37A6F716"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5</w:t>
            </w:r>
          </w:p>
        </w:tc>
        <w:tc>
          <w:tcPr>
            <w:tcW w:w="250" w:type="pct"/>
            <w:textDirection w:val="btLr"/>
          </w:tcPr>
          <w:p w14:paraId="1F9352C7" w14:textId="01FB1832"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5</w:t>
            </w:r>
            <w:proofErr w:type="gramEnd"/>
          </w:p>
        </w:tc>
        <w:tc>
          <w:tcPr>
            <w:tcW w:w="250" w:type="pct"/>
            <w:textDirection w:val="btLr"/>
          </w:tcPr>
          <w:p w14:paraId="71DB56A9" w14:textId="32549988"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6</w:t>
            </w:r>
          </w:p>
        </w:tc>
        <w:tc>
          <w:tcPr>
            <w:tcW w:w="250" w:type="pct"/>
            <w:textDirection w:val="btLr"/>
          </w:tcPr>
          <w:p w14:paraId="06987E58" w14:textId="2895A828"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6</w:t>
            </w:r>
            <w:proofErr w:type="gramEnd"/>
          </w:p>
        </w:tc>
        <w:tc>
          <w:tcPr>
            <w:tcW w:w="250" w:type="pct"/>
            <w:textDirection w:val="btLr"/>
          </w:tcPr>
          <w:p w14:paraId="2333ADA4" w14:textId="7AE91727"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7</w:t>
            </w:r>
          </w:p>
        </w:tc>
        <w:tc>
          <w:tcPr>
            <w:tcW w:w="250" w:type="pct"/>
            <w:textDirection w:val="btLr"/>
          </w:tcPr>
          <w:p w14:paraId="109944D9" w14:textId="06EFB29A"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7</w:t>
            </w:r>
            <w:proofErr w:type="gramEnd"/>
          </w:p>
        </w:tc>
        <w:tc>
          <w:tcPr>
            <w:tcW w:w="250" w:type="pct"/>
            <w:textDirection w:val="btLr"/>
          </w:tcPr>
          <w:p w14:paraId="62F2EB42" w14:textId="43DB0957"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8</w:t>
            </w:r>
          </w:p>
        </w:tc>
        <w:tc>
          <w:tcPr>
            <w:tcW w:w="250" w:type="pct"/>
            <w:textDirection w:val="btLr"/>
          </w:tcPr>
          <w:p w14:paraId="1C38262F" w14:textId="38EE145A"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8</w:t>
            </w:r>
            <w:proofErr w:type="gramEnd"/>
          </w:p>
        </w:tc>
        <w:tc>
          <w:tcPr>
            <w:tcW w:w="250" w:type="pct"/>
            <w:textDirection w:val="btLr"/>
          </w:tcPr>
          <w:p w14:paraId="311D9F6F" w14:textId="38476072" w:rsidR="001C1D04" w:rsidRPr="003A721B" w:rsidRDefault="003A721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Ocak </w:t>
            </w:r>
            <w:r>
              <w:rPr>
                <w:rFonts w:ascii="Times New Roman" w:hAnsi="Times New Roman" w:cs="Times New Roman"/>
                <w:sz w:val="20"/>
                <w:szCs w:val="20"/>
              </w:rPr>
              <w:t xml:space="preserve">- </w:t>
            </w:r>
            <w:r w:rsidRPr="003A721B">
              <w:rPr>
                <w:rFonts w:ascii="Times New Roman" w:hAnsi="Times New Roman" w:cs="Times New Roman"/>
                <w:sz w:val="20"/>
                <w:szCs w:val="20"/>
              </w:rPr>
              <w:t>Haziran 202</w:t>
            </w:r>
            <w:r>
              <w:rPr>
                <w:rFonts w:ascii="Times New Roman" w:hAnsi="Times New Roman" w:cs="Times New Roman"/>
                <w:sz w:val="20"/>
                <w:szCs w:val="20"/>
              </w:rPr>
              <w:t>9</w:t>
            </w:r>
          </w:p>
        </w:tc>
        <w:tc>
          <w:tcPr>
            <w:tcW w:w="231" w:type="pct"/>
            <w:textDirection w:val="btLr"/>
          </w:tcPr>
          <w:p w14:paraId="587A2E4E" w14:textId="3AA651D5" w:rsidR="001C1D04" w:rsidRPr="003A721B" w:rsidRDefault="00444E0B" w:rsidP="00444E0B">
            <w:pPr>
              <w:ind w:left="113" w:right="113"/>
              <w:rPr>
                <w:rFonts w:ascii="Times New Roman" w:hAnsi="Times New Roman" w:cs="Times New Roman"/>
                <w:sz w:val="20"/>
                <w:szCs w:val="20"/>
              </w:rPr>
            </w:pPr>
            <w:r w:rsidRPr="003A721B">
              <w:rPr>
                <w:rFonts w:ascii="Times New Roman" w:hAnsi="Times New Roman" w:cs="Times New Roman"/>
                <w:sz w:val="20"/>
                <w:szCs w:val="20"/>
              </w:rPr>
              <w:t xml:space="preserve">Temmuz – </w:t>
            </w:r>
            <w:proofErr w:type="gramStart"/>
            <w:r w:rsidRPr="003A721B">
              <w:rPr>
                <w:rFonts w:ascii="Times New Roman" w:hAnsi="Times New Roman" w:cs="Times New Roman"/>
                <w:sz w:val="20"/>
                <w:szCs w:val="20"/>
              </w:rPr>
              <w:t xml:space="preserve">Aralık </w:t>
            </w:r>
            <w:r>
              <w:rPr>
                <w:rFonts w:ascii="Times New Roman" w:hAnsi="Times New Roman" w:cs="Times New Roman"/>
                <w:sz w:val="20"/>
                <w:szCs w:val="20"/>
              </w:rPr>
              <w:t xml:space="preserve"> </w:t>
            </w:r>
            <w:r w:rsidRPr="003A721B">
              <w:rPr>
                <w:rFonts w:ascii="Times New Roman" w:hAnsi="Times New Roman" w:cs="Times New Roman"/>
                <w:sz w:val="20"/>
                <w:szCs w:val="20"/>
              </w:rPr>
              <w:t>202</w:t>
            </w:r>
            <w:r>
              <w:rPr>
                <w:rFonts w:ascii="Times New Roman" w:hAnsi="Times New Roman" w:cs="Times New Roman"/>
                <w:sz w:val="20"/>
                <w:szCs w:val="20"/>
              </w:rPr>
              <w:t>9</w:t>
            </w:r>
            <w:proofErr w:type="gramEnd"/>
          </w:p>
        </w:tc>
      </w:tr>
      <w:tr w:rsidR="009B7A9A" w14:paraId="677D6376" w14:textId="77777777" w:rsidTr="00C4674A">
        <w:tc>
          <w:tcPr>
            <w:tcW w:w="1270" w:type="pct"/>
            <w:gridSpan w:val="5"/>
            <w:vAlign w:val="center"/>
          </w:tcPr>
          <w:p w14:paraId="3EAA7098" w14:textId="33AEE916" w:rsidR="009B7A9A" w:rsidRDefault="009B7A9A" w:rsidP="00A870B2">
            <w:pPr>
              <w:rPr>
                <w:rFonts w:ascii="Times New Roman" w:hAnsi="Times New Roman" w:cs="Times New Roman"/>
                <w:sz w:val="24"/>
                <w:szCs w:val="24"/>
              </w:rPr>
            </w:pPr>
            <w:r>
              <w:rPr>
                <w:rFonts w:ascii="Times New Roman" w:hAnsi="Times New Roman" w:cs="Times New Roman"/>
                <w:sz w:val="24"/>
                <w:szCs w:val="24"/>
              </w:rPr>
              <w:t>Organik Tarıma Geçiş Süreci</w:t>
            </w:r>
          </w:p>
        </w:tc>
        <w:tc>
          <w:tcPr>
            <w:tcW w:w="3730" w:type="pct"/>
            <w:gridSpan w:val="15"/>
            <w:vAlign w:val="center"/>
          </w:tcPr>
          <w:p w14:paraId="1EB6D7B1" w14:textId="62380ED9" w:rsidR="009B7A9A" w:rsidRDefault="009B7A9A" w:rsidP="00A870B2">
            <w:pPr>
              <w:rPr>
                <w:rFonts w:ascii="Times New Roman" w:hAnsi="Times New Roman" w:cs="Times New Roman"/>
                <w:sz w:val="24"/>
                <w:szCs w:val="24"/>
              </w:rPr>
            </w:pPr>
            <w:r>
              <w:rPr>
                <w:rFonts w:ascii="Times New Roman" w:hAnsi="Times New Roman" w:cs="Times New Roman"/>
                <w:sz w:val="24"/>
                <w:szCs w:val="24"/>
              </w:rPr>
              <w:t>Organik sertifikalı olarak kayısının satılması</w:t>
            </w:r>
            <w:r w:rsidR="00C4674A">
              <w:rPr>
                <w:rFonts w:ascii="Times New Roman" w:hAnsi="Times New Roman" w:cs="Times New Roman"/>
                <w:sz w:val="24"/>
                <w:szCs w:val="24"/>
              </w:rPr>
              <w:t>, pazarlanması</w:t>
            </w:r>
          </w:p>
        </w:tc>
      </w:tr>
      <w:tr w:rsidR="009B7A9A" w14:paraId="5E23BA4B" w14:textId="77777777" w:rsidTr="00C4674A">
        <w:tc>
          <w:tcPr>
            <w:tcW w:w="2020" w:type="pct"/>
            <w:gridSpan w:val="8"/>
            <w:vAlign w:val="center"/>
          </w:tcPr>
          <w:p w14:paraId="318358F6" w14:textId="021EEB33" w:rsidR="009B7A9A" w:rsidRDefault="009B7A9A" w:rsidP="00A870B2">
            <w:pPr>
              <w:rPr>
                <w:rFonts w:ascii="Times New Roman" w:hAnsi="Times New Roman" w:cs="Times New Roman"/>
                <w:sz w:val="24"/>
                <w:szCs w:val="24"/>
              </w:rPr>
            </w:pPr>
            <w:r>
              <w:rPr>
                <w:rFonts w:ascii="Times New Roman" w:hAnsi="Times New Roman" w:cs="Times New Roman"/>
                <w:sz w:val="24"/>
                <w:szCs w:val="24"/>
              </w:rPr>
              <w:t>Gastronomi Turizmi için Coğrafi İşaret Sertifikalarının alınması</w:t>
            </w:r>
          </w:p>
        </w:tc>
        <w:tc>
          <w:tcPr>
            <w:tcW w:w="2980" w:type="pct"/>
            <w:gridSpan w:val="12"/>
            <w:vAlign w:val="center"/>
          </w:tcPr>
          <w:p w14:paraId="6CAA58F6" w14:textId="0EFB7D2E" w:rsidR="009B7A9A" w:rsidRDefault="009B7A9A" w:rsidP="00A870B2">
            <w:pPr>
              <w:rPr>
                <w:rFonts w:ascii="Times New Roman" w:hAnsi="Times New Roman" w:cs="Times New Roman"/>
                <w:sz w:val="24"/>
                <w:szCs w:val="24"/>
              </w:rPr>
            </w:pPr>
            <w:r>
              <w:rPr>
                <w:rFonts w:ascii="Times New Roman" w:hAnsi="Times New Roman" w:cs="Times New Roman"/>
                <w:sz w:val="24"/>
                <w:szCs w:val="24"/>
              </w:rPr>
              <w:t xml:space="preserve">Bölgeye gastronomi turistinin ilgisini çekecek tasarıma sahip restoran otel vb. altyapı yatırımının </w:t>
            </w:r>
            <w:proofErr w:type="gramStart"/>
            <w:r>
              <w:rPr>
                <w:rFonts w:ascii="Times New Roman" w:hAnsi="Times New Roman" w:cs="Times New Roman"/>
                <w:sz w:val="24"/>
                <w:szCs w:val="24"/>
              </w:rPr>
              <w:t>yapılması,</w:t>
            </w:r>
            <w:proofErr w:type="gramEnd"/>
            <w:r>
              <w:rPr>
                <w:rFonts w:ascii="Times New Roman" w:hAnsi="Times New Roman" w:cs="Times New Roman"/>
                <w:sz w:val="24"/>
                <w:szCs w:val="24"/>
              </w:rPr>
              <w:t xml:space="preserve"> ve tanıtım faaliyetleri</w:t>
            </w:r>
          </w:p>
        </w:tc>
      </w:tr>
      <w:tr w:rsidR="00A870B2" w14:paraId="7259CB7A" w14:textId="77777777" w:rsidTr="00C4674A">
        <w:trPr>
          <w:cantSplit/>
          <w:trHeight w:val="2146"/>
        </w:trPr>
        <w:tc>
          <w:tcPr>
            <w:tcW w:w="635" w:type="pct"/>
            <w:gridSpan w:val="2"/>
            <w:textDirection w:val="btLr"/>
          </w:tcPr>
          <w:p w14:paraId="1A76562E" w14:textId="353FDFFC" w:rsidR="00A870B2" w:rsidRPr="00A870B2" w:rsidRDefault="00A870B2" w:rsidP="009B7A9A">
            <w:pPr>
              <w:ind w:left="113" w:right="113"/>
              <w:rPr>
                <w:rFonts w:ascii="Times New Roman" w:hAnsi="Times New Roman" w:cs="Times New Roman"/>
                <w:sz w:val="24"/>
                <w:szCs w:val="24"/>
              </w:rPr>
            </w:pPr>
            <w:r w:rsidRPr="00A870B2">
              <w:rPr>
                <w:rFonts w:ascii="Times New Roman" w:hAnsi="Times New Roman" w:cs="Times New Roman"/>
                <w:sz w:val="24"/>
                <w:szCs w:val="24"/>
              </w:rPr>
              <w:t>Kayısı Üreticileri Birliğinin Kuruluşu</w:t>
            </w:r>
          </w:p>
        </w:tc>
        <w:tc>
          <w:tcPr>
            <w:tcW w:w="4365" w:type="pct"/>
            <w:gridSpan w:val="18"/>
            <w:vAlign w:val="center"/>
          </w:tcPr>
          <w:p w14:paraId="6A44F437" w14:textId="1B9E78B8" w:rsidR="00A870B2" w:rsidRDefault="00A870B2" w:rsidP="00A870B2">
            <w:pPr>
              <w:rPr>
                <w:rFonts w:ascii="Times New Roman" w:hAnsi="Times New Roman" w:cs="Times New Roman"/>
                <w:sz w:val="24"/>
                <w:szCs w:val="24"/>
              </w:rPr>
            </w:pPr>
            <w:r>
              <w:rPr>
                <w:rFonts w:ascii="Times New Roman" w:hAnsi="Times New Roman" w:cs="Times New Roman"/>
                <w:sz w:val="24"/>
                <w:szCs w:val="24"/>
              </w:rPr>
              <w:t>Üye sayısının artırılması, Gerek girdi maliyetlerinin düşürülmesi gerekse satışlarda toplu hareket edilmesi noktasında birlik içerisinde yeni pazarlara da yönelerek Iğdır Kayısısının değerinde satılmasının sağlanması</w:t>
            </w:r>
          </w:p>
        </w:tc>
      </w:tr>
      <w:tr w:rsidR="00A870B2" w14:paraId="46D80DCE" w14:textId="77777777" w:rsidTr="00C4674A">
        <w:trPr>
          <w:cantSplit/>
          <w:trHeight w:val="2551"/>
        </w:trPr>
        <w:tc>
          <w:tcPr>
            <w:tcW w:w="313" w:type="pct"/>
            <w:shd w:val="clear" w:color="auto" w:fill="D9D9D9" w:themeFill="background1" w:themeFillShade="D9"/>
          </w:tcPr>
          <w:p w14:paraId="79DFFDEE" w14:textId="77777777" w:rsidR="00A870B2" w:rsidRDefault="00A870B2" w:rsidP="0012517A">
            <w:pPr>
              <w:rPr>
                <w:rFonts w:ascii="Times New Roman" w:hAnsi="Times New Roman" w:cs="Times New Roman"/>
                <w:sz w:val="24"/>
                <w:szCs w:val="24"/>
              </w:rPr>
            </w:pPr>
          </w:p>
        </w:tc>
        <w:tc>
          <w:tcPr>
            <w:tcW w:w="322" w:type="pct"/>
            <w:shd w:val="clear" w:color="auto" w:fill="D9D9D9" w:themeFill="background1" w:themeFillShade="D9"/>
          </w:tcPr>
          <w:p w14:paraId="211D81FB" w14:textId="77777777" w:rsidR="00A870B2" w:rsidRDefault="00A870B2" w:rsidP="0012517A">
            <w:pPr>
              <w:rPr>
                <w:rFonts w:ascii="Times New Roman" w:hAnsi="Times New Roman" w:cs="Times New Roman"/>
                <w:sz w:val="24"/>
                <w:szCs w:val="24"/>
              </w:rPr>
            </w:pPr>
          </w:p>
        </w:tc>
        <w:tc>
          <w:tcPr>
            <w:tcW w:w="233" w:type="pct"/>
            <w:shd w:val="clear" w:color="auto" w:fill="D9D9D9" w:themeFill="background1" w:themeFillShade="D9"/>
          </w:tcPr>
          <w:p w14:paraId="04105108" w14:textId="77777777" w:rsidR="00A870B2" w:rsidRDefault="00A870B2" w:rsidP="0012517A">
            <w:pPr>
              <w:rPr>
                <w:rFonts w:ascii="Times New Roman" w:hAnsi="Times New Roman" w:cs="Times New Roman"/>
                <w:sz w:val="24"/>
                <w:szCs w:val="24"/>
              </w:rPr>
            </w:pPr>
          </w:p>
        </w:tc>
        <w:tc>
          <w:tcPr>
            <w:tcW w:w="233" w:type="pct"/>
            <w:shd w:val="clear" w:color="auto" w:fill="D9D9D9" w:themeFill="background1" w:themeFillShade="D9"/>
          </w:tcPr>
          <w:p w14:paraId="01014107" w14:textId="77777777" w:rsidR="00A870B2" w:rsidRDefault="00A870B2" w:rsidP="0012517A">
            <w:pPr>
              <w:rPr>
                <w:rFonts w:ascii="Times New Roman" w:hAnsi="Times New Roman" w:cs="Times New Roman"/>
                <w:sz w:val="24"/>
                <w:szCs w:val="24"/>
              </w:rPr>
            </w:pPr>
          </w:p>
        </w:tc>
        <w:tc>
          <w:tcPr>
            <w:tcW w:w="169" w:type="pct"/>
            <w:shd w:val="clear" w:color="auto" w:fill="D9D9D9" w:themeFill="background1" w:themeFillShade="D9"/>
          </w:tcPr>
          <w:p w14:paraId="282867F6" w14:textId="77777777" w:rsidR="00A870B2" w:rsidRDefault="00A870B2" w:rsidP="0012517A">
            <w:pPr>
              <w:rPr>
                <w:rFonts w:ascii="Times New Roman" w:hAnsi="Times New Roman" w:cs="Times New Roman"/>
                <w:sz w:val="24"/>
                <w:szCs w:val="24"/>
              </w:rPr>
            </w:pPr>
          </w:p>
        </w:tc>
        <w:tc>
          <w:tcPr>
            <w:tcW w:w="500" w:type="pct"/>
            <w:gridSpan w:val="2"/>
            <w:textDirection w:val="btLr"/>
            <w:vAlign w:val="center"/>
          </w:tcPr>
          <w:p w14:paraId="0E15B657" w14:textId="74FA9EFE" w:rsidR="00A870B2" w:rsidRDefault="00A870B2" w:rsidP="00A26571">
            <w:pPr>
              <w:ind w:left="113" w:right="113"/>
              <w:jc w:val="center"/>
              <w:rPr>
                <w:rFonts w:ascii="Times New Roman" w:hAnsi="Times New Roman" w:cs="Times New Roman"/>
                <w:sz w:val="24"/>
                <w:szCs w:val="24"/>
              </w:rPr>
            </w:pPr>
            <w:r>
              <w:rPr>
                <w:rFonts w:ascii="Times New Roman" w:hAnsi="Times New Roman" w:cs="Times New Roman"/>
                <w:sz w:val="24"/>
                <w:szCs w:val="24"/>
              </w:rPr>
              <w:t>Dondurulmuş meyve sebze tesisinin kurulması</w:t>
            </w:r>
          </w:p>
        </w:tc>
        <w:tc>
          <w:tcPr>
            <w:tcW w:w="3230" w:type="pct"/>
            <w:gridSpan w:val="13"/>
            <w:vAlign w:val="center"/>
          </w:tcPr>
          <w:p w14:paraId="0DA67B62" w14:textId="5D60CD79" w:rsidR="00A870B2" w:rsidRDefault="00A870B2" w:rsidP="00A870B2">
            <w:pPr>
              <w:rPr>
                <w:rFonts w:ascii="Times New Roman" w:hAnsi="Times New Roman" w:cs="Times New Roman"/>
                <w:sz w:val="24"/>
                <w:szCs w:val="24"/>
              </w:rPr>
            </w:pPr>
            <w:r>
              <w:rPr>
                <w:rFonts w:ascii="Times New Roman" w:hAnsi="Times New Roman" w:cs="Times New Roman"/>
                <w:sz w:val="24"/>
                <w:szCs w:val="24"/>
              </w:rPr>
              <w:t>Dondurulmuş ürünlerin iç ve dış piyasaya pazarlanması</w:t>
            </w:r>
          </w:p>
        </w:tc>
      </w:tr>
      <w:tr w:rsidR="00A26571" w14:paraId="65CC1234" w14:textId="77777777" w:rsidTr="00C4674A">
        <w:trPr>
          <w:cantSplit/>
          <w:trHeight w:val="2672"/>
        </w:trPr>
        <w:tc>
          <w:tcPr>
            <w:tcW w:w="313" w:type="pct"/>
            <w:shd w:val="clear" w:color="auto" w:fill="D9D9D9" w:themeFill="background1" w:themeFillShade="D9"/>
          </w:tcPr>
          <w:p w14:paraId="7DFBFD53" w14:textId="77777777" w:rsidR="00A26571" w:rsidRDefault="00A26571" w:rsidP="0012517A">
            <w:pPr>
              <w:rPr>
                <w:rFonts w:ascii="Times New Roman" w:hAnsi="Times New Roman" w:cs="Times New Roman"/>
                <w:sz w:val="24"/>
                <w:szCs w:val="24"/>
              </w:rPr>
            </w:pPr>
          </w:p>
        </w:tc>
        <w:tc>
          <w:tcPr>
            <w:tcW w:w="322" w:type="pct"/>
            <w:shd w:val="clear" w:color="auto" w:fill="D9D9D9" w:themeFill="background1" w:themeFillShade="D9"/>
          </w:tcPr>
          <w:p w14:paraId="47325A41" w14:textId="77777777" w:rsidR="00A26571" w:rsidRDefault="00A26571" w:rsidP="0012517A">
            <w:pPr>
              <w:rPr>
                <w:rFonts w:ascii="Times New Roman" w:hAnsi="Times New Roman" w:cs="Times New Roman"/>
                <w:sz w:val="24"/>
                <w:szCs w:val="24"/>
              </w:rPr>
            </w:pPr>
          </w:p>
        </w:tc>
        <w:tc>
          <w:tcPr>
            <w:tcW w:w="233" w:type="pct"/>
            <w:shd w:val="clear" w:color="auto" w:fill="D9D9D9" w:themeFill="background1" w:themeFillShade="D9"/>
          </w:tcPr>
          <w:p w14:paraId="71BD4840" w14:textId="77777777" w:rsidR="00A26571" w:rsidRDefault="00A26571" w:rsidP="0012517A">
            <w:pPr>
              <w:rPr>
                <w:rFonts w:ascii="Times New Roman" w:hAnsi="Times New Roman" w:cs="Times New Roman"/>
                <w:sz w:val="24"/>
                <w:szCs w:val="24"/>
              </w:rPr>
            </w:pPr>
          </w:p>
        </w:tc>
        <w:tc>
          <w:tcPr>
            <w:tcW w:w="233" w:type="pct"/>
            <w:shd w:val="clear" w:color="auto" w:fill="D9D9D9" w:themeFill="background1" w:themeFillShade="D9"/>
          </w:tcPr>
          <w:p w14:paraId="0589BAE3" w14:textId="77777777" w:rsidR="00A26571" w:rsidRDefault="00A26571" w:rsidP="0012517A">
            <w:pPr>
              <w:rPr>
                <w:rFonts w:ascii="Times New Roman" w:hAnsi="Times New Roman" w:cs="Times New Roman"/>
                <w:sz w:val="24"/>
                <w:szCs w:val="24"/>
              </w:rPr>
            </w:pPr>
          </w:p>
        </w:tc>
        <w:tc>
          <w:tcPr>
            <w:tcW w:w="169" w:type="pct"/>
            <w:shd w:val="clear" w:color="auto" w:fill="D9D9D9" w:themeFill="background1" w:themeFillShade="D9"/>
          </w:tcPr>
          <w:p w14:paraId="0FD33EDB" w14:textId="77777777" w:rsidR="00A26571" w:rsidRDefault="00A26571" w:rsidP="0012517A">
            <w:pPr>
              <w:rPr>
                <w:rFonts w:ascii="Times New Roman" w:hAnsi="Times New Roman" w:cs="Times New Roman"/>
                <w:sz w:val="24"/>
                <w:szCs w:val="24"/>
              </w:rPr>
            </w:pPr>
          </w:p>
        </w:tc>
        <w:tc>
          <w:tcPr>
            <w:tcW w:w="500" w:type="pct"/>
            <w:gridSpan w:val="2"/>
            <w:textDirection w:val="btLr"/>
            <w:vAlign w:val="center"/>
          </w:tcPr>
          <w:p w14:paraId="361F075D" w14:textId="4645B20D" w:rsidR="00A26571" w:rsidRDefault="00A26571" w:rsidP="00A26571">
            <w:pPr>
              <w:ind w:left="113" w:right="113"/>
              <w:jc w:val="center"/>
              <w:rPr>
                <w:rFonts w:ascii="Times New Roman" w:hAnsi="Times New Roman" w:cs="Times New Roman"/>
                <w:sz w:val="24"/>
                <w:szCs w:val="24"/>
              </w:rPr>
            </w:pPr>
            <w:r>
              <w:rPr>
                <w:rFonts w:ascii="Times New Roman" w:hAnsi="Times New Roman" w:cs="Times New Roman"/>
                <w:sz w:val="24"/>
                <w:szCs w:val="24"/>
              </w:rPr>
              <w:t>Kayısı Çekirdek içinin işlenmesi için çerezlik, yağ ve un tesislerinin kurulması</w:t>
            </w:r>
          </w:p>
        </w:tc>
        <w:tc>
          <w:tcPr>
            <w:tcW w:w="3230" w:type="pct"/>
            <w:gridSpan w:val="13"/>
            <w:vAlign w:val="center"/>
          </w:tcPr>
          <w:p w14:paraId="6604EB84" w14:textId="62C962FD" w:rsidR="00A26571" w:rsidRDefault="00A26571" w:rsidP="00A26571">
            <w:pPr>
              <w:rPr>
                <w:rFonts w:ascii="Times New Roman" w:hAnsi="Times New Roman" w:cs="Times New Roman"/>
                <w:sz w:val="24"/>
                <w:szCs w:val="24"/>
              </w:rPr>
            </w:pPr>
            <w:r>
              <w:rPr>
                <w:rFonts w:ascii="Times New Roman" w:hAnsi="Times New Roman" w:cs="Times New Roman"/>
                <w:sz w:val="24"/>
                <w:szCs w:val="24"/>
              </w:rPr>
              <w:t xml:space="preserve">Üretilen Kayısı çekirdeği yağı ve protein </w:t>
            </w:r>
            <w:proofErr w:type="spellStart"/>
            <w:r>
              <w:rPr>
                <w:rFonts w:ascii="Times New Roman" w:hAnsi="Times New Roman" w:cs="Times New Roman"/>
                <w:sz w:val="24"/>
                <w:szCs w:val="24"/>
              </w:rPr>
              <w:t>izolatının</w:t>
            </w:r>
            <w:proofErr w:type="spellEnd"/>
            <w:r>
              <w:rPr>
                <w:rFonts w:ascii="Times New Roman" w:hAnsi="Times New Roman" w:cs="Times New Roman"/>
                <w:sz w:val="24"/>
                <w:szCs w:val="24"/>
              </w:rPr>
              <w:t xml:space="preserve"> (Kayısı çekirdek unu) pazarlanması ve (belki yan sektör olarak sabun, krem ve kozmetik ürünlerde yağın kullanılması)</w:t>
            </w:r>
          </w:p>
        </w:tc>
      </w:tr>
      <w:tr w:rsidR="00A26571" w14:paraId="4654DC73" w14:textId="77777777" w:rsidTr="00C4674A">
        <w:trPr>
          <w:cantSplit/>
          <w:trHeight w:val="1831"/>
        </w:trPr>
        <w:tc>
          <w:tcPr>
            <w:tcW w:w="313" w:type="pct"/>
            <w:shd w:val="clear" w:color="auto" w:fill="D9D9D9" w:themeFill="background1" w:themeFillShade="D9"/>
          </w:tcPr>
          <w:p w14:paraId="4EAFF398" w14:textId="77777777" w:rsidR="00A26571" w:rsidRDefault="00A26571" w:rsidP="0012517A">
            <w:pPr>
              <w:rPr>
                <w:rFonts w:ascii="Times New Roman" w:hAnsi="Times New Roman" w:cs="Times New Roman"/>
                <w:sz w:val="24"/>
                <w:szCs w:val="24"/>
              </w:rPr>
            </w:pPr>
          </w:p>
        </w:tc>
        <w:tc>
          <w:tcPr>
            <w:tcW w:w="322" w:type="pct"/>
            <w:shd w:val="clear" w:color="auto" w:fill="D9D9D9" w:themeFill="background1" w:themeFillShade="D9"/>
          </w:tcPr>
          <w:p w14:paraId="4F20FA31" w14:textId="77777777" w:rsidR="00A26571" w:rsidRDefault="00A26571" w:rsidP="0012517A">
            <w:pPr>
              <w:rPr>
                <w:rFonts w:ascii="Times New Roman" w:hAnsi="Times New Roman" w:cs="Times New Roman"/>
                <w:sz w:val="24"/>
                <w:szCs w:val="24"/>
              </w:rPr>
            </w:pPr>
          </w:p>
        </w:tc>
        <w:tc>
          <w:tcPr>
            <w:tcW w:w="233" w:type="pct"/>
            <w:shd w:val="clear" w:color="auto" w:fill="D9D9D9" w:themeFill="background1" w:themeFillShade="D9"/>
          </w:tcPr>
          <w:p w14:paraId="3F2AF9D3" w14:textId="77777777" w:rsidR="00A26571" w:rsidRDefault="00A26571" w:rsidP="0012517A">
            <w:pPr>
              <w:rPr>
                <w:rFonts w:ascii="Times New Roman" w:hAnsi="Times New Roman" w:cs="Times New Roman"/>
                <w:sz w:val="24"/>
                <w:szCs w:val="24"/>
              </w:rPr>
            </w:pPr>
          </w:p>
        </w:tc>
        <w:tc>
          <w:tcPr>
            <w:tcW w:w="233" w:type="pct"/>
            <w:shd w:val="clear" w:color="auto" w:fill="D9D9D9" w:themeFill="background1" w:themeFillShade="D9"/>
          </w:tcPr>
          <w:p w14:paraId="6EBEED30" w14:textId="77777777" w:rsidR="00A26571" w:rsidRDefault="00A26571" w:rsidP="0012517A">
            <w:pPr>
              <w:rPr>
                <w:rFonts w:ascii="Times New Roman" w:hAnsi="Times New Roman" w:cs="Times New Roman"/>
                <w:sz w:val="24"/>
                <w:szCs w:val="24"/>
              </w:rPr>
            </w:pPr>
          </w:p>
        </w:tc>
        <w:tc>
          <w:tcPr>
            <w:tcW w:w="169" w:type="pct"/>
            <w:shd w:val="clear" w:color="auto" w:fill="D9D9D9" w:themeFill="background1" w:themeFillShade="D9"/>
          </w:tcPr>
          <w:p w14:paraId="2D9E4CF7" w14:textId="77777777" w:rsidR="00A26571" w:rsidRDefault="00A26571" w:rsidP="0012517A">
            <w:pPr>
              <w:rPr>
                <w:rFonts w:ascii="Times New Roman" w:hAnsi="Times New Roman" w:cs="Times New Roman"/>
                <w:sz w:val="24"/>
                <w:szCs w:val="24"/>
              </w:rPr>
            </w:pPr>
          </w:p>
        </w:tc>
        <w:tc>
          <w:tcPr>
            <w:tcW w:w="500" w:type="pct"/>
            <w:gridSpan w:val="2"/>
            <w:shd w:val="clear" w:color="auto" w:fill="D9D9D9" w:themeFill="background1" w:themeFillShade="D9"/>
            <w:textDirection w:val="btLr"/>
          </w:tcPr>
          <w:p w14:paraId="2CFB6364" w14:textId="77777777" w:rsidR="00A26571" w:rsidRDefault="00A26571" w:rsidP="00A870B2">
            <w:pPr>
              <w:ind w:left="113" w:right="113"/>
              <w:rPr>
                <w:rFonts w:ascii="Times New Roman" w:hAnsi="Times New Roman" w:cs="Times New Roman"/>
                <w:sz w:val="24"/>
                <w:szCs w:val="24"/>
              </w:rPr>
            </w:pPr>
          </w:p>
        </w:tc>
        <w:tc>
          <w:tcPr>
            <w:tcW w:w="1000" w:type="pct"/>
            <w:gridSpan w:val="4"/>
            <w:textDirection w:val="btLr"/>
          </w:tcPr>
          <w:p w14:paraId="08D347AD" w14:textId="010DF545" w:rsidR="00A26571" w:rsidRDefault="00A26571" w:rsidP="00A26571">
            <w:pPr>
              <w:ind w:left="113" w:right="113"/>
              <w:rPr>
                <w:rFonts w:ascii="Times New Roman" w:hAnsi="Times New Roman" w:cs="Times New Roman"/>
                <w:sz w:val="24"/>
                <w:szCs w:val="24"/>
              </w:rPr>
            </w:pPr>
            <w:r>
              <w:rPr>
                <w:rFonts w:ascii="Times New Roman" w:hAnsi="Times New Roman" w:cs="Times New Roman"/>
                <w:sz w:val="24"/>
                <w:szCs w:val="24"/>
              </w:rPr>
              <w:t>Reçel ve Marmelat Üretimi Tesisinin Kurulumu</w:t>
            </w:r>
          </w:p>
        </w:tc>
        <w:tc>
          <w:tcPr>
            <w:tcW w:w="2230" w:type="pct"/>
            <w:gridSpan w:val="9"/>
            <w:vAlign w:val="center"/>
          </w:tcPr>
          <w:p w14:paraId="12BF0CA5" w14:textId="3F6C6A9D" w:rsidR="00A26571" w:rsidRDefault="00A26571" w:rsidP="00A26571">
            <w:pPr>
              <w:rPr>
                <w:rFonts w:ascii="Times New Roman" w:hAnsi="Times New Roman" w:cs="Times New Roman"/>
                <w:sz w:val="24"/>
                <w:szCs w:val="24"/>
              </w:rPr>
            </w:pPr>
            <w:r>
              <w:rPr>
                <w:rFonts w:ascii="Times New Roman" w:hAnsi="Times New Roman" w:cs="Times New Roman"/>
                <w:sz w:val="24"/>
                <w:szCs w:val="24"/>
              </w:rPr>
              <w:t>Organik sertifikalı reçel marmelat üretimi ve pazarlanması</w:t>
            </w:r>
          </w:p>
        </w:tc>
      </w:tr>
      <w:tr w:rsidR="00C4674A" w14:paraId="13A2FBA2" w14:textId="77777777" w:rsidTr="00C4674A">
        <w:trPr>
          <w:cantSplit/>
          <w:trHeight w:val="2268"/>
        </w:trPr>
        <w:tc>
          <w:tcPr>
            <w:tcW w:w="313" w:type="pct"/>
            <w:shd w:val="clear" w:color="auto" w:fill="D9D9D9" w:themeFill="background1" w:themeFillShade="D9"/>
          </w:tcPr>
          <w:p w14:paraId="78327A13" w14:textId="77777777" w:rsidR="00C4674A" w:rsidRDefault="00C4674A" w:rsidP="0012517A">
            <w:pPr>
              <w:rPr>
                <w:rFonts w:ascii="Times New Roman" w:hAnsi="Times New Roman" w:cs="Times New Roman"/>
                <w:sz w:val="24"/>
                <w:szCs w:val="24"/>
              </w:rPr>
            </w:pPr>
          </w:p>
        </w:tc>
        <w:tc>
          <w:tcPr>
            <w:tcW w:w="322" w:type="pct"/>
            <w:shd w:val="clear" w:color="auto" w:fill="D9D9D9" w:themeFill="background1" w:themeFillShade="D9"/>
          </w:tcPr>
          <w:p w14:paraId="43822A81" w14:textId="77777777" w:rsidR="00C4674A" w:rsidRDefault="00C4674A" w:rsidP="0012517A">
            <w:pPr>
              <w:rPr>
                <w:rFonts w:ascii="Times New Roman" w:hAnsi="Times New Roman" w:cs="Times New Roman"/>
                <w:sz w:val="24"/>
                <w:szCs w:val="24"/>
              </w:rPr>
            </w:pPr>
          </w:p>
        </w:tc>
        <w:tc>
          <w:tcPr>
            <w:tcW w:w="233" w:type="pct"/>
            <w:shd w:val="clear" w:color="auto" w:fill="D9D9D9" w:themeFill="background1" w:themeFillShade="D9"/>
          </w:tcPr>
          <w:p w14:paraId="73A57D96" w14:textId="77777777" w:rsidR="00C4674A" w:rsidRDefault="00C4674A" w:rsidP="0012517A">
            <w:pPr>
              <w:rPr>
                <w:rFonts w:ascii="Times New Roman" w:hAnsi="Times New Roman" w:cs="Times New Roman"/>
                <w:sz w:val="24"/>
                <w:szCs w:val="24"/>
              </w:rPr>
            </w:pPr>
          </w:p>
        </w:tc>
        <w:tc>
          <w:tcPr>
            <w:tcW w:w="233" w:type="pct"/>
            <w:shd w:val="clear" w:color="auto" w:fill="D9D9D9" w:themeFill="background1" w:themeFillShade="D9"/>
          </w:tcPr>
          <w:p w14:paraId="2ECFE4D2" w14:textId="77777777" w:rsidR="00C4674A" w:rsidRDefault="00C4674A" w:rsidP="0012517A">
            <w:pPr>
              <w:rPr>
                <w:rFonts w:ascii="Times New Roman" w:hAnsi="Times New Roman" w:cs="Times New Roman"/>
                <w:sz w:val="24"/>
                <w:szCs w:val="24"/>
              </w:rPr>
            </w:pPr>
          </w:p>
        </w:tc>
        <w:tc>
          <w:tcPr>
            <w:tcW w:w="169" w:type="pct"/>
            <w:shd w:val="clear" w:color="auto" w:fill="D9D9D9" w:themeFill="background1" w:themeFillShade="D9"/>
          </w:tcPr>
          <w:p w14:paraId="788A138B" w14:textId="77777777" w:rsidR="00C4674A" w:rsidRDefault="00C4674A" w:rsidP="0012517A">
            <w:pPr>
              <w:rPr>
                <w:rFonts w:ascii="Times New Roman" w:hAnsi="Times New Roman" w:cs="Times New Roman"/>
                <w:sz w:val="24"/>
                <w:szCs w:val="24"/>
              </w:rPr>
            </w:pPr>
          </w:p>
        </w:tc>
        <w:tc>
          <w:tcPr>
            <w:tcW w:w="500" w:type="pct"/>
            <w:gridSpan w:val="2"/>
            <w:shd w:val="clear" w:color="auto" w:fill="D9D9D9" w:themeFill="background1" w:themeFillShade="D9"/>
            <w:textDirection w:val="btLr"/>
          </w:tcPr>
          <w:p w14:paraId="641CB1BB" w14:textId="77777777" w:rsidR="00C4674A" w:rsidRDefault="00C4674A" w:rsidP="00A870B2">
            <w:pPr>
              <w:ind w:left="113" w:right="113"/>
              <w:rPr>
                <w:rFonts w:ascii="Times New Roman" w:hAnsi="Times New Roman" w:cs="Times New Roman"/>
                <w:sz w:val="24"/>
                <w:szCs w:val="24"/>
              </w:rPr>
            </w:pPr>
          </w:p>
        </w:tc>
        <w:tc>
          <w:tcPr>
            <w:tcW w:w="250" w:type="pct"/>
            <w:shd w:val="clear" w:color="auto" w:fill="D9D9D9" w:themeFill="background1" w:themeFillShade="D9"/>
          </w:tcPr>
          <w:p w14:paraId="3BDB450D" w14:textId="77777777" w:rsidR="00C4674A" w:rsidRDefault="00C4674A" w:rsidP="0012517A">
            <w:pPr>
              <w:rPr>
                <w:rFonts w:ascii="Times New Roman" w:hAnsi="Times New Roman" w:cs="Times New Roman"/>
                <w:sz w:val="24"/>
                <w:szCs w:val="24"/>
              </w:rPr>
            </w:pPr>
          </w:p>
        </w:tc>
        <w:tc>
          <w:tcPr>
            <w:tcW w:w="250" w:type="pct"/>
            <w:shd w:val="clear" w:color="auto" w:fill="D9D9D9" w:themeFill="background1" w:themeFillShade="D9"/>
          </w:tcPr>
          <w:p w14:paraId="65F4CFB3" w14:textId="77777777" w:rsidR="00C4674A" w:rsidRDefault="00C4674A" w:rsidP="0012517A">
            <w:pPr>
              <w:rPr>
                <w:rFonts w:ascii="Times New Roman" w:hAnsi="Times New Roman" w:cs="Times New Roman"/>
                <w:sz w:val="24"/>
                <w:szCs w:val="24"/>
              </w:rPr>
            </w:pPr>
          </w:p>
        </w:tc>
        <w:tc>
          <w:tcPr>
            <w:tcW w:w="250" w:type="pct"/>
            <w:shd w:val="clear" w:color="auto" w:fill="D9D9D9" w:themeFill="background1" w:themeFillShade="D9"/>
          </w:tcPr>
          <w:p w14:paraId="7BD0E6E8" w14:textId="77777777" w:rsidR="00C4674A" w:rsidRDefault="00C4674A" w:rsidP="0012517A">
            <w:pPr>
              <w:rPr>
                <w:rFonts w:ascii="Times New Roman" w:hAnsi="Times New Roman" w:cs="Times New Roman"/>
                <w:sz w:val="24"/>
                <w:szCs w:val="24"/>
              </w:rPr>
            </w:pPr>
          </w:p>
        </w:tc>
        <w:tc>
          <w:tcPr>
            <w:tcW w:w="1249" w:type="pct"/>
            <w:gridSpan w:val="5"/>
            <w:textDirection w:val="btLr"/>
            <w:vAlign w:val="center"/>
          </w:tcPr>
          <w:p w14:paraId="7E92CEBB" w14:textId="0CB76A8E" w:rsidR="00C4674A" w:rsidRDefault="00C4674A" w:rsidP="00C4674A">
            <w:pPr>
              <w:ind w:left="113" w:right="113"/>
              <w:rPr>
                <w:rFonts w:ascii="Times New Roman" w:hAnsi="Times New Roman" w:cs="Times New Roman"/>
                <w:sz w:val="24"/>
                <w:szCs w:val="24"/>
              </w:rPr>
            </w:pPr>
            <w:r>
              <w:rPr>
                <w:rFonts w:ascii="Times New Roman" w:hAnsi="Times New Roman" w:cs="Times New Roman"/>
                <w:sz w:val="24"/>
                <w:szCs w:val="24"/>
              </w:rPr>
              <w:t>Meyve suyu işleme Tesisinin Kurulumu</w:t>
            </w:r>
          </w:p>
        </w:tc>
        <w:tc>
          <w:tcPr>
            <w:tcW w:w="1231" w:type="pct"/>
            <w:gridSpan w:val="5"/>
            <w:vAlign w:val="center"/>
          </w:tcPr>
          <w:p w14:paraId="6FC5D5AB" w14:textId="07000588" w:rsidR="00C4674A" w:rsidRDefault="00C4674A" w:rsidP="00C4674A">
            <w:pPr>
              <w:rPr>
                <w:rFonts w:ascii="Times New Roman" w:hAnsi="Times New Roman" w:cs="Times New Roman"/>
                <w:sz w:val="24"/>
                <w:szCs w:val="24"/>
              </w:rPr>
            </w:pPr>
            <w:r>
              <w:rPr>
                <w:rFonts w:ascii="Times New Roman" w:hAnsi="Times New Roman" w:cs="Times New Roman"/>
                <w:sz w:val="24"/>
                <w:szCs w:val="24"/>
              </w:rPr>
              <w:t>Organik sertifikalı meyve suyunun satış ve pazarlaması</w:t>
            </w:r>
          </w:p>
        </w:tc>
      </w:tr>
    </w:tbl>
    <w:p w14:paraId="51568A24" w14:textId="4C50A843" w:rsidR="0012517A" w:rsidRDefault="00083F55" w:rsidP="00083F55">
      <w:pPr>
        <w:tabs>
          <w:tab w:val="left" w:pos="980"/>
        </w:tabs>
        <w:rPr>
          <w:rFonts w:ascii="Times New Roman" w:hAnsi="Times New Roman" w:cs="Times New Roman"/>
          <w:sz w:val="24"/>
          <w:szCs w:val="24"/>
        </w:rPr>
      </w:pPr>
      <w:r>
        <w:rPr>
          <w:rFonts w:ascii="Times New Roman" w:hAnsi="Times New Roman" w:cs="Times New Roman"/>
          <w:sz w:val="24"/>
          <w:szCs w:val="24"/>
        </w:rPr>
        <w:tab/>
      </w:r>
    </w:p>
    <w:p w14:paraId="4D53E19D" w14:textId="77777777" w:rsidR="00083F55" w:rsidRDefault="00083F55" w:rsidP="00083F55">
      <w:pPr>
        <w:tabs>
          <w:tab w:val="left" w:pos="980"/>
        </w:tabs>
        <w:rPr>
          <w:rFonts w:ascii="Times New Roman" w:hAnsi="Times New Roman" w:cs="Times New Roman"/>
          <w:sz w:val="24"/>
          <w:szCs w:val="24"/>
        </w:rPr>
      </w:pPr>
    </w:p>
    <w:p w14:paraId="5FEC859B" w14:textId="34F43616" w:rsidR="004175DA" w:rsidRPr="00083F55" w:rsidRDefault="004C22D9" w:rsidP="00083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PROJENİN FİNANSMANI</w:t>
      </w:r>
    </w:p>
    <w:p w14:paraId="0FCE7A6E" w14:textId="6DFDE757" w:rsidR="005A75FA" w:rsidRPr="005A75FA" w:rsidRDefault="0012517A" w:rsidP="003138D1">
      <w:pPr>
        <w:ind w:firstLine="360"/>
        <w:jc w:val="both"/>
        <w:rPr>
          <w:rFonts w:ascii="Times New Roman" w:hAnsi="Times New Roman" w:cs="Times New Roman"/>
          <w:sz w:val="24"/>
          <w:szCs w:val="24"/>
        </w:rPr>
      </w:pPr>
      <w:r>
        <w:rPr>
          <w:rFonts w:ascii="Times New Roman" w:hAnsi="Times New Roman" w:cs="Times New Roman"/>
          <w:sz w:val="24"/>
          <w:szCs w:val="24"/>
        </w:rPr>
        <w:t>Proje farklı kollarda yatırım gerektiriyor olsa da gerek TKDK</w:t>
      </w:r>
      <w:r w:rsidR="00CF5BF0">
        <w:rPr>
          <w:rFonts w:ascii="Times New Roman" w:hAnsi="Times New Roman" w:cs="Times New Roman"/>
          <w:sz w:val="24"/>
          <w:szCs w:val="24"/>
        </w:rPr>
        <w:t xml:space="preserve"> (Kars il sınırlarında olan fakat Iğdır’a yakın yerlere yapılacak yatırımlar için)</w:t>
      </w:r>
      <w:r>
        <w:rPr>
          <w:rFonts w:ascii="Times New Roman" w:hAnsi="Times New Roman" w:cs="Times New Roman"/>
          <w:sz w:val="24"/>
          <w:szCs w:val="24"/>
        </w:rPr>
        <w:t>, gerek SERKA ve gerekse KOSGEP destekleri ile bu yatırımların ciddi bir kısmı finanse edilebilir.</w:t>
      </w:r>
    </w:p>
    <w:p w14:paraId="7F3B8FBF" w14:textId="77777777" w:rsidR="005A75FA" w:rsidRPr="003138D1" w:rsidRDefault="0012517A" w:rsidP="003138D1">
      <w:pPr>
        <w:ind w:firstLine="360"/>
        <w:jc w:val="both"/>
        <w:rPr>
          <w:rFonts w:ascii="Times New Roman" w:hAnsi="Times New Roman" w:cs="Times New Roman"/>
          <w:sz w:val="24"/>
          <w:szCs w:val="24"/>
        </w:rPr>
      </w:pPr>
      <w:r w:rsidRPr="003138D1">
        <w:rPr>
          <w:rFonts w:ascii="Times New Roman" w:hAnsi="Times New Roman" w:cs="Times New Roman"/>
          <w:sz w:val="24"/>
          <w:szCs w:val="24"/>
        </w:rPr>
        <w:t>Organik tarıma geçiş süresince Tarım ve Orman Bakanlığı’nın destekleri bulunmaktadır.</w:t>
      </w:r>
    </w:p>
    <w:p w14:paraId="2B067EA9" w14:textId="6EAE6CB1" w:rsidR="0012517A" w:rsidRDefault="0012517A" w:rsidP="003138D1">
      <w:pPr>
        <w:ind w:firstLine="360"/>
        <w:jc w:val="both"/>
        <w:rPr>
          <w:rFonts w:ascii="Times New Roman" w:hAnsi="Times New Roman" w:cs="Times New Roman"/>
          <w:sz w:val="24"/>
          <w:szCs w:val="24"/>
        </w:rPr>
      </w:pPr>
      <w:r w:rsidRPr="003138D1">
        <w:rPr>
          <w:rFonts w:ascii="Times New Roman" w:hAnsi="Times New Roman" w:cs="Times New Roman"/>
          <w:sz w:val="24"/>
          <w:szCs w:val="24"/>
        </w:rPr>
        <w:t>Meyve Sebze İşleme Paketleme alanına giren yatırımlar için ise TKDK ‘ya başvurulabilir</w:t>
      </w:r>
      <w:r w:rsidR="003138D1" w:rsidRPr="003138D1">
        <w:rPr>
          <w:rFonts w:ascii="Times New Roman" w:hAnsi="Times New Roman" w:cs="Times New Roman"/>
          <w:sz w:val="24"/>
          <w:szCs w:val="24"/>
        </w:rPr>
        <w:t>.</w:t>
      </w:r>
      <w:r w:rsidRPr="003138D1">
        <w:rPr>
          <w:rFonts w:ascii="Times New Roman" w:hAnsi="Times New Roman" w:cs="Times New Roman"/>
          <w:sz w:val="24"/>
          <w:szCs w:val="24"/>
        </w:rPr>
        <w:t>1</w:t>
      </w:r>
      <w:r w:rsidR="003138D1" w:rsidRPr="003138D1">
        <w:rPr>
          <w:rFonts w:ascii="Times New Roman" w:hAnsi="Times New Roman" w:cs="Times New Roman"/>
          <w:sz w:val="24"/>
          <w:szCs w:val="24"/>
        </w:rPr>
        <w:t>.</w:t>
      </w:r>
      <w:r w:rsidRPr="003138D1">
        <w:rPr>
          <w:rFonts w:ascii="Times New Roman" w:hAnsi="Times New Roman" w:cs="Times New Roman"/>
          <w:sz w:val="24"/>
          <w:szCs w:val="24"/>
        </w:rPr>
        <w:t>250.000</w:t>
      </w:r>
      <w:r w:rsidR="003138D1" w:rsidRPr="003138D1">
        <w:rPr>
          <w:rFonts w:ascii="Times New Roman" w:hAnsi="Times New Roman" w:cs="Times New Roman"/>
          <w:sz w:val="24"/>
          <w:szCs w:val="24"/>
        </w:rPr>
        <w:t xml:space="preserve"> </w:t>
      </w:r>
      <w:r w:rsidR="003138D1">
        <w:rPr>
          <w:rFonts w:ascii="Times New Roman" w:hAnsi="Times New Roman" w:cs="Times New Roman"/>
          <w:sz w:val="24"/>
          <w:szCs w:val="24"/>
        </w:rPr>
        <w:t>A</w:t>
      </w:r>
      <w:r w:rsidR="003138D1" w:rsidRPr="003138D1">
        <w:rPr>
          <w:rFonts w:ascii="Times New Roman" w:hAnsi="Times New Roman" w:cs="Times New Roman"/>
          <w:sz w:val="24"/>
          <w:szCs w:val="24"/>
        </w:rPr>
        <w:t xml:space="preserve">vro ya </w:t>
      </w:r>
      <w:proofErr w:type="gramStart"/>
      <w:r w:rsidR="003138D1" w:rsidRPr="003138D1">
        <w:rPr>
          <w:rFonts w:ascii="Times New Roman" w:hAnsi="Times New Roman" w:cs="Times New Roman"/>
          <w:sz w:val="24"/>
          <w:szCs w:val="24"/>
        </w:rPr>
        <w:t xml:space="preserve">kadar </w:t>
      </w:r>
      <w:r w:rsidRPr="003138D1">
        <w:rPr>
          <w:rFonts w:ascii="Times New Roman" w:hAnsi="Times New Roman" w:cs="Times New Roman"/>
          <w:sz w:val="24"/>
          <w:szCs w:val="24"/>
        </w:rPr>
        <w:t xml:space="preserve"> hibe</w:t>
      </w:r>
      <w:proofErr w:type="gramEnd"/>
      <w:r w:rsidRPr="003138D1">
        <w:rPr>
          <w:rFonts w:ascii="Times New Roman" w:hAnsi="Times New Roman" w:cs="Times New Roman"/>
          <w:sz w:val="24"/>
          <w:szCs w:val="24"/>
        </w:rPr>
        <w:t xml:space="preserve"> veren kurum</w:t>
      </w:r>
      <w:r w:rsidR="003138D1">
        <w:rPr>
          <w:rFonts w:ascii="Times New Roman" w:hAnsi="Times New Roman" w:cs="Times New Roman"/>
          <w:sz w:val="24"/>
          <w:szCs w:val="24"/>
        </w:rPr>
        <w:t xml:space="preserve">da destek oranı </w:t>
      </w:r>
      <w:r w:rsidR="003138D1" w:rsidRPr="003138D1">
        <w:rPr>
          <w:rFonts w:ascii="Times New Roman" w:hAnsi="Times New Roman" w:cs="Times New Roman"/>
          <w:sz w:val="24"/>
          <w:szCs w:val="24"/>
        </w:rPr>
        <w:t xml:space="preserve">Üretici örgütleri ve üretici örgütünün hakim ortak (ortaklık payının %50’den fazla) olduğu tüzel kişiler için %50 Gerçek ve tüzel kişiler için %40 </w:t>
      </w:r>
      <w:proofErr w:type="spellStart"/>
      <w:r w:rsidR="003138D1" w:rsidRPr="003138D1">
        <w:rPr>
          <w:rFonts w:ascii="Times New Roman" w:hAnsi="Times New Roman" w:cs="Times New Roman"/>
          <w:sz w:val="24"/>
          <w:szCs w:val="24"/>
        </w:rPr>
        <w:t>dır</w:t>
      </w:r>
      <w:proofErr w:type="spellEnd"/>
      <w:r w:rsidR="003138D1" w:rsidRPr="003138D1">
        <w:rPr>
          <w:rFonts w:ascii="Times New Roman" w:hAnsi="Times New Roman" w:cs="Times New Roman"/>
          <w:sz w:val="24"/>
          <w:szCs w:val="24"/>
        </w:rPr>
        <w:t>.</w:t>
      </w:r>
    </w:p>
    <w:p w14:paraId="348CAA14" w14:textId="7E3DF9B3" w:rsidR="00F23DC4" w:rsidRDefault="00F23DC4" w:rsidP="003138D1">
      <w:pPr>
        <w:ind w:firstLine="360"/>
        <w:jc w:val="both"/>
        <w:rPr>
          <w:rFonts w:ascii="Times New Roman" w:hAnsi="Times New Roman" w:cs="Times New Roman"/>
          <w:sz w:val="24"/>
          <w:szCs w:val="24"/>
        </w:rPr>
      </w:pPr>
      <w:r>
        <w:rPr>
          <w:rFonts w:ascii="Times New Roman" w:hAnsi="Times New Roman" w:cs="Times New Roman"/>
          <w:sz w:val="24"/>
          <w:szCs w:val="24"/>
        </w:rPr>
        <w:t xml:space="preserve">SERKA Mali destek Programı ile KOBİ’lere duyuru dönemlerinde sektör önceliğine göre değişen oranlarda hibe desteği sağlamaktadır. Duyurunun </w:t>
      </w:r>
      <w:proofErr w:type="gramStart"/>
      <w:r>
        <w:rPr>
          <w:rFonts w:ascii="Times New Roman" w:hAnsi="Times New Roman" w:cs="Times New Roman"/>
          <w:sz w:val="24"/>
          <w:szCs w:val="24"/>
        </w:rPr>
        <w:t>kriterlerine</w:t>
      </w:r>
      <w:proofErr w:type="gramEnd"/>
      <w:r>
        <w:rPr>
          <w:rFonts w:ascii="Times New Roman" w:hAnsi="Times New Roman" w:cs="Times New Roman"/>
          <w:sz w:val="24"/>
          <w:szCs w:val="24"/>
        </w:rPr>
        <w:t xml:space="preserve"> göre değişmekte olan miktarlarda hibe üretim kapasitesini artırma, yatırım altyapısı oluşturma, mevut yatırımı iyileştirme gibi konulara destek vermektedir.</w:t>
      </w:r>
    </w:p>
    <w:p w14:paraId="28E00EBC" w14:textId="586AEC20" w:rsidR="00CF5BF0" w:rsidRPr="00E73C04" w:rsidRDefault="00F23DC4" w:rsidP="003138D1">
      <w:pPr>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KOSGEB farklı destekler ile KOBİ’lerin rekabet güçlerini, kurumsallaşma-markalaşma düzeylerinin ve ekonomide paylarının artırılması, kapasitelerinin </w:t>
      </w:r>
      <w:proofErr w:type="gramStart"/>
      <w:r>
        <w:rPr>
          <w:rFonts w:ascii="Times New Roman" w:hAnsi="Times New Roman" w:cs="Times New Roman"/>
          <w:sz w:val="24"/>
          <w:szCs w:val="24"/>
        </w:rPr>
        <w:t>geliştirilmesi,</w:t>
      </w:r>
      <w:proofErr w:type="gramEnd"/>
      <w:r>
        <w:rPr>
          <w:rFonts w:ascii="Times New Roman" w:hAnsi="Times New Roman" w:cs="Times New Roman"/>
          <w:sz w:val="24"/>
          <w:szCs w:val="24"/>
        </w:rPr>
        <w:t xml:space="preserve"> ve öncelikli ihtiyaçlarının karşılanmasına yönelik proje kapsamlı hibe vermektedir. Proje kapsamında destek oranları %50 ile %60 arasında değişmekte ve verilen destek konu ve desteğin türüne göre 1.000.000 </w:t>
      </w:r>
      <w:proofErr w:type="spellStart"/>
      <w:r>
        <w:rPr>
          <w:rFonts w:ascii="Times New Roman" w:hAnsi="Times New Roman" w:cs="Times New Roman"/>
          <w:sz w:val="24"/>
          <w:szCs w:val="24"/>
        </w:rPr>
        <w:t>tl</w:t>
      </w:r>
      <w:proofErr w:type="spellEnd"/>
      <w:r>
        <w:rPr>
          <w:rFonts w:ascii="Times New Roman" w:hAnsi="Times New Roman" w:cs="Times New Roman"/>
          <w:sz w:val="24"/>
          <w:szCs w:val="24"/>
        </w:rPr>
        <w:t xml:space="preserve"> ye kadar çıkmaktadır.</w:t>
      </w:r>
    </w:p>
    <w:p w14:paraId="34B8F963" w14:textId="77777777" w:rsidR="00F71436"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t>PROJE ANALİZİ</w:t>
      </w:r>
    </w:p>
    <w:p w14:paraId="37442481" w14:textId="77777777" w:rsidR="00A80273" w:rsidRPr="00A80273" w:rsidRDefault="00A80273" w:rsidP="00A80273">
      <w:pPr>
        <w:rPr>
          <w:rFonts w:ascii="Times New Roman" w:hAnsi="Times New Roman" w:cs="Times New Roman"/>
          <w:sz w:val="24"/>
          <w:szCs w:val="24"/>
        </w:rPr>
      </w:pPr>
      <w:r>
        <w:rPr>
          <w:rFonts w:ascii="Times New Roman" w:hAnsi="Times New Roman" w:cs="Times New Roman"/>
          <w:sz w:val="24"/>
          <w:szCs w:val="24"/>
        </w:rPr>
        <w:t>Organik Ürün Üretilmesi ve Pazarlanmasına İlişkin Avantaj ve Dezavantajlar</w:t>
      </w:r>
    </w:p>
    <w:tbl>
      <w:tblPr>
        <w:tblStyle w:val="TabloKlavuzu"/>
        <w:tblW w:w="0" w:type="auto"/>
        <w:tblLook w:val="04A0" w:firstRow="1" w:lastRow="0" w:firstColumn="1" w:lastColumn="0" w:noHBand="0" w:noVBand="1"/>
      </w:tblPr>
      <w:tblGrid>
        <w:gridCol w:w="4527"/>
        <w:gridCol w:w="4535"/>
      </w:tblGrid>
      <w:tr w:rsidR="00A80273" w14:paraId="17DBA2D1" w14:textId="77777777" w:rsidTr="00A80273">
        <w:tc>
          <w:tcPr>
            <w:tcW w:w="4606" w:type="dxa"/>
          </w:tcPr>
          <w:p w14:paraId="4C394506"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Avantajlar</w:t>
            </w:r>
          </w:p>
        </w:tc>
        <w:tc>
          <w:tcPr>
            <w:tcW w:w="4606" w:type="dxa"/>
          </w:tcPr>
          <w:p w14:paraId="4C19E10E"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Dezavantajlar</w:t>
            </w:r>
          </w:p>
        </w:tc>
      </w:tr>
      <w:tr w:rsidR="00A80273" w14:paraId="4A14FFBF" w14:textId="77777777" w:rsidTr="00A80273">
        <w:tc>
          <w:tcPr>
            <w:tcW w:w="4606" w:type="dxa"/>
          </w:tcPr>
          <w:p w14:paraId="6001DF66"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ürünler sağlıklıdır. Kimyasal kalıntı ve katkı yoktur. Genetik değişim yoktur. Üretim iyi organize edilmektedir.</w:t>
            </w:r>
          </w:p>
        </w:tc>
        <w:tc>
          <w:tcPr>
            <w:tcW w:w="4606" w:type="dxa"/>
          </w:tcPr>
          <w:p w14:paraId="42E44417"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ürün fiyatları yüksektir.</w:t>
            </w:r>
          </w:p>
        </w:tc>
      </w:tr>
      <w:tr w:rsidR="00A80273" w14:paraId="1E296B5D" w14:textId="77777777" w:rsidTr="00A80273">
        <w:tc>
          <w:tcPr>
            <w:tcW w:w="4606" w:type="dxa"/>
          </w:tcPr>
          <w:p w14:paraId="22A4109D"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Tüketicilerin organik gıdalara yaklaşımları olumludur.</w:t>
            </w:r>
          </w:p>
        </w:tc>
        <w:tc>
          <w:tcPr>
            <w:tcW w:w="4606" w:type="dxa"/>
          </w:tcPr>
          <w:p w14:paraId="0B1E22CB"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gıdalar henüz bütün büyük gıda süpermarketlerinde yaygın değildir.</w:t>
            </w:r>
          </w:p>
        </w:tc>
      </w:tr>
      <w:tr w:rsidR="00A80273" w14:paraId="07862C35" w14:textId="77777777" w:rsidTr="00A80273">
        <w:tc>
          <w:tcPr>
            <w:tcW w:w="4606" w:type="dxa"/>
          </w:tcPr>
          <w:p w14:paraId="3608894E"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lastRenderedPageBreak/>
              <w:t>Son yıllardaki gıda güvenliği korkuları ve konuya ilişkin tartışmalar organik ürün talebini olumlu etkilemektedir.</w:t>
            </w:r>
          </w:p>
        </w:tc>
        <w:tc>
          <w:tcPr>
            <w:tcW w:w="4606" w:type="dxa"/>
          </w:tcPr>
          <w:p w14:paraId="008849DC"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 xml:space="preserve">Organik gıda dağıtımı profesyonel bir iştir. Ürün fiyatları organik gıda pazarının geleceğini etkileyen ve kar </w:t>
            </w:r>
            <w:proofErr w:type="gramStart"/>
            <w:r w:rsidRPr="00173DFF">
              <w:rPr>
                <w:rFonts w:ascii="Times New Roman" w:hAnsi="Times New Roman" w:cs="Times New Roman"/>
                <w:sz w:val="24"/>
                <w:szCs w:val="24"/>
              </w:rPr>
              <w:t>marjlarını</w:t>
            </w:r>
            <w:proofErr w:type="gramEnd"/>
            <w:r w:rsidRPr="00173DFF">
              <w:rPr>
                <w:rFonts w:ascii="Times New Roman" w:hAnsi="Times New Roman" w:cs="Times New Roman"/>
                <w:sz w:val="24"/>
                <w:szCs w:val="24"/>
              </w:rPr>
              <w:t xml:space="preserve"> azaltan önemli bir faktördür.</w:t>
            </w:r>
          </w:p>
        </w:tc>
      </w:tr>
      <w:tr w:rsidR="00A80273" w14:paraId="46B58E6C" w14:textId="77777777" w:rsidTr="00A80273">
        <w:tc>
          <w:tcPr>
            <w:tcW w:w="4606" w:type="dxa"/>
          </w:tcPr>
          <w:p w14:paraId="415A91F8"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Büyük gıda dağıtıcıları, organik ürün pazarlama gücünün yüksekliği nedeniyle bu alana yatırım yapmaktadırlar.</w:t>
            </w:r>
          </w:p>
        </w:tc>
        <w:tc>
          <w:tcPr>
            <w:tcW w:w="4606" w:type="dxa"/>
          </w:tcPr>
          <w:p w14:paraId="4A9EBC95"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üretim artarken, yerel pazarlarda konvansiyonel ürünlerle olan rekabet de artacaktır. Çünkü organik ürün üreticilerine AB’de sübvansiyon uygulanmaktadır.</w:t>
            </w:r>
          </w:p>
        </w:tc>
      </w:tr>
      <w:tr w:rsidR="00A80273" w14:paraId="2ACBE4CD" w14:textId="77777777" w:rsidTr="00A80273">
        <w:tc>
          <w:tcPr>
            <w:tcW w:w="4606" w:type="dxa"/>
          </w:tcPr>
          <w:p w14:paraId="3E25AD76" w14:textId="77777777" w:rsidR="00A80273" w:rsidRDefault="00A80273"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ürün fiyatlarındaki düşüşler yeni tüketicilerin hemen ilgisini çekmektedir.</w:t>
            </w:r>
          </w:p>
        </w:tc>
        <w:tc>
          <w:tcPr>
            <w:tcW w:w="4606" w:type="dxa"/>
          </w:tcPr>
          <w:p w14:paraId="467C54BE" w14:textId="77777777" w:rsidR="00A80273" w:rsidRDefault="00173DFF"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Yerel olarak üretilmeyen ürünlerin pazar olanakları daralacaktır.</w:t>
            </w:r>
          </w:p>
        </w:tc>
      </w:tr>
      <w:tr w:rsidR="00A80273" w14:paraId="459E5BB5" w14:textId="77777777" w:rsidTr="00A80273">
        <w:tc>
          <w:tcPr>
            <w:tcW w:w="4606" w:type="dxa"/>
          </w:tcPr>
          <w:p w14:paraId="6B1555E6" w14:textId="77777777" w:rsidR="00A80273" w:rsidRDefault="00173DFF"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gıda pazarı, çeşitli alt sektörlere doğru genişlemektedir. Örneğin, dondurulmuş ürünler gibi.</w:t>
            </w:r>
          </w:p>
        </w:tc>
        <w:tc>
          <w:tcPr>
            <w:tcW w:w="4606" w:type="dxa"/>
          </w:tcPr>
          <w:p w14:paraId="2C8D590F" w14:textId="77777777" w:rsidR="00A80273" w:rsidRDefault="00173DFF"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Geleneksel organik ürün tüketicileri, bölgelerinde üretilen ürünleri satın almayı tercih etmektedirler.</w:t>
            </w:r>
          </w:p>
        </w:tc>
      </w:tr>
      <w:tr w:rsidR="00A80273" w14:paraId="257F80C3" w14:textId="77777777" w:rsidTr="00A80273">
        <w:tc>
          <w:tcPr>
            <w:tcW w:w="4606" w:type="dxa"/>
          </w:tcPr>
          <w:p w14:paraId="6730FEA0" w14:textId="77777777" w:rsidR="00A80273" w:rsidRDefault="00173DFF"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Organik ürün mağazaları, bütün organik ürünleri sağlamaya teşebbüs etmektedir.</w:t>
            </w:r>
          </w:p>
        </w:tc>
        <w:tc>
          <w:tcPr>
            <w:tcW w:w="4606" w:type="dxa"/>
          </w:tcPr>
          <w:p w14:paraId="5DA53217" w14:textId="77777777" w:rsidR="00A80273" w:rsidRDefault="00173DFF" w:rsidP="00173DFF">
            <w:pPr>
              <w:spacing w:after="200" w:line="276" w:lineRule="auto"/>
              <w:rPr>
                <w:rFonts w:ascii="Times New Roman" w:hAnsi="Times New Roman" w:cs="Times New Roman"/>
                <w:sz w:val="24"/>
                <w:szCs w:val="24"/>
              </w:rPr>
            </w:pPr>
            <w:r w:rsidRPr="00173DFF">
              <w:rPr>
                <w:rFonts w:ascii="Times New Roman" w:hAnsi="Times New Roman" w:cs="Times New Roman"/>
                <w:sz w:val="24"/>
                <w:szCs w:val="24"/>
              </w:rPr>
              <w:t>AB ithalat lisansı; çok teknik, pahalı ve uzun zaman alan bir sistemdir.</w:t>
            </w:r>
          </w:p>
        </w:tc>
      </w:tr>
    </w:tbl>
    <w:p w14:paraId="277B7B9A" w14:textId="77777777" w:rsidR="00A80273" w:rsidRPr="00A80273" w:rsidRDefault="00173DFF" w:rsidP="00A80273">
      <w:pPr>
        <w:rPr>
          <w:rFonts w:ascii="Times New Roman" w:hAnsi="Times New Roman" w:cs="Times New Roman"/>
          <w:sz w:val="24"/>
          <w:szCs w:val="24"/>
        </w:rPr>
      </w:pPr>
      <w:r w:rsidRPr="00173DFF">
        <w:rPr>
          <w:rFonts w:ascii="Times New Roman" w:hAnsi="Times New Roman" w:cs="Times New Roman"/>
          <w:sz w:val="24"/>
          <w:szCs w:val="24"/>
        </w:rPr>
        <w:t>Kaynak: Sayın, 2002; 36.</w:t>
      </w:r>
    </w:p>
    <w:p w14:paraId="474196B7" w14:textId="77777777" w:rsidR="00CA5704" w:rsidRDefault="00CA5704" w:rsidP="00CA5704">
      <w:pPr>
        <w:autoSpaceDE w:val="0"/>
        <w:autoSpaceDN w:val="0"/>
        <w:adjustRightInd w:val="0"/>
        <w:spacing w:after="0" w:line="240" w:lineRule="auto"/>
        <w:ind w:firstLine="360"/>
        <w:jc w:val="both"/>
        <w:rPr>
          <w:rFonts w:ascii="Times New Roman" w:hAnsi="Times New Roman" w:cs="Times New Roman"/>
          <w:sz w:val="24"/>
          <w:szCs w:val="24"/>
        </w:rPr>
      </w:pPr>
      <w:r w:rsidRPr="00372E68">
        <w:rPr>
          <w:rFonts w:ascii="Times New Roman" w:hAnsi="Times New Roman" w:cs="Times New Roman"/>
          <w:sz w:val="24"/>
          <w:szCs w:val="24"/>
        </w:rPr>
        <w:t xml:space="preserve">Türk Patent Enstitüsü (TPE) koordinatörlüğünde hazırlanan ve 2015-2018 dönemini kapsayan “Ulusal Coğrafi İşaret Strateji Belgesi ve Eylem Planı”, 4 Temmuz2015 tarihli Resmi </w:t>
      </w:r>
      <w:proofErr w:type="spellStart"/>
      <w:r w:rsidRPr="00372E68">
        <w:rPr>
          <w:rFonts w:ascii="Times New Roman" w:hAnsi="Times New Roman" w:cs="Times New Roman"/>
          <w:sz w:val="24"/>
          <w:szCs w:val="24"/>
        </w:rPr>
        <w:t>Gazete’de</w:t>
      </w:r>
      <w:proofErr w:type="spellEnd"/>
      <w:r w:rsidRPr="00372E68">
        <w:rPr>
          <w:rFonts w:ascii="Times New Roman" w:hAnsi="Times New Roman" w:cs="Times New Roman"/>
          <w:sz w:val="24"/>
          <w:szCs w:val="24"/>
        </w:rPr>
        <w:t xml:space="preserve"> yayınlanarak yürürlüğe girmiştir. Ulusal Coğrafi İşaret Strateji Belgesi ve Eylem Planı’na göre Türkiye’nin güçlü ve zayıf yönleri ile tehdit ve fırsatlar ise şöyle</w:t>
      </w:r>
      <w:r>
        <w:rPr>
          <w:rFonts w:ascii="Times New Roman" w:hAnsi="Times New Roman" w:cs="Times New Roman"/>
          <w:sz w:val="24"/>
          <w:szCs w:val="24"/>
        </w:rPr>
        <w:t>dir.</w:t>
      </w:r>
    </w:p>
    <w:p w14:paraId="3A3FC72B" w14:textId="77777777" w:rsidR="00AF55AC" w:rsidRDefault="00AF55AC" w:rsidP="00CA5704">
      <w:pPr>
        <w:autoSpaceDE w:val="0"/>
        <w:autoSpaceDN w:val="0"/>
        <w:adjustRightInd w:val="0"/>
        <w:spacing w:after="0" w:line="240" w:lineRule="auto"/>
        <w:ind w:firstLine="360"/>
        <w:jc w:val="both"/>
        <w:rPr>
          <w:rFonts w:ascii="Times New Roman" w:hAnsi="Times New Roman" w:cs="Times New Roman"/>
          <w:sz w:val="24"/>
          <w:szCs w:val="24"/>
        </w:rPr>
      </w:pPr>
    </w:p>
    <w:tbl>
      <w:tblPr>
        <w:tblStyle w:val="TabloKlavuzu"/>
        <w:tblW w:w="0" w:type="auto"/>
        <w:tblInd w:w="360" w:type="dxa"/>
        <w:tblLook w:val="04A0" w:firstRow="1" w:lastRow="0" w:firstColumn="1" w:lastColumn="0" w:noHBand="0" w:noVBand="1"/>
      </w:tblPr>
      <w:tblGrid>
        <w:gridCol w:w="4572"/>
        <w:gridCol w:w="4130"/>
      </w:tblGrid>
      <w:tr w:rsidR="00CA5704" w14:paraId="6FB608E7" w14:textId="77777777" w:rsidTr="00CA5704">
        <w:tc>
          <w:tcPr>
            <w:tcW w:w="0" w:type="auto"/>
          </w:tcPr>
          <w:p w14:paraId="3BC88A8C" w14:textId="77777777" w:rsidR="00CA5704" w:rsidRPr="00AF55AC" w:rsidRDefault="00CA5704" w:rsidP="00AF55AC">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1777F31B" w14:textId="77777777" w:rsidR="00CA5704" w:rsidRPr="00AF55AC" w:rsidRDefault="00AF55AC" w:rsidP="00AF55AC">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CA5704" w14:paraId="474139FE" w14:textId="77777777" w:rsidTr="00CA5704">
        <w:tc>
          <w:tcPr>
            <w:tcW w:w="0" w:type="auto"/>
          </w:tcPr>
          <w:p w14:paraId="35808BAA" w14:textId="77777777" w:rsidR="00CA5704" w:rsidRDefault="00CA5704"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alanında temel ulusal yasal düzenlemelerin yapılmış olması</w:t>
            </w:r>
          </w:p>
        </w:tc>
        <w:tc>
          <w:tcPr>
            <w:tcW w:w="0" w:type="auto"/>
          </w:tcPr>
          <w:p w14:paraId="1F7ADB71"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alanında çalışan kurumlar arası koordinasyonun yeterli düzeyde olmaması</w:t>
            </w:r>
          </w:p>
        </w:tc>
      </w:tr>
      <w:tr w:rsidR="00CA5704" w14:paraId="44191226" w14:textId="77777777" w:rsidTr="00CA5704">
        <w:tc>
          <w:tcPr>
            <w:tcW w:w="0" w:type="auto"/>
          </w:tcPr>
          <w:p w14:paraId="2C5AAB1A"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 xml:space="preserve">Coğrafi işaretlere ilişkin ulusal düzenlemelerin, </w:t>
            </w:r>
            <w:proofErr w:type="gramStart"/>
            <w:r w:rsidRPr="00AF55AC">
              <w:rPr>
                <w:rFonts w:ascii="Times New Roman" w:hAnsi="Times New Roman" w:cs="Times New Roman"/>
                <w:sz w:val="24"/>
                <w:szCs w:val="24"/>
              </w:rPr>
              <w:t>uluslar arası</w:t>
            </w:r>
            <w:proofErr w:type="gramEnd"/>
            <w:r w:rsidRPr="00AF55AC">
              <w:rPr>
                <w:rFonts w:ascii="Times New Roman" w:hAnsi="Times New Roman" w:cs="Times New Roman"/>
                <w:sz w:val="24"/>
                <w:szCs w:val="24"/>
              </w:rPr>
              <w:t xml:space="preserve"> sözleşmeler ve Avrupa Birliği düzenlemeleri ile önemli ölçüde uyumlu olması</w:t>
            </w:r>
          </w:p>
        </w:tc>
        <w:tc>
          <w:tcPr>
            <w:tcW w:w="0" w:type="auto"/>
          </w:tcPr>
          <w:p w14:paraId="2D62D884"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işarete konu ürünün “ayırt edici özelliğinin tespiti” ile “coğrafi sınırlarının tespiti” hususları için gerekli olan bilimsel çalışmaların yetersizliği</w:t>
            </w:r>
          </w:p>
        </w:tc>
      </w:tr>
      <w:tr w:rsidR="00CA5704" w14:paraId="3CBA5FE2" w14:textId="77777777" w:rsidTr="00CA5704">
        <w:tc>
          <w:tcPr>
            <w:tcW w:w="0" w:type="auto"/>
          </w:tcPr>
          <w:p w14:paraId="10DA1F9D"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Fikri haklar alanında ihtisas mahkemelerinin kurulmuş olması</w:t>
            </w:r>
          </w:p>
        </w:tc>
        <w:tc>
          <w:tcPr>
            <w:tcW w:w="0" w:type="auto"/>
          </w:tcPr>
          <w:p w14:paraId="1AFB7B6A"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işaretli ürün üreticilerinin “ortak hak ve ortak menfaat için birlikte hareket etme” yönündeki örgütlenme eksikliği</w:t>
            </w:r>
          </w:p>
        </w:tc>
      </w:tr>
      <w:tr w:rsidR="00CA5704" w14:paraId="576DED50" w14:textId="77777777" w:rsidTr="00CA5704">
        <w:tc>
          <w:tcPr>
            <w:tcW w:w="0" w:type="auto"/>
          </w:tcPr>
          <w:p w14:paraId="54FD3ACA"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alanında görev yapan kurumların kurumsallaşma ve tanıtım konularında başarılı bir gelişme göstermesi</w:t>
            </w:r>
          </w:p>
        </w:tc>
        <w:tc>
          <w:tcPr>
            <w:tcW w:w="0" w:type="auto"/>
          </w:tcPr>
          <w:p w14:paraId="11C5417C"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-Etkin işleyen, yaptırımı olan bir denetim sisteminin bulunmaması</w:t>
            </w:r>
          </w:p>
        </w:tc>
      </w:tr>
      <w:tr w:rsidR="00CA5704" w14:paraId="3315FC4E" w14:textId="77777777" w:rsidTr="00CA5704">
        <w:tc>
          <w:tcPr>
            <w:tcW w:w="0" w:type="auto"/>
          </w:tcPr>
          <w:p w14:paraId="2F3609E7"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Yerel yönetimler, kalkınma ajansları ve ticaret ve sanayi odaları gibi üreticilere yakın konumda bulunan kurumların üreticileri bilgilendirme ve destekleme konusunda istekli olmaları</w:t>
            </w:r>
          </w:p>
        </w:tc>
        <w:tc>
          <w:tcPr>
            <w:tcW w:w="0" w:type="auto"/>
          </w:tcPr>
          <w:p w14:paraId="4726B5B7"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işaretli ürünler ve üreticileri konusunda istatistikî verilerin yetersizliği</w:t>
            </w:r>
          </w:p>
        </w:tc>
      </w:tr>
      <w:tr w:rsidR="00CA5704" w14:paraId="0717628C" w14:textId="77777777" w:rsidTr="00CA5704">
        <w:tc>
          <w:tcPr>
            <w:tcW w:w="0" w:type="auto"/>
          </w:tcPr>
          <w:p w14:paraId="6D7D1978"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lastRenderedPageBreak/>
              <w:t>Türk Patent Enstitüsü’nün üniversiteler ile sanayi ve ticaret odalarında yaygın bilgi ve doküman merkezlerinin kurulmuş olması</w:t>
            </w:r>
          </w:p>
        </w:tc>
        <w:tc>
          <w:tcPr>
            <w:tcW w:w="0" w:type="auto"/>
          </w:tcPr>
          <w:p w14:paraId="73470854"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alanında çalışan avukatların ve vekillerin bilgi düzeylerinin henüz istenilen seviyede olmaması</w:t>
            </w:r>
          </w:p>
        </w:tc>
      </w:tr>
      <w:tr w:rsidR="00CA5704" w14:paraId="7C7B12D7" w14:textId="77777777" w:rsidTr="00CA5704">
        <w:tc>
          <w:tcPr>
            <w:tcW w:w="0" w:type="auto"/>
          </w:tcPr>
          <w:p w14:paraId="272C5B38" w14:textId="77777777" w:rsidR="00CA5704" w:rsidRDefault="00CA5704" w:rsidP="00AF55AC">
            <w:pPr>
              <w:autoSpaceDE w:val="0"/>
              <w:autoSpaceDN w:val="0"/>
              <w:adjustRightInd w:val="0"/>
              <w:ind w:firstLine="360"/>
              <w:jc w:val="both"/>
              <w:rPr>
                <w:rFonts w:ascii="Times New Roman" w:hAnsi="Times New Roman" w:cs="Times New Roman"/>
                <w:sz w:val="24"/>
                <w:szCs w:val="24"/>
              </w:rPr>
            </w:pPr>
          </w:p>
        </w:tc>
        <w:tc>
          <w:tcPr>
            <w:tcW w:w="0" w:type="auto"/>
          </w:tcPr>
          <w:p w14:paraId="6BB43C52"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konusunda toplumsal bilinçlenmenin yeterince yaygın olmaması</w:t>
            </w:r>
          </w:p>
        </w:tc>
      </w:tr>
      <w:tr w:rsidR="00CA5704" w14:paraId="59E13ACE" w14:textId="77777777" w:rsidTr="00CA5704">
        <w:tc>
          <w:tcPr>
            <w:tcW w:w="0" w:type="auto"/>
          </w:tcPr>
          <w:p w14:paraId="188EC874" w14:textId="77777777" w:rsidR="00CA5704" w:rsidRDefault="00CA5704" w:rsidP="00AF55AC">
            <w:pPr>
              <w:autoSpaceDE w:val="0"/>
              <w:autoSpaceDN w:val="0"/>
              <w:adjustRightInd w:val="0"/>
              <w:ind w:firstLine="360"/>
              <w:jc w:val="both"/>
              <w:rPr>
                <w:rFonts w:ascii="Times New Roman" w:hAnsi="Times New Roman" w:cs="Times New Roman"/>
                <w:sz w:val="24"/>
                <w:szCs w:val="24"/>
              </w:rPr>
            </w:pPr>
          </w:p>
        </w:tc>
        <w:tc>
          <w:tcPr>
            <w:tcW w:w="0" w:type="auto"/>
          </w:tcPr>
          <w:p w14:paraId="38ACD7D8"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işaretlerin kapsam ve sınırlarının ilgili kesimlerce yeterince bilinmemesi</w:t>
            </w:r>
          </w:p>
        </w:tc>
      </w:tr>
      <w:tr w:rsidR="00CA5704" w14:paraId="484C21D7" w14:textId="77777777" w:rsidTr="00CA5704">
        <w:tc>
          <w:tcPr>
            <w:tcW w:w="0" w:type="auto"/>
          </w:tcPr>
          <w:p w14:paraId="3099D9A9" w14:textId="77777777" w:rsidR="00CA5704" w:rsidRPr="00AF55AC" w:rsidRDefault="00AF55AC" w:rsidP="00AF55AC">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194006A8" w14:textId="77777777" w:rsidR="00CA5704" w:rsidRPr="00AF55AC" w:rsidRDefault="00AF55AC" w:rsidP="00AF55AC">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CA5704" w14:paraId="0B0DE875" w14:textId="77777777" w:rsidTr="00CA5704">
        <w:tc>
          <w:tcPr>
            <w:tcW w:w="0" w:type="auto"/>
          </w:tcPr>
          <w:p w14:paraId="2BBB0189"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Fikrî haklar sistemine ilişkin çeşitli desteklerin coğrafi işaretler için de kullanılma ihtimalinin olması</w:t>
            </w:r>
          </w:p>
        </w:tc>
        <w:tc>
          <w:tcPr>
            <w:tcW w:w="0" w:type="auto"/>
          </w:tcPr>
          <w:p w14:paraId="4036A2BC"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 tescilinde belirtilen özelliklere aykırı yapılan üretimlerin coğrafi işaretlerin itibarına zarar vermesi, tüketicileri yanıltması ve üreticilere zarar vermesi</w:t>
            </w:r>
          </w:p>
        </w:tc>
      </w:tr>
      <w:tr w:rsidR="00CA5704" w14:paraId="337DBACB" w14:textId="77777777" w:rsidTr="00CA5704">
        <w:tc>
          <w:tcPr>
            <w:tcW w:w="0" w:type="auto"/>
          </w:tcPr>
          <w:p w14:paraId="2F9B8208"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Coğrafi işaretler konusunun Türkiye’de güncel olması</w:t>
            </w:r>
          </w:p>
        </w:tc>
        <w:tc>
          <w:tcPr>
            <w:tcW w:w="0" w:type="auto"/>
          </w:tcPr>
          <w:p w14:paraId="7BD84937"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Kırsal nüfusun ve yöresel ürün üreticilerinin sayısının azalması ve aynı zamanda geleneksel bilginin kaybolması</w:t>
            </w:r>
          </w:p>
        </w:tc>
      </w:tr>
      <w:tr w:rsidR="00CA5704" w14:paraId="28BF16DA" w14:textId="77777777" w:rsidTr="00CA5704">
        <w:tc>
          <w:tcPr>
            <w:tcW w:w="0" w:type="auto"/>
          </w:tcPr>
          <w:p w14:paraId="7973C24D"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Dünya genelinde yöresel ürünlere duyulan ilginin artması ve girişimcilerimizin bu pazarı değerlendirme isteği</w:t>
            </w:r>
          </w:p>
        </w:tc>
        <w:tc>
          <w:tcPr>
            <w:tcW w:w="0" w:type="auto"/>
          </w:tcPr>
          <w:p w14:paraId="68F20BE4"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Ülkemize ait coğrafi işaretli ürünlerin yurtdışı pazarlarda taklit edilmesi ve ününden faydalanılması.</w:t>
            </w:r>
          </w:p>
        </w:tc>
      </w:tr>
      <w:tr w:rsidR="00CA5704" w14:paraId="330719D9" w14:textId="77777777" w:rsidTr="00CA5704">
        <w:tc>
          <w:tcPr>
            <w:tcW w:w="0" w:type="auto"/>
          </w:tcPr>
          <w:p w14:paraId="45DC67AF"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Ülkemize ait coğrafi işaretler için AB nezdinde gerçekleşen tescil ve başvuruların başarılı örnekler olarak özendirici olması</w:t>
            </w:r>
          </w:p>
        </w:tc>
        <w:tc>
          <w:tcPr>
            <w:tcW w:w="0" w:type="auto"/>
          </w:tcPr>
          <w:p w14:paraId="33829125" w14:textId="77777777" w:rsidR="00CA5704" w:rsidRDefault="00CA5704" w:rsidP="00AF55AC">
            <w:pPr>
              <w:autoSpaceDE w:val="0"/>
              <w:autoSpaceDN w:val="0"/>
              <w:adjustRightInd w:val="0"/>
              <w:ind w:firstLine="360"/>
              <w:jc w:val="both"/>
              <w:rPr>
                <w:rFonts w:ascii="Times New Roman" w:hAnsi="Times New Roman" w:cs="Times New Roman"/>
                <w:sz w:val="24"/>
                <w:szCs w:val="24"/>
              </w:rPr>
            </w:pPr>
          </w:p>
        </w:tc>
      </w:tr>
      <w:tr w:rsidR="00CA5704" w14:paraId="1A0C7B7D" w14:textId="77777777" w:rsidTr="00CA5704">
        <w:tc>
          <w:tcPr>
            <w:tcW w:w="0" w:type="auto"/>
          </w:tcPr>
          <w:p w14:paraId="327778C4"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Ülkemizin özellikle coğrafi işaretler, genetik kaynakları ve bitki türleri konusunda zengin kaynaklara sahip olması</w:t>
            </w:r>
          </w:p>
        </w:tc>
        <w:tc>
          <w:tcPr>
            <w:tcW w:w="0" w:type="auto"/>
          </w:tcPr>
          <w:p w14:paraId="2C60D65D" w14:textId="77777777" w:rsidR="00CA5704" w:rsidRDefault="00CA5704" w:rsidP="00AF55AC">
            <w:pPr>
              <w:autoSpaceDE w:val="0"/>
              <w:autoSpaceDN w:val="0"/>
              <w:adjustRightInd w:val="0"/>
              <w:ind w:firstLine="360"/>
              <w:jc w:val="both"/>
              <w:rPr>
                <w:rFonts w:ascii="Times New Roman" w:hAnsi="Times New Roman" w:cs="Times New Roman"/>
                <w:sz w:val="24"/>
                <w:szCs w:val="24"/>
              </w:rPr>
            </w:pPr>
          </w:p>
        </w:tc>
      </w:tr>
      <w:tr w:rsidR="00CA5704" w14:paraId="54F620F3" w14:textId="77777777" w:rsidTr="00CA5704">
        <w:tc>
          <w:tcPr>
            <w:tcW w:w="0" w:type="auto"/>
          </w:tcPr>
          <w:p w14:paraId="6BEA2BBF" w14:textId="77777777" w:rsidR="00CA5704" w:rsidRDefault="00AF55AC" w:rsidP="00AF55AC">
            <w:pPr>
              <w:autoSpaceDE w:val="0"/>
              <w:autoSpaceDN w:val="0"/>
              <w:adjustRightInd w:val="0"/>
              <w:ind w:firstLine="360"/>
              <w:jc w:val="both"/>
              <w:rPr>
                <w:rFonts w:ascii="Times New Roman" w:hAnsi="Times New Roman" w:cs="Times New Roman"/>
                <w:sz w:val="24"/>
                <w:szCs w:val="24"/>
              </w:rPr>
            </w:pPr>
            <w:r w:rsidRPr="00AF55AC">
              <w:rPr>
                <w:rFonts w:ascii="Times New Roman" w:hAnsi="Times New Roman" w:cs="Times New Roman"/>
                <w:sz w:val="24"/>
                <w:szCs w:val="24"/>
              </w:rPr>
              <w:t>Dünyadaki ve ülkemizdeki coğrafi işaretlere dayalı endüstrilerin ülke ekonomilerine olumlu etkileri konusunda farkındalığın artması</w:t>
            </w:r>
          </w:p>
        </w:tc>
        <w:tc>
          <w:tcPr>
            <w:tcW w:w="0" w:type="auto"/>
          </w:tcPr>
          <w:p w14:paraId="119D2737" w14:textId="77777777" w:rsidR="00CA5704" w:rsidRDefault="00CA5704" w:rsidP="00AF55AC">
            <w:pPr>
              <w:autoSpaceDE w:val="0"/>
              <w:autoSpaceDN w:val="0"/>
              <w:adjustRightInd w:val="0"/>
              <w:ind w:firstLine="360"/>
              <w:jc w:val="both"/>
              <w:rPr>
                <w:rFonts w:ascii="Times New Roman" w:hAnsi="Times New Roman" w:cs="Times New Roman"/>
                <w:sz w:val="24"/>
                <w:szCs w:val="24"/>
              </w:rPr>
            </w:pPr>
          </w:p>
        </w:tc>
      </w:tr>
    </w:tbl>
    <w:p w14:paraId="015AFE6C" w14:textId="77777777" w:rsidR="00A80273" w:rsidRDefault="00A80273" w:rsidP="00A80273">
      <w:pPr>
        <w:pStyle w:val="ListeParagraf"/>
        <w:ind w:left="360"/>
        <w:rPr>
          <w:rFonts w:ascii="Times New Roman" w:hAnsi="Times New Roman" w:cs="Times New Roman"/>
          <w:sz w:val="24"/>
          <w:szCs w:val="24"/>
        </w:rPr>
      </w:pPr>
    </w:p>
    <w:p w14:paraId="36C2B783" w14:textId="77777777" w:rsidR="00E73C04" w:rsidRDefault="00E73C04" w:rsidP="00A80273">
      <w:pPr>
        <w:pStyle w:val="ListeParagraf"/>
        <w:ind w:left="360"/>
        <w:rPr>
          <w:rFonts w:ascii="Times New Roman" w:hAnsi="Times New Roman" w:cs="Times New Roman"/>
          <w:sz w:val="24"/>
          <w:szCs w:val="24"/>
        </w:rPr>
      </w:pPr>
    </w:p>
    <w:p w14:paraId="0D85558A" w14:textId="77777777" w:rsidR="00E73C04" w:rsidRDefault="00E73C04" w:rsidP="00A80273">
      <w:pPr>
        <w:pStyle w:val="ListeParagraf"/>
        <w:ind w:left="360"/>
        <w:rPr>
          <w:rFonts w:ascii="Times New Roman" w:hAnsi="Times New Roman" w:cs="Times New Roman"/>
          <w:sz w:val="24"/>
          <w:szCs w:val="24"/>
        </w:rPr>
      </w:pPr>
    </w:p>
    <w:p w14:paraId="60E132DD" w14:textId="77777777" w:rsidR="00083F55" w:rsidRDefault="00083F55">
      <w:pPr>
        <w:rPr>
          <w:rFonts w:ascii="Times New Roman" w:hAnsi="Times New Roman" w:cs="Times New Roman"/>
          <w:b/>
          <w:sz w:val="24"/>
          <w:szCs w:val="24"/>
        </w:rPr>
      </w:pPr>
      <w:r>
        <w:rPr>
          <w:rFonts w:ascii="Times New Roman" w:hAnsi="Times New Roman" w:cs="Times New Roman"/>
          <w:b/>
          <w:sz w:val="24"/>
          <w:szCs w:val="24"/>
        </w:rPr>
        <w:br w:type="page"/>
      </w:r>
    </w:p>
    <w:p w14:paraId="1ADF172E" w14:textId="3F6CE1D6" w:rsidR="003138D1" w:rsidRPr="00083F55" w:rsidRDefault="00083F55" w:rsidP="00083F55">
      <w:pPr>
        <w:rPr>
          <w:rFonts w:ascii="Times New Roman" w:hAnsi="Times New Roman" w:cs="Times New Roman"/>
          <w:b/>
          <w:sz w:val="24"/>
          <w:szCs w:val="24"/>
        </w:rPr>
      </w:pPr>
      <w:r>
        <w:rPr>
          <w:rFonts w:ascii="Times New Roman" w:hAnsi="Times New Roman" w:cs="Times New Roman"/>
          <w:b/>
          <w:sz w:val="24"/>
          <w:szCs w:val="24"/>
        </w:rPr>
        <w:lastRenderedPageBreak/>
        <w:t>Kayısı Çekirdeği Yağı İçin Sektör A</w:t>
      </w:r>
      <w:r w:rsidR="00FC5E17" w:rsidRPr="00083F55">
        <w:rPr>
          <w:rFonts w:ascii="Times New Roman" w:hAnsi="Times New Roman" w:cs="Times New Roman"/>
          <w:b/>
          <w:sz w:val="24"/>
          <w:szCs w:val="24"/>
        </w:rPr>
        <w:t xml:space="preserve">nalizi </w:t>
      </w:r>
    </w:p>
    <w:tbl>
      <w:tblPr>
        <w:tblStyle w:val="TabloKlavuzu"/>
        <w:tblpPr w:leftFromText="141" w:rightFromText="141" w:vertAnchor="text" w:tblpY="1"/>
        <w:tblOverlap w:val="never"/>
        <w:tblW w:w="0" w:type="auto"/>
        <w:tblLook w:val="04A0" w:firstRow="1" w:lastRow="0" w:firstColumn="1" w:lastColumn="0" w:noHBand="0" w:noVBand="1"/>
      </w:tblPr>
      <w:tblGrid>
        <w:gridCol w:w="4797"/>
        <w:gridCol w:w="4265"/>
      </w:tblGrid>
      <w:tr w:rsidR="00060ED1" w14:paraId="75DFF8F4" w14:textId="77777777" w:rsidTr="00FC5E17">
        <w:tc>
          <w:tcPr>
            <w:tcW w:w="0" w:type="auto"/>
          </w:tcPr>
          <w:p w14:paraId="7C0157EE" w14:textId="77777777" w:rsidR="00FC5E17" w:rsidRPr="00AF55AC" w:rsidRDefault="00FC5E17" w:rsidP="00FC5E1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5A97352D" w14:textId="77777777" w:rsidR="00FC5E17" w:rsidRPr="00AF55AC" w:rsidRDefault="00FC5E17" w:rsidP="00FC5E1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060ED1" w14:paraId="3E348F41" w14:textId="77777777" w:rsidTr="00FC5E17">
        <w:tc>
          <w:tcPr>
            <w:tcW w:w="0" w:type="auto"/>
          </w:tcPr>
          <w:p w14:paraId="2C5EA147" w14:textId="57A68CC4" w:rsidR="00FC5E17" w:rsidRDefault="00E73C04" w:rsidP="00FC5E1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Kuruluş maliyetinin çok düşük olması</w:t>
            </w:r>
          </w:p>
        </w:tc>
        <w:tc>
          <w:tcPr>
            <w:tcW w:w="0" w:type="auto"/>
          </w:tcPr>
          <w:p w14:paraId="455DE55A" w14:textId="0265DB8C" w:rsidR="00FC5E17" w:rsidRDefault="00343B41" w:rsidP="00FC5E1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bilinmiyor olması</w:t>
            </w:r>
          </w:p>
        </w:tc>
      </w:tr>
      <w:tr w:rsidR="00060ED1" w14:paraId="0CB62E2A" w14:textId="77777777" w:rsidTr="00FC5E17">
        <w:tc>
          <w:tcPr>
            <w:tcW w:w="0" w:type="auto"/>
          </w:tcPr>
          <w:p w14:paraId="01687720" w14:textId="572CC2D4" w:rsidR="00FC5E17" w:rsidRDefault="00E73C04" w:rsidP="00FC5E1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Sektörün gerek yurt içinde gerekse yurt dışında gün geçtikçe büyümesi</w:t>
            </w:r>
          </w:p>
        </w:tc>
        <w:tc>
          <w:tcPr>
            <w:tcW w:w="0" w:type="auto"/>
          </w:tcPr>
          <w:p w14:paraId="1FAEB72E" w14:textId="223D5111" w:rsidR="00FC5E17" w:rsidRDefault="00343B41" w:rsidP="00FC5E1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Tüketim alışkanlığının olmaması</w:t>
            </w:r>
          </w:p>
        </w:tc>
      </w:tr>
      <w:tr w:rsidR="00060ED1" w14:paraId="27D262CA" w14:textId="77777777" w:rsidTr="00FC5E17">
        <w:tc>
          <w:tcPr>
            <w:tcW w:w="0" w:type="auto"/>
          </w:tcPr>
          <w:p w14:paraId="4415C70E" w14:textId="4A04543A" w:rsidR="00FC5E17" w:rsidRDefault="00E73C04" w:rsidP="00E73C0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Özellikle üretilen yağın farklı sektörlerde (sabun kozmetik ve krem) üretiminde de kullanılabilmesi</w:t>
            </w:r>
          </w:p>
        </w:tc>
        <w:tc>
          <w:tcPr>
            <w:tcW w:w="0" w:type="auto"/>
          </w:tcPr>
          <w:p w14:paraId="1282325A" w14:textId="31E6FF90" w:rsidR="00FC5E17" w:rsidRDefault="00343B41" w:rsidP="00E73C0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Tecrübeli eleman sıkıntısı olması</w:t>
            </w:r>
          </w:p>
        </w:tc>
      </w:tr>
      <w:tr w:rsidR="00B21367" w14:paraId="514765C7" w14:textId="77777777" w:rsidTr="00FC5E17">
        <w:tc>
          <w:tcPr>
            <w:tcW w:w="0" w:type="auto"/>
          </w:tcPr>
          <w:p w14:paraId="4D24ACC9" w14:textId="5EF942B4"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Tarımsal üretim için uygun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koşul ve iklim</w:t>
            </w:r>
          </w:p>
        </w:tc>
        <w:tc>
          <w:tcPr>
            <w:tcW w:w="0" w:type="auto"/>
          </w:tcPr>
          <w:p w14:paraId="130566DA" w14:textId="50C958BF"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henüz kurulmuş işleme tesisi bulunmadığı için yeterli hammadde bulunmaması</w:t>
            </w:r>
          </w:p>
        </w:tc>
      </w:tr>
      <w:tr w:rsidR="00B21367" w14:paraId="2BCFE84E" w14:textId="77777777" w:rsidTr="00FC5E17">
        <w:tc>
          <w:tcPr>
            <w:tcW w:w="0" w:type="auto"/>
          </w:tcPr>
          <w:p w14:paraId="3B18600E" w14:textId="27A5939B" w:rsidR="00B21367" w:rsidRDefault="00B21367" w:rsidP="00B21367">
            <w:pPr>
              <w:autoSpaceDE w:val="0"/>
              <w:autoSpaceDN w:val="0"/>
              <w:adjustRightInd w:val="0"/>
              <w:ind w:firstLine="360"/>
              <w:jc w:val="both"/>
              <w:rPr>
                <w:rFonts w:ascii="Times New Roman" w:hAnsi="Times New Roman" w:cs="Times New Roman"/>
                <w:sz w:val="24"/>
                <w:szCs w:val="24"/>
              </w:rPr>
            </w:pPr>
          </w:p>
        </w:tc>
        <w:tc>
          <w:tcPr>
            <w:tcW w:w="0" w:type="auto"/>
          </w:tcPr>
          <w:p w14:paraId="3129CDFB" w14:textId="1E651A10" w:rsidR="00B21367" w:rsidRDefault="00B21367" w:rsidP="00B21367">
            <w:pPr>
              <w:autoSpaceDE w:val="0"/>
              <w:autoSpaceDN w:val="0"/>
              <w:adjustRightInd w:val="0"/>
              <w:ind w:firstLine="360"/>
              <w:jc w:val="both"/>
              <w:rPr>
                <w:rFonts w:ascii="Times New Roman" w:hAnsi="Times New Roman" w:cs="Times New Roman"/>
                <w:sz w:val="24"/>
                <w:szCs w:val="24"/>
              </w:rPr>
            </w:pPr>
          </w:p>
        </w:tc>
      </w:tr>
      <w:tr w:rsidR="00B21367" w14:paraId="6A382FB3" w14:textId="77777777" w:rsidTr="00FC5E17">
        <w:tc>
          <w:tcPr>
            <w:tcW w:w="0" w:type="auto"/>
          </w:tcPr>
          <w:p w14:paraId="444A7709" w14:textId="77777777" w:rsidR="00B21367" w:rsidRPr="00AF55AC" w:rsidRDefault="00B21367" w:rsidP="00B2136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77C56171" w14:textId="77777777" w:rsidR="00B21367" w:rsidRPr="00AF55AC" w:rsidRDefault="00B21367" w:rsidP="00B2136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B21367" w14:paraId="5768B416" w14:textId="77777777" w:rsidTr="00FC5E17">
        <w:tc>
          <w:tcPr>
            <w:tcW w:w="0" w:type="auto"/>
          </w:tcPr>
          <w:p w14:paraId="088AC56A" w14:textId="58BCBA66"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SERKA ve KOSGEB gibi yatırımları destekleyen kuruluşların bölgede faaliyet göstermesi</w:t>
            </w:r>
          </w:p>
        </w:tc>
        <w:tc>
          <w:tcPr>
            <w:tcW w:w="0" w:type="auto"/>
          </w:tcPr>
          <w:p w14:paraId="4EC42FC0" w14:textId="765AD794"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İklim koşullarına bağlı olarak kayısı üretiminin değişkenlik göstermesi</w:t>
            </w:r>
          </w:p>
        </w:tc>
      </w:tr>
      <w:tr w:rsidR="00B21367" w14:paraId="5F29F49A" w14:textId="77777777" w:rsidTr="00FC5E17">
        <w:tc>
          <w:tcPr>
            <w:tcW w:w="0" w:type="auto"/>
          </w:tcPr>
          <w:p w14:paraId="66D199F0" w14:textId="6BF8BB48" w:rsidR="00B21367" w:rsidRDefault="00B21367" w:rsidP="00B21367">
            <w:pPr>
              <w:autoSpaceDE w:val="0"/>
              <w:autoSpaceDN w:val="0"/>
              <w:adjustRightInd w:val="0"/>
              <w:ind w:firstLine="360"/>
              <w:jc w:val="both"/>
              <w:rPr>
                <w:rFonts w:ascii="Times New Roman" w:hAnsi="Times New Roman" w:cs="Times New Roman"/>
                <w:sz w:val="24"/>
                <w:szCs w:val="24"/>
              </w:rPr>
            </w:pPr>
          </w:p>
        </w:tc>
        <w:tc>
          <w:tcPr>
            <w:tcW w:w="0" w:type="auto"/>
          </w:tcPr>
          <w:p w14:paraId="120B8640" w14:textId="1AD10057"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İhracat talebini karşılayacak hammadde miktarının azlığı</w:t>
            </w:r>
          </w:p>
        </w:tc>
      </w:tr>
      <w:tr w:rsidR="00B21367" w14:paraId="00392C16" w14:textId="77777777" w:rsidTr="00FC5E17">
        <w:tc>
          <w:tcPr>
            <w:tcW w:w="0" w:type="auto"/>
          </w:tcPr>
          <w:p w14:paraId="6799B05A" w14:textId="65E16984" w:rsidR="00B21367" w:rsidRDefault="00B21367" w:rsidP="00B21367">
            <w:pPr>
              <w:autoSpaceDE w:val="0"/>
              <w:autoSpaceDN w:val="0"/>
              <w:adjustRightInd w:val="0"/>
              <w:ind w:firstLine="360"/>
              <w:jc w:val="both"/>
              <w:rPr>
                <w:rFonts w:ascii="Times New Roman" w:hAnsi="Times New Roman" w:cs="Times New Roman"/>
                <w:sz w:val="24"/>
                <w:szCs w:val="24"/>
              </w:rPr>
            </w:pPr>
          </w:p>
        </w:tc>
        <w:tc>
          <w:tcPr>
            <w:tcW w:w="0" w:type="auto"/>
          </w:tcPr>
          <w:p w14:paraId="0E0F68EE" w14:textId="76AB93C6" w:rsidR="00B21367" w:rsidRDefault="00B21367" w:rsidP="00B21367">
            <w:pPr>
              <w:autoSpaceDE w:val="0"/>
              <w:autoSpaceDN w:val="0"/>
              <w:adjustRightInd w:val="0"/>
              <w:ind w:firstLine="360"/>
              <w:jc w:val="both"/>
              <w:rPr>
                <w:rFonts w:ascii="Times New Roman" w:hAnsi="Times New Roman" w:cs="Times New Roman"/>
                <w:sz w:val="24"/>
                <w:szCs w:val="24"/>
              </w:rPr>
            </w:pPr>
          </w:p>
        </w:tc>
      </w:tr>
    </w:tbl>
    <w:p w14:paraId="6FDAD8A3" w14:textId="77777777" w:rsidR="00083F55" w:rsidRDefault="00083F55" w:rsidP="00083F55">
      <w:pPr>
        <w:rPr>
          <w:rFonts w:ascii="Times New Roman" w:hAnsi="Times New Roman" w:cs="Times New Roman"/>
          <w:b/>
          <w:sz w:val="24"/>
          <w:szCs w:val="24"/>
        </w:rPr>
      </w:pPr>
    </w:p>
    <w:p w14:paraId="282B559D" w14:textId="31D76414" w:rsidR="00343B41" w:rsidRPr="00083F55" w:rsidRDefault="00343B41" w:rsidP="00083F55">
      <w:pPr>
        <w:rPr>
          <w:rFonts w:ascii="Times New Roman" w:hAnsi="Times New Roman" w:cs="Times New Roman"/>
          <w:b/>
          <w:sz w:val="24"/>
          <w:szCs w:val="24"/>
        </w:rPr>
      </w:pPr>
      <w:r w:rsidRPr="00083F55">
        <w:rPr>
          <w:rFonts w:ascii="Times New Roman" w:hAnsi="Times New Roman" w:cs="Times New Roman"/>
          <w:b/>
          <w:sz w:val="24"/>
          <w:szCs w:val="24"/>
        </w:rPr>
        <w:t xml:space="preserve">Kayısı Çekirdeği Unu </w:t>
      </w:r>
      <w:r w:rsidR="00083F55">
        <w:rPr>
          <w:rFonts w:ascii="Times New Roman" w:hAnsi="Times New Roman" w:cs="Times New Roman"/>
          <w:b/>
          <w:sz w:val="24"/>
          <w:szCs w:val="24"/>
        </w:rPr>
        <w:t>İçin Sektör A</w:t>
      </w:r>
      <w:r w:rsidRPr="00083F55">
        <w:rPr>
          <w:rFonts w:ascii="Times New Roman" w:hAnsi="Times New Roman" w:cs="Times New Roman"/>
          <w:b/>
          <w:sz w:val="24"/>
          <w:szCs w:val="24"/>
        </w:rPr>
        <w:t xml:space="preserve">nalizi </w:t>
      </w:r>
    </w:p>
    <w:tbl>
      <w:tblPr>
        <w:tblStyle w:val="TabloKlavuzu"/>
        <w:tblpPr w:leftFromText="141" w:rightFromText="141" w:vertAnchor="text" w:tblpY="1"/>
        <w:tblOverlap w:val="never"/>
        <w:tblW w:w="0" w:type="auto"/>
        <w:tblLook w:val="04A0" w:firstRow="1" w:lastRow="0" w:firstColumn="1" w:lastColumn="0" w:noHBand="0" w:noVBand="1"/>
      </w:tblPr>
      <w:tblGrid>
        <w:gridCol w:w="3474"/>
        <w:gridCol w:w="5588"/>
      </w:tblGrid>
      <w:tr w:rsidR="00060ED1" w14:paraId="11D308C9" w14:textId="77777777" w:rsidTr="00CB4840">
        <w:tc>
          <w:tcPr>
            <w:tcW w:w="0" w:type="auto"/>
          </w:tcPr>
          <w:p w14:paraId="0502EB7E" w14:textId="77777777" w:rsidR="00343B41" w:rsidRPr="00AF55AC" w:rsidRDefault="00343B41" w:rsidP="00CB4840">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5C10F6A5" w14:textId="77777777" w:rsidR="00343B41" w:rsidRPr="00AF55AC" w:rsidRDefault="00343B41" w:rsidP="00CB4840">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060ED1" w14:paraId="188C62C2" w14:textId="77777777" w:rsidTr="00CB4840">
        <w:tc>
          <w:tcPr>
            <w:tcW w:w="0" w:type="auto"/>
          </w:tcPr>
          <w:p w14:paraId="6804CF9F" w14:textId="588A64A1" w:rsidR="00343B41" w:rsidRDefault="00060ED1" w:rsidP="00CB4840">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Bitkisel </w:t>
            </w:r>
            <w:r w:rsidR="00343B41">
              <w:rPr>
                <w:rFonts w:ascii="Times New Roman" w:hAnsi="Times New Roman" w:cs="Times New Roman"/>
                <w:sz w:val="24"/>
                <w:szCs w:val="24"/>
              </w:rPr>
              <w:t>Protein oranının fazla olması</w:t>
            </w:r>
          </w:p>
        </w:tc>
        <w:tc>
          <w:tcPr>
            <w:tcW w:w="0" w:type="auto"/>
          </w:tcPr>
          <w:p w14:paraId="1B9E0757" w14:textId="77777777" w:rsidR="00343B41" w:rsidRDefault="00343B41" w:rsidP="00CB4840">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Özellikle Kayısı çekirdeği ununun bölgede bilinmiyor olması</w:t>
            </w:r>
          </w:p>
        </w:tc>
      </w:tr>
      <w:tr w:rsidR="00060ED1" w14:paraId="64A99431" w14:textId="77777777" w:rsidTr="00CB4840">
        <w:tc>
          <w:tcPr>
            <w:tcW w:w="0" w:type="auto"/>
          </w:tcPr>
          <w:p w14:paraId="5CB57142" w14:textId="4AC29638" w:rsidR="00343B41" w:rsidRDefault="00060ED1" w:rsidP="00CB4840">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Sektörüne yönelik ikame ürün olması</w:t>
            </w:r>
          </w:p>
        </w:tc>
        <w:tc>
          <w:tcPr>
            <w:tcW w:w="0" w:type="auto"/>
          </w:tcPr>
          <w:p w14:paraId="37C6E770" w14:textId="5D10B0E8" w:rsidR="00343B41" w:rsidRDefault="00060ED1" w:rsidP="00CB4840">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henüz kurulmuş işleme tesisi bulunmadığı için yeterli hammadde bulunmaması</w:t>
            </w:r>
          </w:p>
        </w:tc>
      </w:tr>
      <w:tr w:rsidR="00B21367" w14:paraId="63DB5948" w14:textId="77777777" w:rsidTr="00CB4840">
        <w:tc>
          <w:tcPr>
            <w:tcW w:w="0" w:type="auto"/>
          </w:tcPr>
          <w:p w14:paraId="58A71A34" w14:textId="2DC61FD7" w:rsidR="00B21367" w:rsidRDefault="00B21367" w:rsidP="00B2136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Tarımsal üretim için uygun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koşul ve iklim</w:t>
            </w:r>
          </w:p>
        </w:tc>
        <w:tc>
          <w:tcPr>
            <w:tcW w:w="0" w:type="auto"/>
          </w:tcPr>
          <w:p w14:paraId="1DA52724" w14:textId="069B6E73" w:rsidR="00B21367" w:rsidRDefault="00B21367" w:rsidP="00B2136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Üretilen kayısı çekirdeği ununun raf ömrünün kısa olması</w:t>
            </w:r>
          </w:p>
        </w:tc>
      </w:tr>
      <w:tr w:rsidR="00B21367" w14:paraId="28B95841" w14:textId="77777777" w:rsidTr="00CB4840">
        <w:tc>
          <w:tcPr>
            <w:tcW w:w="0" w:type="auto"/>
          </w:tcPr>
          <w:p w14:paraId="70FD0AC0" w14:textId="77777777" w:rsidR="00B21367" w:rsidRDefault="00B21367" w:rsidP="00B21367">
            <w:pPr>
              <w:autoSpaceDE w:val="0"/>
              <w:autoSpaceDN w:val="0"/>
              <w:adjustRightInd w:val="0"/>
              <w:ind w:firstLine="360"/>
              <w:jc w:val="both"/>
              <w:rPr>
                <w:rFonts w:ascii="Times New Roman" w:hAnsi="Times New Roman" w:cs="Times New Roman"/>
                <w:sz w:val="24"/>
                <w:szCs w:val="24"/>
              </w:rPr>
            </w:pPr>
          </w:p>
        </w:tc>
        <w:tc>
          <w:tcPr>
            <w:tcW w:w="0" w:type="auto"/>
          </w:tcPr>
          <w:p w14:paraId="369261A9" w14:textId="77777777" w:rsidR="00B21367" w:rsidRDefault="00B21367" w:rsidP="00B21367">
            <w:pPr>
              <w:autoSpaceDE w:val="0"/>
              <w:autoSpaceDN w:val="0"/>
              <w:adjustRightInd w:val="0"/>
              <w:ind w:firstLine="360"/>
              <w:jc w:val="both"/>
              <w:rPr>
                <w:rFonts w:ascii="Times New Roman" w:hAnsi="Times New Roman" w:cs="Times New Roman"/>
                <w:sz w:val="24"/>
                <w:szCs w:val="24"/>
              </w:rPr>
            </w:pPr>
          </w:p>
        </w:tc>
      </w:tr>
      <w:tr w:rsidR="00B21367" w14:paraId="397D144A" w14:textId="77777777" w:rsidTr="00CB4840">
        <w:tc>
          <w:tcPr>
            <w:tcW w:w="0" w:type="auto"/>
          </w:tcPr>
          <w:p w14:paraId="7633C65E" w14:textId="77777777" w:rsidR="00B21367" w:rsidRPr="00AF55AC" w:rsidRDefault="00B21367" w:rsidP="00B2136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3B4DFA03" w14:textId="77777777" w:rsidR="00B21367" w:rsidRPr="00AF55AC" w:rsidRDefault="00B21367" w:rsidP="00B21367">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B21367" w14:paraId="079E4976" w14:textId="77777777" w:rsidTr="00CB4840">
        <w:tc>
          <w:tcPr>
            <w:tcW w:w="0" w:type="auto"/>
          </w:tcPr>
          <w:p w14:paraId="0E803480" w14:textId="40CD34E6"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Bitkisel proteine olan eğilimin artması</w:t>
            </w:r>
          </w:p>
        </w:tc>
        <w:tc>
          <w:tcPr>
            <w:tcW w:w="0" w:type="auto"/>
          </w:tcPr>
          <w:p w14:paraId="676ACF44" w14:textId="4ED3A75D"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İhracat talebini karşılayacak hammadde </w:t>
            </w:r>
            <w:proofErr w:type="spellStart"/>
            <w:r>
              <w:rPr>
                <w:rFonts w:ascii="Times New Roman" w:hAnsi="Times New Roman" w:cs="Times New Roman"/>
                <w:sz w:val="24"/>
                <w:szCs w:val="24"/>
              </w:rPr>
              <w:t>miktarınn</w:t>
            </w:r>
            <w:proofErr w:type="spellEnd"/>
            <w:r>
              <w:rPr>
                <w:rFonts w:ascii="Times New Roman" w:hAnsi="Times New Roman" w:cs="Times New Roman"/>
                <w:sz w:val="24"/>
                <w:szCs w:val="24"/>
              </w:rPr>
              <w:t xml:space="preserve"> azlığı</w:t>
            </w:r>
          </w:p>
        </w:tc>
      </w:tr>
      <w:tr w:rsidR="00B21367" w14:paraId="664FD78E" w14:textId="77777777" w:rsidTr="00CB4840">
        <w:tc>
          <w:tcPr>
            <w:tcW w:w="0" w:type="auto"/>
          </w:tcPr>
          <w:p w14:paraId="5E74DA9B" w14:textId="77777777" w:rsidR="00B21367" w:rsidRDefault="00B21367" w:rsidP="00B21367">
            <w:pPr>
              <w:autoSpaceDE w:val="0"/>
              <w:autoSpaceDN w:val="0"/>
              <w:adjustRightInd w:val="0"/>
              <w:ind w:firstLine="360"/>
              <w:jc w:val="both"/>
              <w:rPr>
                <w:rFonts w:ascii="Times New Roman" w:hAnsi="Times New Roman" w:cs="Times New Roman"/>
                <w:sz w:val="24"/>
                <w:szCs w:val="24"/>
              </w:rPr>
            </w:pPr>
          </w:p>
        </w:tc>
        <w:tc>
          <w:tcPr>
            <w:tcW w:w="0" w:type="auto"/>
          </w:tcPr>
          <w:p w14:paraId="43F342A0" w14:textId="77777777" w:rsidR="00B21367" w:rsidRDefault="00B21367" w:rsidP="00B21367">
            <w:pPr>
              <w:autoSpaceDE w:val="0"/>
              <w:autoSpaceDN w:val="0"/>
              <w:adjustRightInd w:val="0"/>
              <w:ind w:firstLine="360"/>
              <w:jc w:val="both"/>
              <w:rPr>
                <w:rFonts w:ascii="Times New Roman" w:hAnsi="Times New Roman" w:cs="Times New Roman"/>
                <w:sz w:val="24"/>
                <w:szCs w:val="24"/>
              </w:rPr>
            </w:pPr>
          </w:p>
        </w:tc>
      </w:tr>
    </w:tbl>
    <w:p w14:paraId="38E654D6" w14:textId="218037C3" w:rsidR="00FC5E17" w:rsidRDefault="00FC5E17" w:rsidP="00FC5E17">
      <w:pPr>
        <w:rPr>
          <w:rFonts w:ascii="Times New Roman" w:hAnsi="Times New Roman" w:cs="Times New Roman"/>
          <w:sz w:val="24"/>
          <w:szCs w:val="24"/>
        </w:rPr>
      </w:pPr>
    </w:p>
    <w:p w14:paraId="518722DC" w14:textId="4561D0F1" w:rsidR="00A80273" w:rsidRPr="00083F55" w:rsidRDefault="00FC5E17" w:rsidP="00FC5E17">
      <w:pPr>
        <w:rPr>
          <w:rFonts w:ascii="Times New Roman" w:hAnsi="Times New Roman" w:cs="Times New Roman"/>
          <w:b/>
          <w:sz w:val="24"/>
          <w:szCs w:val="24"/>
        </w:rPr>
      </w:pPr>
      <w:r w:rsidRPr="00083F55">
        <w:rPr>
          <w:rFonts w:ascii="Times New Roman" w:hAnsi="Times New Roman" w:cs="Times New Roman"/>
          <w:b/>
          <w:sz w:val="24"/>
          <w:szCs w:val="24"/>
        </w:rPr>
        <w:t xml:space="preserve">Dondurulmuş </w:t>
      </w:r>
      <w:r w:rsidR="00083F55">
        <w:rPr>
          <w:rFonts w:ascii="Times New Roman" w:hAnsi="Times New Roman" w:cs="Times New Roman"/>
          <w:b/>
          <w:sz w:val="24"/>
          <w:szCs w:val="24"/>
        </w:rPr>
        <w:t>Meyve Sebze Sektörü İçin Analizi</w:t>
      </w:r>
    </w:p>
    <w:tbl>
      <w:tblPr>
        <w:tblStyle w:val="TabloKlavuzu"/>
        <w:tblpPr w:leftFromText="141" w:rightFromText="141" w:vertAnchor="text" w:tblpY="1"/>
        <w:tblOverlap w:val="never"/>
        <w:tblW w:w="0" w:type="auto"/>
        <w:tblLook w:val="04A0" w:firstRow="1" w:lastRow="0" w:firstColumn="1" w:lastColumn="0" w:noHBand="0" w:noVBand="1"/>
      </w:tblPr>
      <w:tblGrid>
        <w:gridCol w:w="3613"/>
        <w:gridCol w:w="5449"/>
      </w:tblGrid>
      <w:tr w:rsidR="00225B5E" w14:paraId="06C28A30" w14:textId="77777777" w:rsidTr="00A731A1">
        <w:tc>
          <w:tcPr>
            <w:tcW w:w="0" w:type="auto"/>
          </w:tcPr>
          <w:p w14:paraId="0A6B297E" w14:textId="77777777" w:rsidR="00FC5E17" w:rsidRPr="00AF55AC" w:rsidRDefault="00FC5E17"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4C237168" w14:textId="77777777" w:rsidR="00FC5E17" w:rsidRPr="00AF55AC" w:rsidRDefault="00FC5E17"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225B5E" w14:paraId="6957978E" w14:textId="77777777" w:rsidTr="00A731A1">
        <w:tc>
          <w:tcPr>
            <w:tcW w:w="0" w:type="auto"/>
          </w:tcPr>
          <w:p w14:paraId="703BFA06" w14:textId="485A0A32"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Üretimde ilaç ve katkı maddesi kullanımının az olması</w:t>
            </w:r>
          </w:p>
        </w:tc>
        <w:tc>
          <w:tcPr>
            <w:tcW w:w="0" w:type="auto"/>
          </w:tcPr>
          <w:p w14:paraId="47F3A6EC" w14:textId="720B65AC"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Rekoltenin azlığı</w:t>
            </w:r>
          </w:p>
        </w:tc>
      </w:tr>
      <w:tr w:rsidR="00225B5E" w14:paraId="58F1E022" w14:textId="77777777" w:rsidTr="00A731A1">
        <w:tc>
          <w:tcPr>
            <w:tcW w:w="0" w:type="auto"/>
          </w:tcPr>
          <w:p w14:paraId="605E0B09" w14:textId="5B1CF1F0"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Bölgenin sınır ili olması</w:t>
            </w:r>
          </w:p>
        </w:tc>
        <w:tc>
          <w:tcPr>
            <w:tcW w:w="0" w:type="auto"/>
          </w:tcPr>
          <w:p w14:paraId="12DA3A0E" w14:textId="7D94E1ED"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Sanayi bölgesindeki altyapı eksikliği</w:t>
            </w:r>
          </w:p>
        </w:tc>
      </w:tr>
      <w:tr w:rsidR="00225B5E" w14:paraId="7EB9A8AB" w14:textId="77777777" w:rsidTr="00A731A1">
        <w:tc>
          <w:tcPr>
            <w:tcW w:w="0" w:type="auto"/>
          </w:tcPr>
          <w:p w14:paraId="52306945" w14:textId="32418A5D" w:rsidR="00FC5E17" w:rsidRDefault="00A731A1" w:rsidP="00A731A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Iğdır Kayısısının coğrafi işaret sertifikasının olması</w:t>
            </w:r>
          </w:p>
        </w:tc>
        <w:tc>
          <w:tcPr>
            <w:tcW w:w="0" w:type="auto"/>
          </w:tcPr>
          <w:p w14:paraId="26434BA4" w14:textId="2AD7B59F"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İç pazara olan uzaklık</w:t>
            </w:r>
          </w:p>
        </w:tc>
      </w:tr>
      <w:tr w:rsidR="00225B5E" w14:paraId="59CA878D" w14:textId="77777777" w:rsidTr="00A731A1">
        <w:tc>
          <w:tcPr>
            <w:tcW w:w="0" w:type="auto"/>
          </w:tcPr>
          <w:p w14:paraId="33889D03" w14:textId="36FCC1C2"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Ürünün dondurularak sevk edilmesinde fire kaybının olmaması</w:t>
            </w:r>
          </w:p>
        </w:tc>
        <w:tc>
          <w:tcPr>
            <w:tcW w:w="0" w:type="auto"/>
          </w:tcPr>
          <w:p w14:paraId="1AFC3D5B" w14:textId="63A11A26"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işleme tesisinin olmaması</w:t>
            </w:r>
          </w:p>
        </w:tc>
      </w:tr>
      <w:tr w:rsidR="00225B5E" w14:paraId="359546F9" w14:textId="77777777" w:rsidTr="00A731A1">
        <w:tc>
          <w:tcPr>
            <w:tcW w:w="0" w:type="auto"/>
          </w:tcPr>
          <w:p w14:paraId="49BF0E9A" w14:textId="28E8769C"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lastRenderedPageBreak/>
              <w:t>Dondurulmuş ürünlerin tazeye en yakın nitelikte olması</w:t>
            </w:r>
          </w:p>
        </w:tc>
        <w:tc>
          <w:tcPr>
            <w:tcW w:w="0" w:type="auto"/>
          </w:tcPr>
          <w:p w14:paraId="41A016BE" w14:textId="65AB102F" w:rsidR="00A731A1"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nitelikli iş gücünün olmaması</w:t>
            </w:r>
          </w:p>
        </w:tc>
      </w:tr>
      <w:tr w:rsidR="00225B5E" w14:paraId="58121D26" w14:textId="77777777" w:rsidTr="00A731A1">
        <w:tc>
          <w:tcPr>
            <w:tcW w:w="0" w:type="auto"/>
          </w:tcPr>
          <w:p w14:paraId="3AD09107" w14:textId="48CA802B"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Hammaddeye yakınlık</w:t>
            </w:r>
          </w:p>
        </w:tc>
        <w:tc>
          <w:tcPr>
            <w:tcW w:w="0" w:type="auto"/>
          </w:tcPr>
          <w:p w14:paraId="6E5899D3" w14:textId="3C35F654"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Bölgenin bir üretim kooperatifinin olmaması</w:t>
            </w:r>
          </w:p>
        </w:tc>
      </w:tr>
      <w:tr w:rsidR="00225B5E" w14:paraId="61396970" w14:textId="77777777" w:rsidTr="00A731A1">
        <w:tc>
          <w:tcPr>
            <w:tcW w:w="0" w:type="auto"/>
          </w:tcPr>
          <w:p w14:paraId="49F5316A" w14:textId="22CD393F"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Ulaşım ve lojistik maliyetinin az olması</w:t>
            </w:r>
          </w:p>
        </w:tc>
        <w:tc>
          <w:tcPr>
            <w:tcW w:w="0" w:type="auto"/>
          </w:tcPr>
          <w:p w14:paraId="5E759DF3" w14:textId="50BB087D" w:rsidR="00FC5E17" w:rsidRDefault="00A731A1"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Şalak türü kayısısının hasat döneminin kısa olması</w:t>
            </w:r>
          </w:p>
        </w:tc>
      </w:tr>
      <w:tr w:rsidR="00225B5E" w14:paraId="56F399E8" w14:textId="77777777" w:rsidTr="00A731A1">
        <w:tc>
          <w:tcPr>
            <w:tcW w:w="0" w:type="auto"/>
          </w:tcPr>
          <w:p w14:paraId="728ED8AF" w14:textId="77777777" w:rsidR="00FC5E17" w:rsidRDefault="00FC5E17" w:rsidP="00A731A1">
            <w:pPr>
              <w:autoSpaceDE w:val="0"/>
              <w:autoSpaceDN w:val="0"/>
              <w:adjustRightInd w:val="0"/>
              <w:ind w:firstLine="360"/>
              <w:jc w:val="both"/>
              <w:rPr>
                <w:rFonts w:ascii="Times New Roman" w:hAnsi="Times New Roman" w:cs="Times New Roman"/>
                <w:sz w:val="24"/>
                <w:szCs w:val="24"/>
              </w:rPr>
            </w:pPr>
          </w:p>
        </w:tc>
        <w:tc>
          <w:tcPr>
            <w:tcW w:w="0" w:type="auto"/>
          </w:tcPr>
          <w:p w14:paraId="6D1B9A19" w14:textId="572F03F6"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Vergilerden kaynaklanan kayıplar</w:t>
            </w:r>
          </w:p>
        </w:tc>
      </w:tr>
      <w:tr w:rsidR="00225B5E" w14:paraId="5FE064A7" w14:textId="77777777" w:rsidTr="00A731A1">
        <w:tc>
          <w:tcPr>
            <w:tcW w:w="0" w:type="auto"/>
          </w:tcPr>
          <w:p w14:paraId="5A64379D" w14:textId="77777777" w:rsidR="00FC5E17" w:rsidRPr="00AF55AC" w:rsidRDefault="00FC5E17"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51B6762C" w14:textId="77777777" w:rsidR="00FC5E17" w:rsidRPr="00AF55AC" w:rsidRDefault="00FC5E17"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225B5E" w14:paraId="37B3BB17" w14:textId="77777777" w:rsidTr="00A731A1">
        <w:tc>
          <w:tcPr>
            <w:tcW w:w="0" w:type="auto"/>
          </w:tcPr>
          <w:p w14:paraId="3E823F5F" w14:textId="0B2E14F9" w:rsidR="00FC5E17" w:rsidRDefault="00A731A1" w:rsidP="00A731A1">
            <w:pPr>
              <w:autoSpaceDE w:val="0"/>
              <w:autoSpaceDN w:val="0"/>
              <w:adjustRightInd w:val="0"/>
              <w:ind w:firstLine="360"/>
              <w:jc w:val="both"/>
              <w:rPr>
                <w:rFonts w:ascii="Times New Roman" w:hAnsi="Times New Roman" w:cs="Times New Roman"/>
                <w:sz w:val="24"/>
                <w:szCs w:val="24"/>
              </w:rPr>
            </w:pPr>
            <w:proofErr w:type="spellStart"/>
            <w:r>
              <w:rPr>
                <w:rFonts w:ascii="Times New Roman" w:hAnsi="Times New Roman" w:cs="Times New Roman"/>
                <w:sz w:val="24"/>
                <w:szCs w:val="24"/>
              </w:rPr>
              <w:t>SERKA’nın</w:t>
            </w:r>
            <w:proofErr w:type="spellEnd"/>
            <w:r>
              <w:rPr>
                <w:rFonts w:ascii="Times New Roman" w:hAnsi="Times New Roman" w:cs="Times New Roman"/>
                <w:sz w:val="24"/>
                <w:szCs w:val="24"/>
              </w:rPr>
              <w:t xml:space="preserve"> OSB’ye yatırım yapması</w:t>
            </w:r>
          </w:p>
        </w:tc>
        <w:tc>
          <w:tcPr>
            <w:tcW w:w="0" w:type="auto"/>
          </w:tcPr>
          <w:p w14:paraId="25C5FE26" w14:textId="1B349A52"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Hammaddenin iklim koşullarına bağlı olarak üretimin belli sezonda yapılması nedeniyle stok maliyetin yükselmesi</w:t>
            </w:r>
          </w:p>
        </w:tc>
      </w:tr>
      <w:tr w:rsidR="00225B5E" w14:paraId="0EBDEECB" w14:textId="77777777" w:rsidTr="00A731A1">
        <w:tc>
          <w:tcPr>
            <w:tcW w:w="0" w:type="auto"/>
          </w:tcPr>
          <w:p w14:paraId="051D3F8B" w14:textId="43C66A31"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OSB de yatırım maliyetlerinin düşük olması</w:t>
            </w:r>
          </w:p>
        </w:tc>
        <w:tc>
          <w:tcPr>
            <w:tcW w:w="0" w:type="auto"/>
          </w:tcPr>
          <w:p w14:paraId="4E1B7756" w14:textId="6E5E903A"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Yaş meyve sebze fiyatlarının yüksek olması sebebiyle sektörde hammadde fiyatlarının artması</w:t>
            </w:r>
          </w:p>
        </w:tc>
      </w:tr>
      <w:tr w:rsidR="00225B5E" w14:paraId="660BA2DE" w14:textId="77777777" w:rsidTr="00A731A1">
        <w:tc>
          <w:tcPr>
            <w:tcW w:w="0" w:type="auto"/>
          </w:tcPr>
          <w:p w14:paraId="277E9F57" w14:textId="23DCBA22"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rekabet edecek firmanın olmaması</w:t>
            </w:r>
          </w:p>
        </w:tc>
        <w:tc>
          <w:tcPr>
            <w:tcW w:w="0" w:type="auto"/>
          </w:tcPr>
          <w:p w14:paraId="3FB38BEC" w14:textId="2038047C"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Enerji maliyetlerinin yükselmesi</w:t>
            </w:r>
          </w:p>
        </w:tc>
      </w:tr>
      <w:tr w:rsidR="00225B5E" w14:paraId="76CD3F24" w14:textId="77777777" w:rsidTr="00A731A1">
        <w:tc>
          <w:tcPr>
            <w:tcW w:w="0" w:type="auto"/>
          </w:tcPr>
          <w:p w14:paraId="6773F916" w14:textId="2821267C" w:rsidR="00FC5E17" w:rsidRDefault="00225B5E"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Dondurulmuş gıdalara giderek artan talep</w:t>
            </w:r>
          </w:p>
        </w:tc>
        <w:tc>
          <w:tcPr>
            <w:tcW w:w="0" w:type="auto"/>
          </w:tcPr>
          <w:p w14:paraId="6727A40C" w14:textId="77777777" w:rsidR="00FC5E17" w:rsidRDefault="00FC5E17" w:rsidP="00A731A1">
            <w:pPr>
              <w:autoSpaceDE w:val="0"/>
              <w:autoSpaceDN w:val="0"/>
              <w:adjustRightInd w:val="0"/>
              <w:ind w:firstLine="360"/>
              <w:jc w:val="both"/>
              <w:rPr>
                <w:rFonts w:ascii="Times New Roman" w:hAnsi="Times New Roman" w:cs="Times New Roman"/>
                <w:sz w:val="24"/>
                <w:szCs w:val="24"/>
              </w:rPr>
            </w:pPr>
          </w:p>
        </w:tc>
      </w:tr>
      <w:tr w:rsidR="00225B5E" w14:paraId="335CE3FB" w14:textId="77777777" w:rsidTr="00A731A1">
        <w:tc>
          <w:tcPr>
            <w:tcW w:w="0" w:type="auto"/>
          </w:tcPr>
          <w:p w14:paraId="3AFC3FAA" w14:textId="77777777" w:rsidR="00FC5E17" w:rsidRDefault="00FC5E17" w:rsidP="00A731A1">
            <w:pPr>
              <w:autoSpaceDE w:val="0"/>
              <w:autoSpaceDN w:val="0"/>
              <w:adjustRightInd w:val="0"/>
              <w:ind w:firstLine="360"/>
              <w:jc w:val="both"/>
              <w:rPr>
                <w:rFonts w:ascii="Times New Roman" w:hAnsi="Times New Roman" w:cs="Times New Roman"/>
                <w:sz w:val="24"/>
                <w:szCs w:val="24"/>
              </w:rPr>
            </w:pPr>
          </w:p>
        </w:tc>
        <w:tc>
          <w:tcPr>
            <w:tcW w:w="0" w:type="auto"/>
          </w:tcPr>
          <w:p w14:paraId="7A2332B3" w14:textId="77777777" w:rsidR="00FC5E17" w:rsidRDefault="00FC5E17" w:rsidP="00A731A1">
            <w:pPr>
              <w:autoSpaceDE w:val="0"/>
              <w:autoSpaceDN w:val="0"/>
              <w:adjustRightInd w:val="0"/>
              <w:ind w:firstLine="360"/>
              <w:jc w:val="both"/>
              <w:rPr>
                <w:rFonts w:ascii="Times New Roman" w:hAnsi="Times New Roman" w:cs="Times New Roman"/>
                <w:sz w:val="24"/>
                <w:szCs w:val="24"/>
              </w:rPr>
            </w:pPr>
          </w:p>
        </w:tc>
      </w:tr>
    </w:tbl>
    <w:p w14:paraId="0B57AB9D" w14:textId="12DEE5EC" w:rsidR="00FC5E17" w:rsidRDefault="00FC5E17" w:rsidP="00FC5E17">
      <w:pPr>
        <w:rPr>
          <w:rFonts w:ascii="Times New Roman" w:hAnsi="Times New Roman" w:cs="Times New Roman"/>
          <w:sz w:val="24"/>
          <w:szCs w:val="24"/>
        </w:rPr>
      </w:pPr>
    </w:p>
    <w:p w14:paraId="7CA2B131" w14:textId="0F753A41" w:rsidR="00FC5E17" w:rsidRPr="00083F55" w:rsidRDefault="00083F55" w:rsidP="00FC5E17">
      <w:pPr>
        <w:rPr>
          <w:rFonts w:ascii="Times New Roman" w:hAnsi="Times New Roman" w:cs="Times New Roman"/>
          <w:b/>
          <w:sz w:val="24"/>
          <w:szCs w:val="24"/>
        </w:rPr>
      </w:pPr>
      <w:r>
        <w:rPr>
          <w:rFonts w:ascii="Times New Roman" w:hAnsi="Times New Roman" w:cs="Times New Roman"/>
          <w:b/>
          <w:sz w:val="24"/>
          <w:szCs w:val="24"/>
        </w:rPr>
        <w:t>Reçel Marmelat Sektörü İçin Analizi</w:t>
      </w:r>
    </w:p>
    <w:tbl>
      <w:tblPr>
        <w:tblStyle w:val="TabloKlavuzu"/>
        <w:tblpPr w:leftFromText="141" w:rightFromText="141" w:vertAnchor="text" w:tblpY="1"/>
        <w:tblOverlap w:val="never"/>
        <w:tblW w:w="0" w:type="auto"/>
        <w:tblLook w:val="04A0" w:firstRow="1" w:lastRow="0" w:firstColumn="1" w:lastColumn="0" w:noHBand="0" w:noVBand="1"/>
      </w:tblPr>
      <w:tblGrid>
        <w:gridCol w:w="3715"/>
        <w:gridCol w:w="5347"/>
      </w:tblGrid>
      <w:tr w:rsidR="007736BB" w14:paraId="5F47399C" w14:textId="77777777" w:rsidTr="00A731A1">
        <w:tc>
          <w:tcPr>
            <w:tcW w:w="0" w:type="auto"/>
          </w:tcPr>
          <w:p w14:paraId="2B31EE1F"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3588E1B2"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B21367" w14:paraId="5B47FA5A" w14:textId="77777777" w:rsidTr="00A731A1">
        <w:tc>
          <w:tcPr>
            <w:tcW w:w="0" w:type="auto"/>
          </w:tcPr>
          <w:p w14:paraId="4A7A0E9B" w14:textId="6F51BD0A" w:rsidR="00B21367" w:rsidRDefault="00B21367"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Tarımsal üretim için uygun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koşul ve iklim</w:t>
            </w:r>
          </w:p>
        </w:tc>
        <w:tc>
          <w:tcPr>
            <w:tcW w:w="0" w:type="auto"/>
          </w:tcPr>
          <w:p w14:paraId="478F3097" w14:textId="4B837A1E" w:rsidR="00B21367" w:rsidRDefault="00C32568" w:rsidP="00B21367">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Meyvenin yıl boyu temin edilebilmesinde yaşanan sorunlar.</w:t>
            </w:r>
          </w:p>
        </w:tc>
      </w:tr>
      <w:tr w:rsidR="00A0618D" w14:paraId="47F35B9B" w14:textId="77777777" w:rsidTr="00A731A1">
        <w:tc>
          <w:tcPr>
            <w:tcW w:w="0" w:type="auto"/>
          </w:tcPr>
          <w:p w14:paraId="735C454E" w14:textId="43E785BD" w:rsidR="00A0618D" w:rsidRDefault="00A0618D"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Ekilebilir tarım arazilerinin çokluğu</w:t>
            </w:r>
          </w:p>
        </w:tc>
        <w:tc>
          <w:tcPr>
            <w:tcW w:w="0" w:type="auto"/>
          </w:tcPr>
          <w:p w14:paraId="35DBAFC8" w14:textId="6826E4C1" w:rsidR="00A0618D" w:rsidRDefault="00A0618D"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Bölgede nitelikli iş gücünün olmaması</w:t>
            </w:r>
          </w:p>
        </w:tc>
      </w:tr>
      <w:tr w:rsidR="00A0618D" w14:paraId="4D8D1451" w14:textId="77777777" w:rsidTr="00A731A1">
        <w:tc>
          <w:tcPr>
            <w:tcW w:w="0" w:type="auto"/>
          </w:tcPr>
          <w:p w14:paraId="5E0E1BE1"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c>
          <w:tcPr>
            <w:tcW w:w="0" w:type="auto"/>
          </w:tcPr>
          <w:p w14:paraId="5E506705" w14:textId="753F1CE3" w:rsidR="00A0618D" w:rsidRDefault="00A0618D"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Şalak türü kayısısının hasat döneminin kısa olması</w:t>
            </w:r>
          </w:p>
        </w:tc>
      </w:tr>
      <w:tr w:rsidR="00A0618D" w14:paraId="6D570D42" w14:textId="77777777" w:rsidTr="00A731A1">
        <w:tc>
          <w:tcPr>
            <w:tcW w:w="0" w:type="auto"/>
          </w:tcPr>
          <w:p w14:paraId="385137AD"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c>
          <w:tcPr>
            <w:tcW w:w="0" w:type="auto"/>
          </w:tcPr>
          <w:p w14:paraId="1ED1AFEE"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r>
      <w:tr w:rsidR="00A0618D" w14:paraId="15297037" w14:textId="77777777" w:rsidTr="00A731A1">
        <w:tc>
          <w:tcPr>
            <w:tcW w:w="0" w:type="auto"/>
          </w:tcPr>
          <w:p w14:paraId="3C515999"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c>
          <w:tcPr>
            <w:tcW w:w="0" w:type="auto"/>
          </w:tcPr>
          <w:p w14:paraId="17E707F8"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r>
      <w:tr w:rsidR="00A0618D" w14:paraId="726C4B35" w14:textId="77777777" w:rsidTr="00A731A1">
        <w:tc>
          <w:tcPr>
            <w:tcW w:w="0" w:type="auto"/>
          </w:tcPr>
          <w:p w14:paraId="71C2AD84" w14:textId="77777777" w:rsidR="00A0618D" w:rsidRPr="00AF55AC" w:rsidRDefault="00A0618D" w:rsidP="00A0618D">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5487A25A" w14:textId="77777777" w:rsidR="00A0618D" w:rsidRPr="00AF55AC" w:rsidRDefault="00A0618D" w:rsidP="00A0618D">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A0618D" w14:paraId="1B457E34" w14:textId="77777777" w:rsidTr="00A731A1">
        <w:tc>
          <w:tcPr>
            <w:tcW w:w="0" w:type="auto"/>
          </w:tcPr>
          <w:p w14:paraId="3F8E1B67" w14:textId="0074ACD1" w:rsidR="00A0618D" w:rsidRDefault="00A0618D"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Yatırımlar için sağlanan devlet destekleri</w:t>
            </w:r>
          </w:p>
        </w:tc>
        <w:tc>
          <w:tcPr>
            <w:tcW w:w="0" w:type="auto"/>
          </w:tcPr>
          <w:p w14:paraId="49BE0EAA" w14:textId="7EFB7FE0" w:rsidR="00A0618D" w:rsidRDefault="00A0618D"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Değişken ekonomik ortamın tüketici harcamaları üzerindeki olası olumsuz etkisi</w:t>
            </w:r>
          </w:p>
        </w:tc>
      </w:tr>
      <w:tr w:rsidR="00A0618D" w14:paraId="591CFB59" w14:textId="77777777" w:rsidTr="00A731A1">
        <w:tc>
          <w:tcPr>
            <w:tcW w:w="0" w:type="auto"/>
          </w:tcPr>
          <w:p w14:paraId="540760B0" w14:textId="08219A5A" w:rsidR="00A0618D" w:rsidRDefault="00577AFF" w:rsidP="00A0618D">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Yatırım maliyetlerinin düşük olması</w:t>
            </w:r>
          </w:p>
        </w:tc>
        <w:tc>
          <w:tcPr>
            <w:tcW w:w="0" w:type="auto"/>
          </w:tcPr>
          <w:p w14:paraId="3A152AF0"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r>
      <w:tr w:rsidR="00A0618D" w14:paraId="3B2E12AA" w14:textId="77777777" w:rsidTr="00A731A1">
        <w:tc>
          <w:tcPr>
            <w:tcW w:w="0" w:type="auto"/>
          </w:tcPr>
          <w:p w14:paraId="47E36E15"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c>
          <w:tcPr>
            <w:tcW w:w="0" w:type="auto"/>
          </w:tcPr>
          <w:p w14:paraId="7B02F2EB" w14:textId="77777777" w:rsidR="00A0618D" w:rsidRDefault="00A0618D" w:rsidP="00A0618D">
            <w:pPr>
              <w:autoSpaceDE w:val="0"/>
              <w:autoSpaceDN w:val="0"/>
              <w:adjustRightInd w:val="0"/>
              <w:ind w:firstLine="360"/>
              <w:jc w:val="both"/>
              <w:rPr>
                <w:rFonts w:ascii="Times New Roman" w:hAnsi="Times New Roman" w:cs="Times New Roman"/>
                <w:sz w:val="24"/>
                <w:szCs w:val="24"/>
              </w:rPr>
            </w:pPr>
          </w:p>
        </w:tc>
      </w:tr>
    </w:tbl>
    <w:p w14:paraId="52720707" w14:textId="77777777" w:rsidR="00B21367" w:rsidRDefault="00B21367" w:rsidP="00FC5E17">
      <w:pPr>
        <w:rPr>
          <w:rFonts w:ascii="Times New Roman" w:hAnsi="Times New Roman" w:cs="Times New Roman"/>
          <w:sz w:val="24"/>
          <w:szCs w:val="24"/>
        </w:rPr>
      </w:pPr>
    </w:p>
    <w:p w14:paraId="0085C147" w14:textId="2FE61FAB" w:rsidR="007736BB" w:rsidRPr="00083F55" w:rsidRDefault="00083F55" w:rsidP="00FC5E17">
      <w:pPr>
        <w:rPr>
          <w:rFonts w:ascii="Times New Roman" w:hAnsi="Times New Roman" w:cs="Times New Roman"/>
          <w:b/>
          <w:sz w:val="24"/>
          <w:szCs w:val="24"/>
        </w:rPr>
      </w:pPr>
      <w:r>
        <w:rPr>
          <w:rFonts w:ascii="Times New Roman" w:hAnsi="Times New Roman" w:cs="Times New Roman"/>
          <w:b/>
          <w:sz w:val="24"/>
          <w:szCs w:val="24"/>
        </w:rPr>
        <w:t>Meyve Suyu Sektörü İçin Analizi</w:t>
      </w:r>
    </w:p>
    <w:tbl>
      <w:tblPr>
        <w:tblStyle w:val="TabloKlavuzu"/>
        <w:tblpPr w:leftFromText="141" w:rightFromText="141" w:vertAnchor="text" w:tblpY="1"/>
        <w:tblOverlap w:val="never"/>
        <w:tblW w:w="0" w:type="auto"/>
        <w:tblLook w:val="04A0" w:firstRow="1" w:lastRow="0" w:firstColumn="1" w:lastColumn="0" w:noHBand="0" w:noVBand="1"/>
      </w:tblPr>
      <w:tblGrid>
        <w:gridCol w:w="3988"/>
        <w:gridCol w:w="5074"/>
      </w:tblGrid>
      <w:tr w:rsidR="00B21367" w14:paraId="1740A310" w14:textId="77777777" w:rsidTr="00A731A1">
        <w:tc>
          <w:tcPr>
            <w:tcW w:w="0" w:type="auto"/>
          </w:tcPr>
          <w:p w14:paraId="1F40E19A"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Güçlü Yönler</w:t>
            </w:r>
          </w:p>
        </w:tc>
        <w:tc>
          <w:tcPr>
            <w:tcW w:w="0" w:type="auto"/>
          </w:tcPr>
          <w:p w14:paraId="171B8EC4"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Zayıf Yönler</w:t>
            </w:r>
          </w:p>
        </w:tc>
      </w:tr>
      <w:tr w:rsidR="00B21367" w14:paraId="0646F7CC" w14:textId="77777777" w:rsidTr="00A731A1">
        <w:tc>
          <w:tcPr>
            <w:tcW w:w="0" w:type="auto"/>
          </w:tcPr>
          <w:p w14:paraId="25BC5696" w14:textId="717F1377"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Tarımsal üretim için uygun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koşul ve iklim</w:t>
            </w:r>
          </w:p>
        </w:tc>
        <w:tc>
          <w:tcPr>
            <w:tcW w:w="0" w:type="auto"/>
          </w:tcPr>
          <w:p w14:paraId="45526DB1" w14:textId="1191A6E8"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Meyve bahçelerinin dağınık ve küçük parsellerde oluşması nedeniyle meyve temininde yaşanan sorunlar.</w:t>
            </w:r>
          </w:p>
        </w:tc>
      </w:tr>
      <w:tr w:rsidR="00B21367" w14:paraId="358295BB" w14:textId="77777777" w:rsidTr="00A731A1">
        <w:tc>
          <w:tcPr>
            <w:tcW w:w="0" w:type="auto"/>
          </w:tcPr>
          <w:p w14:paraId="6B9CEE13" w14:textId="198368F3"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Yetiştirilen meyvenin ana vatanı olması</w:t>
            </w:r>
          </w:p>
        </w:tc>
        <w:tc>
          <w:tcPr>
            <w:tcW w:w="0" w:type="auto"/>
          </w:tcPr>
          <w:p w14:paraId="7E664C1B" w14:textId="1A403C4E"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Meyve suyuna karşı oluşmuş yanlış önyargı</w:t>
            </w:r>
          </w:p>
        </w:tc>
      </w:tr>
      <w:tr w:rsidR="00B21367" w14:paraId="5CFFD439" w14:textId="77777777" w:rsidTr="00A731A1">
        <w:tc>
          <w:tcPr>
            <w:tcW w:w="0" w:type="auto"/>
          </w:tcPr>
          <w:p w14:paraId="6DB6EC64" w14:textId="51C3DD45"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Ekilebilir tarım alanlarının çok olması</w:t>
            </w:r>
          </w:p>
        </w:tc>
        <w:tc>
          <w:tcPr>
            <w:tcW w:w="0" w:type="auto"/>
          </w:tcPr>
          <w:p w14:paraId="1D97A0C8" w14:textId="33CDA667"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Meyve suyu vb. ürün kategorilerinin ne olduğunun ve aralarındaki farkların bilinmemesi</w:t>
            </w:r>
          </w:p>
        </w:tc>
      </w:tr>
      <w:tr w:rsidR="00B21367" w14:paraId="3ADE9E2A" w14:textId="77777777" w:rsidTr="00A731A1">
        <w:tc>
          <w:tcPr>
            <w:tcW w:w="0" w:type="auto"/>
          </w:tcPr>
          <w:p w14:paraId="5D7D780E" w14:textId="185C5A3F" w:rsidR="007736BB" w:rsidRDefault="00C32568" w:rsidP="00C3256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Bölgede üretilen meyve çeşitliliğinin fazla olması</w:t>
            </w:r>
          </w:p>
        </w:tc>
        <w:tc>
          <w:tcPr>
            <w:tcW w:w="0" w:type="auto"/>
          </w:tcPr>
          <w:p w14:paraId="317399C3" w14:textId="61D5DA62" w:rsidR="007736BB" w:rsidRDefault="007736BB" w:rsidP="00A731A1">
            <w:pPr>
              <w:autoSpaceDE w:val="0"/>
              <w:autoSpaceDN w:val="0"/>
              <w:adjustRightInd w:val="0"/>
              <w:ind w:firstLine="360"/>
              <w:jc w:val="both"/>
              <w:rPr>
                <w:rFonts w:ascii="Times New Roman" w:hAnsi="Times New Roman" w:cs="Times New Roman"/>
                <w:sz w:val="24"/>
                <w:szCs w:val="24"/>
              </w:rPr>
            </w:pPr>
          </w:p>
        </w:tc>
      </w:tr>
      <w:tr w:rsidR="00B21367" w14:paraId="2914A840" w14:textId="77777777" w:rsidTr="00A731A1">
        <w:tc>
          <w:tcPr>
            <w:tcW w:w="0" w:type="auto"/>
          </w:tcPr>
          <w:p w14:paraId="09668050" w14:textId="2B00DF05"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Tüketici bilincindeki artışın artmasıyla meyve suyuna olan ilginin de artmış olması</w:t>
            </w:r>
          </w:p>
        </w:tc>
        <w:tc>
          <w:tcPr>
            <w:tcW w:w="0" w:type="auto"/>
          </w:tcPr>
          <w:p w14:paraId="3C552261"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r>
      <w:tr w:rsidR="00B21367" w14:paraId="7FAE7B46" w14:textId="77777777" w:rsidTr="00A731A1">
        <w:tc>
          <w:tcPr>
            <w:tcW w:w="0" w:type="auto"/>
          </w:tcPr>
          <w:p w14:paraId="59F7136C"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c>
          <w:tcPr>
            <w:tcW w:w="0" w:type="auto"/>
          </w:tcPr>
          <w:p w14:paraId="76B10234"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r>
      <w:tr w:rsidR="00B21367" w14:paraId="4F4E6A60" w14:textId="77777777" w:rsidTr="00A731A1">
        <w:tc>
          <w:tcPr>
            <w:tcW w:w="0" w:type="auto"/>
          </w:tcPr>
          <w:p w14:paraId="63BC2C55"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Fırsatlar</w:t>
            </w:r>
          </w:p>
        </w:tc>
        <w:tc>
          <w:tcPr>
            <w:tcW w:w="0" w:type="auto"/>
          </w:tcPr>
          <w:p w14:paraId="44FD951E" w14:textId="77777777" w:rsidR="007736BB" w:rsidRPr="00AF55AC" w:rsidRDefault="007736BB" w:rsidP="00A731A1">
            <w:pPr>
              <w:autoSpaceDE w:val="0"/>
              <w:autoSpaceDN w:val="0"/>
              <w:adjustRightInd w:val="0"/>
              <w:ind w:firstLine="360"/>
              <w:jc w:val="both"/>
              <w:rPr>
                <w:rFonts w:ascii="Times New Roman" w:hAnsi="Times New Roman" w:cs="Times New Roman"/>
                <w:b/>
                <w:sz w:val="24"/>
                <w:szCs w:val="24"/>
              </w:rPr>
            </w:pPr>
            <w:r w:rsidRPr="00AF55AC">
              <w:rPr>
                <w:rFonts w:ascii="Times New Roman" w:hAnsi="Times New Roman" w:cs="Times New Roman"/>
                <w:b/>
                <w:sz w:val="24"/>
                <w:szCs w:val="24"/>
              </w:rPr>
              <w:t>Tehditler</w:t>
            </w:r>
          </w:p>
        </w:tc>
      </w:tr>
      <w:tr w:rsidR="00B21367" w14:paraId="407C0ABA" w14:textId="77777777" w:rsidTr="00A731A1">
        <w:tc>
          <w:tcPr>
            <w:tcW w:w="0" w:type="auto"/>
          </w:tcPr>
          <w:p w14:paraId="0E53D3D9" w14:textId="6E1A80BD"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Tarım sektöründeki yatırımlar için sağlanan devlet destekleri</w:t>
            </w:r>
          </w:p>
        </w:tc>
        <w:tc>
          <w:tcPr>
            <w:tcW w:w="0" w:type="auto"/>
          </w:tcPr>
          <w:p w14:paraId="40F2DFAF" w14:textId="38308073" w:rsidR="007736BB" w:rsidRDefault="006C5B74"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Önceden tahmin edilemeyen hava koşullarının hammaddeye olan etkisi</w:t>
            </w:r>
          </w:p>
        </w:tc>
      </w:tr>
      <w:tr w:rsidR="00B21367" w14:paraId="78F99C1C" w14:textId="77777777" w:rsidTr="00A731A1">
        <w:tc>
          <w:tcPr>
            <w:tcW w:w="0" w:type="auto"/>
          </w:tcPr>
          <w:p w14:paraId="71B4465A" w14:textId="5467EBEC" w:rsidR="007736BB" w:rsidRDefault="00B21367"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İlerleyen otomasyona bağlı olarak üretim verimliliğinde görülen artış</w:t>
            </w:r>
          </w:p>
        </w:tc>
        <w:tc>
          <w:tcPr>
            <w:tcW w:w="0" w:type="auto"/>
          </w:tcPr>
          <w:p w14:paraId="2BFBE129" w14:textId="0884BB50"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Küresel ekonomik krizden etkilenen değişken ekonomik ortamın tüketici harcamaları üzerindeki olası olumsuz etkisi</w:t>
            </w:r>
          </w:p>
        </w:tc>
      </w:tr>
      <w:tr w:rsidR="00B21367" w14:paraId="69E090B4" w14:textId="77777777" w:rsidTr="00A731A1">
        <w:tc>
          <w:tcPr>
            <w:tcW w:w="0" w:type="auto"/>
          </w:tcPr>
          <w:p w14:paraId="1AE6E38C" w14:textId="087A36AD"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İlgi düzeyi yüksek genç nüfusun yeni markalara açık olması</w:t>
            </w:r>
          </w:p>
        </w:tc>
        <w:tc>
          <w:tcPr>
            <w:tcW w:w="0" w:type="auto"/>
          </w:tcPr>
          <w:p w14:paraId="26B431A0" w14:textId="6E5A83A3"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 xml:space="preserve">Tarımdaki istikrarsız mevzuat ortamının </w:t>
            </w:r>
            <w:proofErr w:type="spellStart"/>
            <w:r>
              <w:rPr>
                <w:rFonts w:ascii="Times New Roman" w:hAnsi="Times New Roman" w:cs="Times New Roman"/>
                <w:sz w:val="24"/>
                <w:szCs w:val="24"/>
              </w:rPr>
              <w:t>meyvesuyu</w:t>
            </w:r>
            <w:proofErr w:type="spellEnd"/>
            <w:r>
              <w:rPr>
                <w:rFonts w:ascii="Times New Roman" w:hAnsi="Times New Roman" w:cs="Times New Roman"/>
                <w:sz w:val="24"/>
                <w:szCs w:val="24"/>
              </w:rPr>
              <w:t xml:space="preserve"> sanayisi üzerindeki olumsuz etkisi</w:t>
            </w:r>
          </w:p>
        </w:tc>
      </w:tr>
      <w:tr w:rsidR="00B21367" w14:paraId="59365C6C" w14:textId="77777777" w:rsidTr="00A731A1">
        <w:tc>
          <w:tcPr>
            <w:tcW w:w="0" w:type="auto"/>
          </w:tcPr>
          <w:p w14:paraId="671C3177"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c>
          <w:tcPr>
            <w:tcW w:w="0" w:type="auto"/>
          </w:tcPr>
          <w:p w14:paraId="3FA28789" w14:textId="16129F46" w:rsidR="007736BB" w:rsidRDefault="00C32568" w:rsidP="00A731A1">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sz w:val="24"/>
                <w:szCs w:val="24"/>
              </w:rPr>
              <w:t>Yüksek enerji maliyeti</w:t>
            </w:r>
          </w:p>
        </w:tc>
      </w:tr>
      <w:tr w:rsidR="00B21367" w14:paraId="25478EDA" w14:textId="77777777" w:rsidTr="00A731A1">
        <w:tc>
          <w:tcPr>
            <w:tcW w:w="0" w:type="auto"/>
          </w:tcPr>
          <w:p w14:paraId="15848A48"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c>
          <w:tcPr>
            <w:tcW w:w="0" w:type="auto"/>
          </w:tcPr>
          <w:p w14:paraId="18B9A6FA" w14:textId="77777777" w:rsidR="007736BB" w:rsidRDefault="007736BB" w:rsidP="00A731A1">
            <w:pPr>
              <w:autoSpaceDE w:val="0"/>
              <w:autoSpaceDN w:val="0"/>
              <w:adjustRightInd w:val="0"/>
              <w:ind w:firstLine="360"/>
              <w:jc w:val="both"/>
              <w:rPr>
                <w:rFonts w:ascii="Times New Roman" w:hAnsi="Times New Roman" w:cs="Times New Roman"/>
                <w:sz w:val="24"/>
                <w:szCs w:val="24"/>
              </w:rPr>
            </w:pPr>
          </w:p>
        </w:tc>
      </w:tr>
    </w:tbl>
    <w:p w14:paraId="15775D3E" w14:textId="6BB152CF" w:rsidR="007736BB" w:rsidRDefault="007736BB" w:rsidP="00FC5E17">
      <w:pPr>
        <w:rPr>
          <w:rFonts w:ascii="Times New Roman" w:hAnsi="Times New Roman" w:cs="Times New Roman"/>
          <w:sz w:val="24"/>
          <w:szCs w:val="24"/>
        </w:rPr>
      </w:pPr>
    </w:p>
    <w:p w14:paraId="06B364E2" w14:textId="117EB38E" w:rsidR="007736BB" w:rsidRDefault="007736BB" w:rsidP="00FC5E17">
      <w:pPr>
        <w:rPr>
          <w:rFonts w:ascii="Times New Roman" w:hAnsi="Times New Roman" w:cs="Times New Roman"/>
          <w:sz w:val="24"/>
          <w:szCs w:val="24"/>
        </w:rPr>
      </w:pPr>
    </w:p>
    <w:p w14:paraId="44BB0A14" w14:textId="2A306210" w:rsidR="00083F55" w:rsidRDefault="00083F55" w:rsidP="00083F55">
      <w:pPr>
        <w:tabs>
          <w:tab w:val="left" w:pos="1630"/>
        </w:tabs>
        <w:rPr>
          <w:rFonts w:ascii="Times New Roman" w:hAnsi="Times New Roman" w:cs="Times New Roman"/>
          <w:sz w:val="24"/>
          <w:szCs w:val="24"/>
        </w:rPr>
      </w:pPr>
      <w:r>
        <w:rPr>
          <w:rFonts w:ascii="Times New Roman" w:hAnsi="Times New Roman" w:cs="Times New Roman"/>
          <w:sz w:val="24"/>
          <w:szCs w:val="24"/>
        </w:rPr>
        <w:tab/>
      </w:r>
    </w:p>
    <w:p w14:paraId="1D2EC25A" w14:textId="77777777" w:rsidR="00083F55" w:rsidRDefault="00083F55">
      <w:pPr>
        <w:rPr>
          <w:rFonts w:ascii="Times New Roman" w:hAnsi="Times New Roman" w:cs="Times New Roman"/>
          <w:sz w:val="24"/>
          <w:szCs w:val="24"/>
        </w:rPr>
      </w:pPr>
      <w:r>
        <w:rPr>
          <w:rFonts w:ascii="Times New Roman" w:hAnsi="Times New Roman" w:cs="Times New Roman"/>
          <w:sz w:val="24"/>
          <w:szCs w:val="24"/>
        </w:rPr>
        <w:br w:type="page"/>
      </w:r>
    </w:p>
    <w:p w14:paraId="485123F8" w14:textId="77777777" w:rsidR="00F26005" w:rsidRPr="00083F55" w:rsidRDefault="004C22D9" w:rsidP="00394F55">
      <w:pPr>
        <w:pStyle w:val="ListeParagraf"/>
        <w:numPr>
          <w:ilvl w:val="0"/>
          <w:numId w:val="16"/>
        </w:numPr>
        <w:rPr>
          <w:rFonts w:ascii="Times New Roman" w:hAnsi="Times New Roman" w:cs="Times New Roman"/>
          <w:b/>
          <w:sz w:val="24"/>
          <w:szCs w:val="24"/>
        </w:rPr>
      </w:pPr>
      <w:r w:rsidRPr="00083F55">
        <w:rPr>
          <w:rFonts w:ascii="Times New Roman" w:hAnsi="Times New Roman" w:cs="Times New Roman"/>
          <w:b/>
          <w:sz w:val="24"/>
          <w:szCs w:val="24"/>
        </w:rPr>
        <w:lastRenderedPageBreak/>
        <w:t>KAYNAKÇA</w:t>
      </w:r>
    </w:p>
    <w:p w14:paraId="6BDDB6F6" w14:textId="77777777" w:rsidR="0054665B" w:rsidRPr="00083F55" w:rsidRDefault="00D10CA8"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Aksoy, U</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Altındişli</w:t>
      </w:r>
      <w:proofErr w:type="spellEnd"/>
      <w:r w:rsidRPr="00083F55">
        <w:rPr>
          <w:rFonts w:ascii="Times New Roman" w:hAnsi="Times New Roman" w:cs="Times New Roman"/>
          <w:sz w:val="24"/>
          <w:szCs w:val="24"/>
        </w:rPr>
        <w:t xml:space="preserve">, A. ve İlter, E. (2002). Ekolojik Tarımın Tarihçesi ve </w:t>
      </w:r>
      <w:proofErr w:type="spellStart"/>
      <w:proofErr w:type="gramStart"/>
      <w:r w:rsidRPr="00083F55">
        <w:rPr>
          <w:rFonts w:ascii="Times New Roman" w:hAnsi="Times New Roman" w:cs="Times New Roman"/>
          <w:sz w:val="24"/>
          <w:szCs w:val="24"/>
        </w:rPr>
        <w:t>Gelişimi.Organik</w:t>
      </w:r>
      <w:proofErr w:type="spellEnd"/>
      <w:proofErr w:type="gramEnd"/>
      <w:r w:rsidRPr="00083F55">
        <w:rPr>
          <w:rFonts w:ascii="Times New Roman" w:hAnsi="Times New Roman" w:cs="Times New Roman"/>
          <w:sz w:val="24"/>
          <w:szCs w:val="24"/>
        </w:rPr>
        <w:t xml:space="preserve"> Tarım. Emre Basımevi. İzmir.</w:t>
      </w:r>
    </w:p>
    <w:p w14:paraId="33C0DB5A" w14:textId="77777777" w:rsidR="0054665B" w:rsidRPr="00083F55" w:rsidRDefault="0054665B"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Baydaş</w:t>
      </w:r>
      <w:proofErr w:type="spellEnd"/>
      <w:r w:rsidRPr="00083F55">
        <w:rPr>
          <w:rFonts w:ascii="Times New Roman" w:hAnsi="Times New Roman" w:cs="Times New Roman"/>
          <w:sz w:val="24"/>
          <w:szCs w:val="24"/>
        </w:rPr>
        <w:t>, A</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Tan, A. ve </w:t>
      </w:r>
      <w:proofErr w:type="spellStart"/>
      <w:r w:rsidRPr="00083F55">
        <w:rPr>
          <w:rFonts w:ascii="Times New Roman" w:hAnsi="Times New Roman" w:cs="Times New Roman"/>
          <w:sz w:val="24"/>
          <w:szCs w:val="24"/>
        </w:rPr>
        <w:t>Bedestenci</w:t>
      </w:r>
      <w:proofErr w:type="spellEnd"/>
      <w:r w:rsidRPr="00083F55">
        <w:rPr>
          <w:rFonts w:ascii="Times New Roman" w:hAnsi="Times New Roman" w:cs="Times New Roman"/>
          <w:sz w:val="24"/>
          <w:szCs w:val="24"/>
        </w:rPr>
        <w:t>, H. Ç. (2000). Tüketiciler ve Çevre Bilinci. 5. Ulusal Pazarlama Kongresi Bildiri Kitabı. Antalya.</w:t>
      </w:r>
    </w:p>
    <w:p w14:paraId="08ABD966" w14:textId="77777777" w:rsidR="00563070" w:rsidRPr="00083F55" w:rsidRDefault="0054665B"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Önce, G. ve Marangoz, M. (2002). Ekolojik (Organik) Ürünlere Karşı Tüketici Davranışlarının İncelenmesi. 7. Ulusal Pazarlama Kongresi. Afyon.</w:t>
      </w:r>
    </w:p>
    <w:p w14:paraId="43BFDF64" w14:textId="77777777" w:rsidR="0054665B" w:rsidRPr="00083F55" w:rsidRDefault="0056307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Kurt Z. (2006) Organik Tarım Ürünleri Pazarlaması Ve Uygulamalar</w:t>
      </w:r>
    </w:p>
    <w:p w14:paraId="32E9E827" w14:textId="77777777" w:rsidR="00173DFF" w:rsidRPr="00083F55" w:rsidRDefault="00173DFF"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Sayın, C. (2002). Dünya, AB ve Türkiye’de Organik Tarıma Yönelik Gelişmeler ve İzlenen Politikalar. Akdeniz Üniversitesi Ziraat Fakültesi Tarım Ekonomisi Bölümü. Antalya</w:t>
      </w:r>
    </w:p>
    <w:p w14:paraId="527BFE6D" w14:textId="77777777" w:rsidR="005A75FA" w:rsidRPr="00083F55" w:rsidRDefault="005A75FA" w:rsidP="00394F55">
      <w:pPr>
        <w:pStyle w:val="ListeParagraf"/>
        <w:numPr>
          <w:ilvl w:val="0"/>
          <w:numId w:val="3"/>
        </w:numPr>
        <w:autoSpaceDE w:val="0"/>
        <w:autoSpaceDN w:val="0"/>
        <w:adjustRightInd w:val="0"/>
        <w:spacing w:after="0" w:line="240" w:lineRule="auto"/>
        <w:rPr>
          <w:rStyle w:val="Kpr"/>
          <w:rFonts w:ascii="Times New Roman" w:hAnsi="Times New Roman" w:cs="Times New Roman"/>
          <w:color w:val="auto"/>
          <w:sz w:val="24"/>
          <w:szCs w:val="24"/>
          <w:u w:val="none"/>
        </w:rPr>
      </w:pPr>
      <w:r w:rsidRPr="00083F55">
        <w:rPr>
          <w:rFonts w:ascii="Times New Roman" w:hAnsi="Times New Roman" w:cs="Times New Roman"/>
          <w:sz w:val="24"/>
          <w:szCs w:val="24"/>
        </w:rPr>
        <w:t xml:space="preserve">Tarım Ürünleri Piyasaları Kayısı, Temmuz 2018 </w:t>
      </w:r>
      <w:hyperlink r:id="rId48" w:history="1">
        <w:r w:rsidRPr="00083F55">
          <w:t>https://arastirma.tarimorman.gov.tr/tepge/Belgeler/PDF%20Tar%C4%B1m%20%C3%9Cr%C3%BCnleri%20Piyasalar%C4%B1/2018-Temmuz%20Tar%C4%B1m%20%C3%9Cr%C3%BCnleri%20Raporu/2018-Temmuz%20Kay%C4%B1s%C4%B1.pdf</w:t>
        </w:r>
      </w:hyperlink>
    </w:p>
    <w:p w14:paraId="79DC88C4" w14:textId="77777777" w:rsidR="00314A4E" w:rsidRPr="00083F55" w:rsidRDefault="00314A4E"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Ayan, R. ve </w:t>
      </w:r>
      <w:proofErr w:type="spellStart"/>
      <w:r w:rsidRPr="00083F55">
        <w:rPr>
          <w:rFonts w:ascii="Times New Roman" w:hAnsi="Times New Roman" w:cs="Times New Roman"/>
          <w:sz w:val="24"/>
          <w:szCs w:val="24"/>
        </w:rPr>
        <w:t>Bayturan</w:t>
      </w:r>
      <w:proofErr w:type="spellEnd"/>
      <w:r w:rsidRPr="00083F55">
        <w:rPr>
          <w:rFonts w:ascii="Times New Roman" w:hAnsi="Times New Roman" w:cs="Times New Roman"/>
          <w:sz w:val="24"/>
          <w:szCs w:val="24"/>
        </w:rPr>
        <w:t>, N. (2002). Ekolojik Tarımda Kontrol- Sertifikasyon Sistemi ve Karşılaşılan Sorunlar. Organik Tarım. Emre Basımevi. İzmir.</w:t>
      </w:r>
    </w:p>
    <w:p w14:paraId="1C77B9FF" w14:textId="77777777" w:rsidR="00314A4E" w:rsidRPr="00083F55" w:rsidRDefault="00314A4E"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Akbaytürk, A</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Özkan, M. ve Şanda, N. (2002). Organik Tarımda Yasal Uygulamalar. Organik Tarım. Emre Basımevi. İzmir.</w:t>
      </w:r>
    </w:p>
    <w:p w14:paraId="3827299A" w14:textId="77777777" w:rsidR="00314A4E" w:rsidRPr="00083F55" w:rsidRDefault="00DB7D1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Kirazlar, N. (2001). Ekolojik (Organik) Tarım Mevzuatı. Türkiye 2. Ekolojik Tarım Sempozyumu. Tarım ve </w:t>
      </w:r>
      <w:proofErr w:type="spellStart"/>
      <w:r w:rsidRPr="00083F55">
        <w:rPr>
          <w:rFonts w:ascii="Times New Roman" w:hAnsi="Times New Roman" w:cs="Times New Roman"/>
          <w:sz w:val="24"/>
          <w:szCs w:val="24"/>
        </w:rPr>
        <w:t>Köyişleri</w:t>
      </w:r>
      <w:proofErr w:type="spellEnd"/>
      <w:r w:rsidRPr="00083F55">
        <w:rPr>
          <w:rFonts w:ascii="Times New Roman" w:hAnsi="Times New Roman" w:cs="Times New Roman"/>
          <w:sz w:val="24"/>
          <w:szCs w:val="24"/>
        </w:rPr>
        <w:t xml:space="preserve"> Bakanlığı Tarım 2000 Vakfı. Antalya.</w:t>
      </w:r>
    </w:p>
    <w:p w14:paraId="5173DB1A" w14:textId="77777777" w:rsidR="00225DCA" w:rsidRPr="00083F55" w:rsidRDefault="00225DCA"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Ünal, M</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R., 2010. Kayısı Araştırma Raporu, T.C. Fırat Kalkınma Ajansı.</w:t>
      </w:r>
    </w:p>
    <w:p w14:paraId="64A94C56" w14:textId="77777777" w:rsidR="000E44C6" w:rsidRPr="00083F55" w:rsidRDefault="000E44C6"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Asma, B</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M., 2000. Kayısı Yetiştiriciliği, Evin Ofset, Malatya</w:t>
      </w:r>
    </w:p>
    <w:p w14:paraId="4DE25B8E" w14:textId="77777777" w:rsidR="001E4BB6" w:rsidRPr="00083F55" w:rsidRDefault="001E4BB6"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Kutlu, T</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Durmaz, G., Ateş, B., Erdoğan, A., 2009. </w:t>
      </w:r>
      <w:proofErr w:type="spellStart"/>
      <w:r w:rsidRPr="00083F55">
        <w:rPr>
          <w:rFonts w:ascii="Times New Roman" w:hAnsi="Times New Roman" w:cs="Times New Roman"/>
          <w:sz w:val="24"/>
          <w:szCs w:val="24"/>
        </w:rPr>
        <w:t>ProtectiveEffect</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DietaryApricotKernelOilSupplementation</w:t>
      </w:r>
      <w:proofErr w:type="spellEnd"/>
      <w:r w:rsidRPr="00083F55">
        <w:rPr>
          <w:rFonts w:ascii="Times New Roman" w:hAnsi="Times New Roman" w:cs="Times New Roman"/>
          <w:sz w:val="24"/>
          <w:szCs w:val="24"/>
        </w:rPr>
        <w:t xml:space="preserve"> on </w:t>
      </w:r>
      <w:proofErr w:type="spellStart"/>
      <w:r w:rsidRPr="00083F55">
        <w:rPr>
          <w:rFonts w:ascii="Times New Roman" w:hAnsi="Times New Roman" w:cs="Times New Roman"/>
          <w:sz w:val="24"/>
          <w:szCs w:val="24"/>
        </w:rPr>
        <w:t>CholesterolLevelsandAntioxisantStatus</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Liver</w:t>
      </w:r>
      <w:proofErr w:type="spellEnd"/>
      <w:r w:rsidRPr="00083F55">
        <w:rPr>
          <w:rFonts w:ascii="Times New Roman" w:hAnsi="Times New Roman" w:cs="Times New Roman"/>
          <w:sz w:val="24"/>
          <w:szCs w:val="24"/>
        </w:rPr>
        <w:t xml:space="preserve"> in </w:t>
      </w:r>
      <w:proofErr w:type="spellStart"/>
      <w:r w:rsidRPr="00083F55">
        <w:rPr>
          <w:rFonts w:ascii="Times New Roman" w:hAnsi="Times New Roman" w:cs="Times New Roman"/>
          <w:sz w:val="24"/>
          <w:szCs w:val="24"/>
        </w:rPr>
        <w:t>HypercholesteremicRats</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Journal</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FoodAgriculture</w:t>
      </w:r>
      <w:proofErr w:type="spellEnd"/>
      <w:r w:rsidRPr="00083F55">
        <w:rPr>
          <w:rFonts w:ascii="Times New Roman" w:hAnsi="Times New Roman" w:cs="Times New Roman"/>
          <w:sz w:val="24"/>
          <w:szCs w:val="24"/>
        </w:rPr>
        <w:t xml:space="preserve"> Environment, 7, 61-65.</w:t>
      </w:r>
    </w:p>
    <w:p w14:paraId="7FDF2808" w14:textId="77777777" w:rsidR="002B2A67" w:rsidRPr="00083F55" w:rsidRDefault="002B2A67"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Yıldırım, F</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A., Askın, M., A., 2010. </w:t>
      </w:r>
      <w:proofErr w:type="spellStart"/>
      <w:r w:rsidRPr="00083F55">
        <w:rPr>
          <w:rFonts w:ascii="Times New Roman" w:hAnsi="Times New Roman" w:cs="Times New Roman"/>
          <w:sz w:val="24"/>
          <w:szCs w:val="24"/>
        </w:rPr>
        <w:t>Variability</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Amygdalin</w:t>
      </w:r>
      <w:proofErr w:type="spellEnd"/>
      <w:r w:rsidRPr="00083F55">
        <w:rPr>
          <w:rFonts w:ascii="Times New Roman" w:hAnsi="Times New Roman" w:cs="Times New Roman"/>
          <w:sz w:val="24"/>
          <w:szCs w:val="24"/>
        </w:rPr>
        <w:t xml:space="preserve"> Content in </w:t>
      </w:r>
      <w:proofErr w:type="spellStart"/>
      <w:r w:rsidRPr="00083F55">
        <w:rPr>
          <w:rFonts w:ascii="Times New Roman" w:hAnsi="Times New Roman" w:cs="Times New Roman"/>
          <w:sz w:val="24"/>
          <w:szCs w:val="24"/>
        </w:rPr>
        <w:t>Seeds</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Sweetand</w:t>
      </w:r>
      <w:proofErr w:type="spellEnd"/>
      <w:r w:rsidRPr="00083F55">
        <w:rPr>
          <w:rFonts w:ascii="Times New Roman" w:hAnsi="Times New Roman" w:cs="Times New Roman"/>
          <w:sz w:val="24"/>
          <w:szCs w:val="24"/>
        </w:rPr>
        <w:t xml:space="preserve"> Bitter </w:t>
      </w:r>
      <w:proofErr w:type="spellStart"/>
      <w:r w:rsidRPr="00083F55">
        <w:rPr>
          <w:rFonts w:ascii="Times New Roman" w:hAnsi="Times New Roman" w:cs="Times New Roman"/>
          <w:sz w:val="24"/>
          <w:szCs w:val="24"/>
        </w:rPr>
        <w:t>ApricotCultivars</w:t>
      </w:r>
      <w:proofErr w:type="spellEnd"/>
      <w:r w:rsidRPr="00083F55">
        <w:rPr>
          <w:rFonts w:ascii="Times New Roman" w:hAnsi="Times New Roman" w:cs="Times New Roman"/>
          <w:sz w:val="24"/>
          <w:szCs w:val="24"/>
        </w:rPr>
        <w:t xml:space="preserve"> in </w:t>
      </w:r>
      <w:proofErr w:type="spellStart"/>
      <w:r w:rsidRPr="00083F55">
        <w:rPr>
          <w:rFonts w:ascii="Times New Roman" w:hAnsi="Times New Roman" w:cs="Times New Roman"/>
          <w:sz w:val="24"/>
          <w:szCs w:val="24"/>
        </w:rPr>
        <w:t>Turkey</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AfricanJournal</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Biotechnology</w:t>
      </w:r>
      <w:proofErr w:type="spellEnd"/>
      <w:r w:rsidRPr="00083F55">
        <w:rPr>
          <w:rFonts w:ascii="Times New Roman" w:hAnsi="Times New Roman" w:cs="Times New Roman"/>
          <w:sz w:val="24"/>
          <w:szCs w:val="24"/>
        </w:rPr>
        <w:t>, 9 (39), 6522-6524</w:t>
      </w:r>
    </w:p>
    <w:p w14:paraId="2F0FA5C1" w14:textId="77777777" w:rsidR="003C4AB4" w:rsidRPr="00083F55" w:rsidRDefault="003C4AB4"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Nas, S</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Gökalp, H., Y., Ünsal, M., 2001. Bitkisel Yağ Teknolojisi, Pamukkale Üniversitesi Mühendislik Fakültesi Ders Kitapları, Yayın no:005, 3. Baskı, 78-98.</w:t>
      </w:r>
    </w:p>
    <w:p w14:paraId="0656B7DB" w14:textId="77777777" w:rsidR="004E6860" w:rsidRPr="00083F55" w:rsidRDefault="00733BFA"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Kayahan, M</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2004. Yağlı Tohumlardan Ham Yağ Üretim Teknolojisi, TMMOB Gıda Mühendisleri Odası Kitaplar Serisi No:7, 61-108</w:t>
      </w:r>
    </w:p>
    <w:p w14:paraId="47D7FEC3" w14:textId="1F265C3A" w:rsidR="004E6860" w:rsidRPr="00083F55" w:rsidRDefault="004E686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T</w:t>
      </w:r>
      <w:r w:rsidR="00083F55">
        <w:rPr>
          <w:rFonts w:ascii="Times New Roman" w:hAnsi="Times New Roman" w:cs="Times New Roman"/>
          <w:sz w:val="24"/>
          <w:szCs w:val="24"/>
        </w:rPr>
        <w:t>MMOB</w:t>
      </w:r>
      <w:r w:rsidRPr="00083F55">
        <w:rPr>
          <w:rFonts w:ascii="Times New Roman" w:hAnsi="Times New Roman" w:cs="Times New Roman"/>
          <w:sz w:val="24"/>
          <w:szCs w:val="24"/>
        </w:rPr>
        <w:t xml:space="preserve"> Ziraat Mühendisleri Odası- Kayısı Raporu</w:t>
      </w:r>
    </w:p>
    <w:p w14:paraId="44554D24" w14:textId="77777777" w:rsidR="004E6860" w:rsidRPr="00083F55" w:rsidRDefault="00180950" w:rsidP="0015166E">
      <w:pPr>
        <w:pStyle w:val="ListeParagraf"/>
        <w:autoSpaceDE w:val="0"/>
        <w:autoSpaceDN w:val="0"/>
        <w:adjustRightInd w:val="0"/>
        <w:spacing w:after="0" w:line="240" w:lineRule="auto"/>
        <w:ind w:left="1068"/>
        <w:rPr>
          <w:rStyle w:val="Kpr"/>
          <w:rFonts w:ascii="Times New Roman" w:hAnsi="Times New Roman" w:cs="Times New Roman"/>
          <w:sz w:val="24"/>
          <w:szCs w:val="24"/>
        </w:rPr>
      </w:pPr>
      <w:hyperlink r:id="rId49" w:history="1">
        <w:r w:rsidR="004E6860" w:rsidRPr="00083F55">
          <w:rPr>
            <w:rStyle w:val="Kpr"/>
            <w:rFonts w:ascii="Times New Roman" w:hAnsi="Times New Roman" w:cs="Times New Roman"/>
            <w:sz w:val="24"/>
            <w:szCs w:val="24"/>
          </w:rPr>
          <w:t>http://www.zmo.org.tr/genel/bizden_detay.php?kod=24994&amp;tipi=17&amp;sube=0</w:t>
        </w:r>
      </w:hyperlink>
    </w:p>
    <w:p w14:paraId="177D30CD" w14:textId="77777777" w:rsidR="00F53794" w:rsidRPr="00083F55" w:rsidRDefault="00F53794"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Hayta M</w:t>
      </w:r>
      <w:proofErr w:type="gramStart"/>
      <w:r w:rsidRPr="00083F55">
        <w:rPr>
          <w:rFonts w:ascii="Times New Roman" w:hAnsi="Times New Roman" w:cs="Times New Roman"/>
          <w:sz w:val="24"/>
          <w:szCs w:val="24"/>
        </w:rPr>
        <w:t>.,</w:t>
      </w:r>
      <w:proofErr w:type="gramEnd"/>
      <w:r w:rsidRPr="00083F55">
        <w:rPr>
          <w:rFonts w:ascii="Times New Roman" w:hAnsi="Times New Roman" w:cs="Times New Roman"/>
          <w:sz w:val="24"/>
          <w:szCs w:val="24"/>
        </w:rPr>
        <w:t xml:space="preserve"> Alpaslan M., “</w:t>
      </w:r>
      <w:proofErr w:type="spellStart"/>
      <w:r w:rsidRPr="00083F55">
        <w:rPr>
          <w:rFonts w:ascii="Times New Roman" w:hAnsi="Times New Roman" w:cs="Times New Roman"/>
          <w:sz w:val="24"/>
          <w:szCs w:val="24"/>
        </w:rPr>
        <w:t>ApricotKernelFlourAndIt’sUse</w:t>
      </w:r>
      <w:proofErr w:type="spellEnd"/>
      <w:r w:rsidRPr="00083F55">
        <w:rPr>
          <w:rFonts w:ascii="Times New Roman" w:hAnsi="Times New Roman" w:cs="Times New Roman"/>
          <w:sz w:val="24"/>
          <w:szCs w:val="24"/>
        </w:rPr>
        <w:t xml:space="preserve"> in </w:t>
      </w:r>
      <w:proofErr w:type="spellStart"/>
      <w:r w:rsidRPr="00083F55">
        <w:rPr>
          <w:rFonts w:ascii="Times New Roman" w:hAnsi="Times New Roman" w:cs="Times New Roman"/>
          <w:sz w:val="24"/>
          <w:szCs w:val="24"/>
        </w:rPr>
        <w:t>MaintainingHealth</w:t>
      </w:r>
      <w:proofErr w:type="spellEnd"/>
      <w:r w:rsidRPr="00083F55">
        <w:rPr>
          <w:rFonts w:ascii="Times New Roman" w:hAnsi="Times New Roman" w:cs="Times New Roman"/>
          <w:sz w:val="24"/>
          <w:szCs w:val="24"/>
        </w:rPr>
        <w:t>”</w:t>
      </w:r>
    </w:p>
    <w:p w14:paraId="38C5F054" w14:textId="77777777" w:rsidR="0015166E" w:rsidRPr="00083F55" w:rsidRDefault="00180950" w:rsidP="0015166E">
      <w:pPr>
        <w:pStyle w:val="ListeParagraf"/>
        <w:autoSpaceDE w:val="0"/>
        <w:autoSpaceDN w:val="0"/>
        <w:adjustRightInd w:val="0"/>
        <w:spacing w:after="0" w:line="240" w:lineRule="auto"/>
        <w:ind w:left="1068"/>
        <w:rPr>
          <w:rStyle w:val="Kpr"/>
          <w:rFonts w:ascii="Times New Roman" w:hAnsi="Times New Roman" w:cs="Times New Roman"/>
          <w:sz w:val="24"/>
          <w:szCs w:val="24"/>
        </w:rPr>
      </w:pPr>
      <w:hyperlink r:id="rId50" w:history="1">
        <w:r w:rsidR="00F53794" w:rsidRPr="00083F55">
          <w:rPr>
            <w:rStyle w:val="Kpr"/>
            <w:rFonts w:ascii="Times New Roman" w:hAnsi="Times New Roman" w:cs="Times New Roman"/>
            <w:sz w:val="24"/>
            <w:szCs w:val="24"/>
          </w:rPr>
          <w:t>https://www.researchgate.net/publication/285178405_Apricot_Kernel_Flour_and_Its_Use_in_Maintaining_Health</w:t>
        </w:r>
      </w:hyperlink>
    </w:p>
    <w:p w14:paraId="1CA1A7C6" w14:textId="77777777" w:rsidR="009F5769" w:rsidRPr="00083F55" w:rsidRDefault="00180950" w:rsidP="00394F55">
      <w:pPr>
        <w:pStyle w:val="ListeParagraf"/>
        <w:numPr>
          <w:ilvl w:val="0"/>
          <w:numId w:val="3"/>
        </w:numPr>
        <w:autoSpaceDE w:val="0"/>
        <w:autoSpaceDN w:val="0"/>
        <w:adjustRightInd w:val="0"/>
        <w:spacing w:after="0" w:line="240" w:lineRule="auto"/>
        <w:rPr>
          <w:rStyle w:val="Kpr"/>
          <w:rFonts w:ascii="Times New Roman" w:hAnsi="Times New Roman" w:cs="Times New Roman"/>
          <w:color w:val="auto"/>
          <w:sz w:val="24"/>
          <w:szCs w:val="24"/>
          <w:u w:val="none"/>
        </w:rPr>
      </w:pPr>
      <w:hyperlink r:id="rId51" w:history="1">
        <w:r w:rsidR="009F5769" w:rsidRPr="00083F55">
          <w:rPr>
            <w:rFonts w:ascii="Times New Roman" w:hAnsi="Times New Roman" w:cs="Times New Roman"/>
            <w:sz w:val="24"/>
            <w:szCs w:val="24"/>
          </w:rPr>
          <w:t>P. C. Sharma</w:t>
        </w:r>
      </w:hyperlink>
      <w:r w:rsidR="009F5769" w:rsidRPr="00083F55">
        <w:rPr>
          <w:rFonts w:ascii="Times New Roman" w:hAnsi="Times New Roman" w:cs="Times New Roman"/>
          <w:sz w:val="24"/>
          <w:szCs w:val="24"/>
        </w:rPr>
        <w:t>, </w:t>
      </w:r>
      <w:hyperlink r:id="rId52" w:history="1">
        <w:r w:rsidR="009F5769" w:rsidRPr="00083F55">
          <w:rPr>
            <w:rFonts w:ascii="Times New Roman" w:hAnsi="Times New Roman" w:cs="Times New Roman"/>
            <w:sz w:val="24"/>
            <w:szCs w:val="24"/>
          </w:rPr>
          <w:t>B. M. K. S. Tilakratne</w:t>
        </w:r>
      </w:hyperlink>
      <w:r w:rsidR="009F5769" w:rsidRPr="00083F55">
        <w:rPr>
          <w:rFonts w:ascii="Times New Roman" w:hAnsi="Times New Roman" w:cs="Times New Roman"/>
          <w:sz w:val="24"/>
          <w:szCs w:val="24"/>
        </w:rPr>
        <w:t>, and </w:t>
      </w:r>
      <w:hyperlink r:id="rId53" w:history="1">
        <w:r w:rsidR="009F5769" w:rsidRPr="00083F55">
          <w:rPr>
            <w:rFonts w:ascii="Times New Roman" w:hAnsi="Times New Roman" w:cs="Times New Roman"/>
            <w:sz w:val="24"/>
            <w:szCs w:val="24"/>
          </w:rPr>
          <w:t>AnilGupt</w:t>
        </w:r>
      </w:hyperlink>
      <w:r w:rsidR="009F5769" w:rsidRPr="00083F55">
        <w:rPr>
          <w:rFonts w:ascii="Times New Roman" w:hAnsi="Times New Roman" w:cs="Times New Roman"/>
          <w:sz w:val="24"/>
          <w:szCs w:val="24"/>
        </w:rPr>
        <w:t xml:space="preserve">a, 2010, </w:t>
      </w:r>
      <w:proofErr w:type="spellStart"/>
      <w:r w:rsidR="009F5769" w:rsidRPr="00083F55">
        <w:rPr>
          <w:rFonts w:ascii="Times New Roman" w:hAnsi="Times New Roman" w:cs="Times New Roman"/>
          <w:sz w:val="24"/>
          <w:szCs w:val="24"/>
        </w:rPr>
        <w:t>Utilization</w:t>
      </w:r>
      <w:proofErr w:type="spellEnd"/>
      <w:r w:rsidR="009F5769" w:rsidRPr="00083F55">
        <w:rPr>
          <w:rFonts w:ascii="Times New Roman" w:hAnsi="Times New Roman" w:cs="Times New Roman"/>
          <w:sz w:val="24"/>
          <w:szCs w:val="24"/>
        </w:rPr>
        <w:t xml:space="preserve"> of </w:t>
      </w:r>
      <w:proofErr w:type="spellStart"/>
      <w:r w:rsidR="009F5769" w:rsidRPr="00083F55">
        <w:rPr>
          <w:rFonts w:ascii="Times New Roman" w:hAnsi="Times New Roman" w:cs="Times New Roman"/>
          <w:sz w:val="24"/>
          <w:szCs w:val="24"/>
        </w:rPr>
        <w:t>wildapricotkernelpresscakeforextraction</w:t>
      </w:r>
      <w:proofErr w:type="spellEnd"/>
      <w:r w:rsidR="009F5769" w:rsidRPr="00083F55">
        <w:rPr>
          <w:rFonts w:ascii="Times New Roman" w:hAnsi="Times New Roman" w:cs="Times New Roman"/>
          <w:sz w:val="24"/>
          <w:szCs w:val="24"/>
        </w:rPr>
        <w:t xml:space="preserve"> of protein </w:t>
      </w:r>
      <w:proofErr w:type="spellStart"/>
      <w:r w:rsidR="009F5769" w:rsidRPr="00083F55">
        <w:rPr>
          <w:rFonts w:ascii="Times New Roman" w:hAnsi="Times New Roman" w:cs="Times New Roman"/>
          <w:sz w:val="24"/>
          <w:szCs w:val="24"/>
        </w:rPr>
        <w:t>isolate</w:t>
      </w:r>
      <w:proofErr w:type="spellEnd"/>
      <w:r w:rsidR="009F5769" w:rsidRPr="00083F55">
        <w:rPr>
          <w:rFonts w:ascii="Times New Roman" w:hAnsi="Times New Roman" w:cs="Times New Roman"/>
          <w:sz w:val="24"/>
          <w:szCs w:val="24"/>
        </w:rPr>
        <w:t xml:space="preserve">, </w:t>
      </w:r>
      <w:hyperlink r:id="rId54" w:history="1">
        <w:r w:rsidR="009F5769" w:rsidRPr="00083F55">
          <w:rPr>
            <w:rStyle w:val="Kpr"/>
            <w:rFonts w:ascii="Times New Roman" w:hAnsi="Times New Roman" w:cs="Times New Roman"/>
            <w:sz w:val="24"/>
            <w:szCs w:val="24"/>
          </w:rPr>
          <w:t>https://www.ncbi.nlm.nih.gov/pmc/articles/PMC3551129/</w:t>
        </w:r>
      </w:hyperlink>
    </w:p>
    <w:p w14:paraId="00AE27EE" w14:textId="77777777" w:rsidR="00F53794" w:rsidRPr="00083F55" w:rsidRDefault="00727EC9"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MEB yayınları, Reçel Üretimi, 2011. </w:t>
      </w:r>
      <w:hyperlink r:id="rId55" w:history="1">
        <w:r w:rsidRPr="00083F55">
          <w:rPr>
            <w:rStyle w:val="Kpr"/>
            <w:rFonts w:ascii="Times New Roman" w:hAnsi="Times New Roman" w:cs="Times New Roman"/>
            <w:sz w:val="24"/>
            <w:szCs w:val="24"/>
          </w:rPr>
          <w:t>http://www.megep.meb.gov.tr/mte_program_modul/moduller_pdf/Re%C3%A7el%20%C3%9Cretimi.pdf</w:t>
        </w:r>
      </w:hyperlink>
    </w:p>
    <w:p w14:paraId="343E9680" w14:textId="77777777" w:rsidR="00727EC9" w:rsidRPr="00083F55" w:rsidRDefault="0012328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Başat Töre H. Vd. 2017, </w:t>
      </w:r>
      <w:proofErr w:type="spellStart"/>
      <w:r w:rsidRPr="00083F55">
        <w:rPr>
          <w:rFonts w:ascii="Times New Roman" w:hAnsi="Times New Roman" w:cs="Times New Roman"/>
          <w:sz w:val="24"/>
          <w:szCs w:val="24"/>
        </w:rPr>
        <w:t>Gastronomik</w:t>
      </w:r>
      <w:proofErr w:type="spellEnd"/>
      <w:r w:rsidRPr="00083F55">
        <w:rPr>
          <w:rFonts w:ascii="Times New Roman" w:hAnsi="Times New Roman" w:cs="Times New Roman"/>
          <w:sz w:val="24"/>
          <w:szCs w:val="24"/>
        </w:rPr>
        <w:t xml:space="preserve"> Kimlik Oluşturmada Yöresel Ürünlerin Rolü: Ürünlerin Satış ve Pazarlanmasına Yönelik Bir Örnek Olay İncelemesi </w:t>
      </w:r>
      <w:hyperlink r:id="rId56" w:history="1">
        <w:r w:rsidRPr="00083F55">
          <w:rPr>
            <w:rStyle w:val="Kpr"/>
            <w:rFonts w:ascii="Times New Roman" w:hAnsi="Times New Roman" w:cs="Times New Roman"/>
            <w:sz w:val="24"/>
            <w:szCs w:val="24"/>
          </w:rPr>
          <w:t>https://jotags.org/2017/vol5_special_issue2_article6.pdf</w:t>
        </w:r>
      </w:hyperlink>
    </w:p>
    <w:p w14:paraId="60207973" w14:textId="77777777" w:rsidR="00123280" w:rsidRPr="00083F55" w:rsidRDefault="00536B89"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lastRenderedPageBreak/>
        <w:t>Santich</w:t>
      </w:r>
      <w:proofErr w:type="spellEnd"/>
      <w:r w:rsidRPr="00083F55">
        <w:rPr>
          <w:rFonts w:ascii="Times New Roman" w:hAnsi="Times New Roman" w:cs="Times New Roman"/>
          <w:sz w:val="24"/>
          <w:szCs w:val="24"/>
        </w:rPr>
        <w:t xml:space="preserve">, B. (2004). </w:t>
      </w:r>
      <w:proofErr w:type="spellStart"/>
      <w:r w:rsidRPr="00083F55">
        <w:rPr>
          <w:rFonts w:ascii="Times New Roman" w:hAnsi="Times New Roman" w:cs="Times New Roman"/>
          <w:sz w:val="24"/>
          <w:szCs w:val="24"/>
        </w:rPr>
        <w:t>TheStudy</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GastronomyandItsRelevancetoHospitalityEducationand</w:t>
      </w:r>
      <w:proofErr w:type="spellEnd"/>
      <w:r w:rsidRPr="00083F55">
        <w:rPr>
          <w:rFonts w:ascii="Times New Roman" w:hAnsi="Times New Roman" w:cs="Times New Roman"/>
          <w:sz w:val="24"/>
          <w:szCs w:val="24"/>
        </w:rPr>
        <w:t xml:space="preserve"> Training, </w:t>
      </w:r>
      <w:proofErr w:type="spellStart"/>
      <w:r w:rsidRPr="00083F55">
        <w:rPr>
          <w:rFonts w:ascii="Times New Roman" w:hAnsi="Times New Roman" w:cs="Times New Roman"/>
          <w:sz w:val="24"/>
          <w:szCs w:val="24"/>
        </w:rPr>
        <w:t>Hospitality</w:t>
      </w:r>
      <w:proofErr w:type="spellEnd"/>
      <w:r w:rsidRPr="00083F55">
        <w:rPr>
          <w:rFonts w:ascii="Times New Roman" w:hAnsi="Times New Roman" w:cs="Times New Roman"/>
          <w:sz w:val="24"/>
          <w:szCs w:val="24"/>
        </w:rPr>
        <w:t xml:space="preserve"> Management, </w:t>
      </w:r>
      <w:proofErr w:type="spellStart"/>
      <w:r w:rsidRPr="00083F55">
        <w:rPr>
          <w:rFonts w:ascii="Times New Roman" w:hAnsi="Times New Roman" w:cs="Times New Roman"/>
          <w:sz w:val="24"/>
          <w:szCs w:val="24"/>
        </w:rPr>
        <w:t>Vol</w:t>
      </w:r>
      <w:proofErr w:type="spellEnd"/>
      <w:r w:rsidRPr="00083F55">
        <w:rPr>
          <w:rFonts w:ascii="Times New Roman" w:hAnsi="Times New Roman" w:cs="Times New Roman"/>
          <w:sz w:val="24"/>
          <w:szCs w:val="24"/>
        </w:rPr>
        <w:t>: 23: 15-24.</w:t>
      </w:r>
    </w:p>
    <w:p w14:paraId="58E02B06" w14:textId="77777777" w:rsidR="00D920AE" w:rsidRPr="00083F55" w:rsidRDefault="00D920AE"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Akgöl Y. (2012). Gastronomi Turizmi ve Türkiye’yi Ziyaret Eden Yabancı Turistlerin Gastronomi Deneyimlerinin Değerlendirilmesi (Yayımlanmamış Yüksek Lisans Tezi). Mersin Üniversitesi, Sosyal Bilimler Enstitüsü, Turizm İşletmeciliği Anabilim Dalı, Mersin.</w:t>
      </w:r>
    </w:p>
    <w:p w14:paraId="2ADF591A" w14:textId="77777777" w:rsidR="00D920AE" w:rsidRPr="00083F55" w:rsidRDefault="00D920AE"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proofErr w:type="gramStart"/>
      <w:r w:rsidRPr="00083F55">
        <w:rPr>
          <w:rFonts w:ascii="Times New Roman" w:hAnsi="Times New Roman" w:cs="Times New Roman"/>
          <w:sz w:val="24"/>
          <w:szCs w:val="24"/>
        </w:rPr>
        <w:t>Henderson,J</w:t>
      </w:r>
      <w:proofErr w:type="gramEnd"/>
      <w:r w:rsidRPr="00083F55">
        <w:rPr>
          <w:rFonts w:ascii="Times New Roman" w:hAnsi="Times New Roman" w:cs="Times New Roman"/>
          <w:sz w:val="24"/>
          <w:szCs w:val="24"/>
        </w:rPr>
        <w:t>.C</w:t>
      </w:r>
      <w:proofErr w:type="spellEnd"/>
      <w:r w:rsidRPr="00083F55">
        <w:rPr>
          <w:rFonts w:ascii="Times New Roman" w:hAnsi="Times New Roman" w:cs="Times New Roman"/>
          <w:sz w:val="24"/>
          <w:szCs w:val="24"/>
        </w:rPr>
        <w:t xml:space="preserve">.(2009). </w:t>
      </w:r>
      <w:proofErr w:type="spellStart"/>
      <w:r w:rsidRPr="00083F55">
        <w:rPr>
          <w:rFonts w:ascii="Times New Roman" w:hAnsi="Times New Roman" w:cs="Times New Roman"/>
          <w:sz w:val="24"/>
          <w:szCs w:val="24"/>
        </w:rPr>
        <w:t>FoodTourismReviewed</w:t>
      </w:r>
      <w:proofErr w:type="spellEnd"/>
      <w:r w:rsidRPr="00083F55">
        <w:rPr>
          <w:rFonts w:ascii="Times New Roman" w:hAnsi="Times New Roman" w:cs="Times New Roman"/>
          <w:sz w:val="24"/>
          <w:szCs w:val="24"/>
        </w:rPr>
        <w:t xml:space="preserve">. British </w:t>
      </w:r>
      <w:proofErr w:type="spellStart"/>
      <w:r w:rsidRPr="00083F55">
        <w:rPr>
          <w:rFonts w:ascii="Times New Roman" w:hAnsi="Times New Roman" w:cs="Times New Roman"/>
          <w:sz w:val="24"/>
          <w:szCs w:val="24"/>
        </w:rPr>
        <w:t>FoodJournal</w:t>
      </w:r>
      <w:proofErr w:type="spellEnd"/>
      <w:r w:rsidRPr="00083F55">
        <w:rPr>
          <w:rFonts w:ascii="Times New Roman" w:hAnsi="Times New Roman" w:cs="Times New Roman"/>
          <w:sz w:val="24"/>
          <w:szCs w:val="24"/>
        </w:rPr>
        <w:t>. 111(4):317–326.</w:t>
      </w:r>
    </w:p>
    <w:p w14:paraId="5569FEB4" w14:textId="77777777" w:rsidR="00D920AE" w:rsidRPr="00083F55" w:rsidRDefault="004D7489"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Karakulak, Ç. (2016). “Coğrafi İşaretleme Yoluyla </w:t>
      </w:r>
      <w:proofErr w:type="spellStart"/>
      <w:r w:rsidRPr="00083F55">
        <w:rPr>
          <w:rFonts w:ascii="Times New Roman" w:hAnsi="Times New Roman" w:cs="Times New Roman"/>
          <w:sz w:val="24"/>
          <w:szCs w:val="24"/>
        </w:rPr>
        <w:t>Gastronomik</w:t>
      </w:r>
      <w:proofErr w:type="spellEnd"/>
      <w:r w:rsidRPr="00083F55">
        <w:rPr>
          <w:rFonts w:ascii="Times New Roman" w:hAnsi="Times New Roman" w:cs="Times New Roman"/>
          <w:sz w:val="24"/>
          <w:szCs w:val="24"/>
        </w:rPr>
        <w:t xml:space="preserve"> Kimlik Oluşturma ve </w:t>
      </w:r>
      <w:proofErr w:type="spellStart"/>
      <w:r w:rsidRPr="00083F55">
        <w:rPr>
          <w:rFonts w:ascii="Times New Roman" w:hAnsi="Times New Roman" w:cs="Times New Roman"/>
          <w:sz w:val="24"/>
          <w:szCs w:val="24"/>
        </w:rPr>
        <w:t>Gastronomik</w:t>
      </w:r>
      <w:proofErr w:type="spellEnd"/>
      <w:r w:rsidRPr="00083F55">
        <w:rPr>
          <w:rFonts w:ascii="Times New Roman" w:hAnsi="Times New Roman" w:cs="Times New Roman"/>
          <w:sz w:val="24"/>
          <w:szCs w:val="24"/>
        </w:rPr>
        <w:t xml:space="preserve"> Kimliğin Destinasyon Pazarlamasındaki Rolü: Trakya Örneği”, Muğla Sıtkı Koçman Üniversitesi, Sosyal Bilimler Enstitüsü, Turizm İşletmeciliği Anabilim Dalı, Yayınlanmamış Yüksek Lisans Tezi, Muğla.</w:t>
      </w:r>
    </w:p>
    <w:p w14:paraId="5E5D2B70" w14:textId="77777777" w:rsidR="006357D7" w:rsidRPr="00083F55" w:rsidRDefault="006357D7"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Nosi</w:t>
      </w:r>
      <w:proofErr w:type="spellEnd"/>
      <w:r w:rsidRPr="00083F55">
        <w:rPr>
          <w:rFonts w:ascii="Times New Roman" w:hAnsi="Times New Roman" w:cs="Times New Roman"/>
          <w:sz w:val="24"/>
          <w:szCs w:val="24"/>
        </w:rPr>
        <w:t xml:space="preserve">, C. Ve </w:t>
      </w:r>
      <w:proofErr w:type="spellStart"/>
      <w:r w:rsidRPr="00083F55">
        <w:rPr>
          <w:rFonts w:ascii="Times New Roman" w:hAnsi="Times New Roman" w:cs="Times New Roman"/>
          <w:sz w:val="24"/>
          <w:szCs w:val="24"/>
        </w:rPr>
        <w:t>Zanni</w:t>
      </w:r>
      <w:proofErr w:type="spellEnd"/>
      <w:r w:rsidRPr="00083F55">
        <w:rPr>
          <w:rFonts w:ascii="Times New Roman" w:hAnsi="Times New Roman" w:cs="Times New Roman"/>
          <w:sz w:val="24"/>
          <w:szCs w:val="24"/>
        </w:rPr>
        <w:t xml:space="preserve">, L. (2004). </w:t>
      </w:r>
      <w:proofErr w:type="spellStart"/>
      <w:r w:rsidRPr="00083F55">
        <w:rPr>
          <w:rFonts w:ascii="Times New Roman" w:hAnsi="Times New Roman" w:cs="Times New Roman"/>
          <w:sz w:val="24"/>
          <w:szCs w:val="24"/>
        </w:rPr>
        <w:t>MovingFrom</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TypicalProducts”to</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Food-Related</w:t>
      </w:r>
      <w:proofErr w:type="spellEnd"/>
      <w:r w:rsidRPr="00083F55">
        <w:rPr>
          <w:rFonts w:ascii="Times New Roman" w:hAnsi="Times New Roman" w:cs="Times New Roman"/>
          <w:sz w:val="24"/>
          <w:szCs w:val="24"/>
        </w:rPr>
        <w:t xml:space="preserve"> Services” </w:t>
      </w:r>
      <w:proofErr w:type="spellStart"/>
      <w:r w:rsidRPr="00083F55">
        <w:rPr>
          <w:rFonts w:ascii="Times New Roman" w:hAnsi="Times New Roman" w:cs="Times New Roman"/>
          <w:sz w:val="24"/>
          <w:szCs w:val="24"/>
        </w:rPr>
        <w:t>TheSlowFood</w:t>
      </w:r>
      <w:proofErr w:type="spellEnd"/>
      <w:r w:rsidRPr="00083F55">
        <w:rPr>
          <w:rFonts w:ascii="Times New Roman" w:hAnsi="Times New Roman" w:cs="Times New Roman"/>
          <w:sz w:val="24"/>
          <w:szCs w:val="24"/>
        </w:rPr>
        <w:t xml:space="preserve"> Case as A New Business </w:t>
      </w:r>
      <w:proofErr w:type="spellStart"/>
      <w:r w:rsidRPr="00083F55">
        <w:rPr>
          <w:rFonts w:ascii="Times New Roman" w:hAnsi="Times New Roman" w:cs="Times New Roman"/>
          <w:sz w:val="24"/>
          <w:szCs w:val="24"/>
        </w:rPr>
        <w:t>Paradigm</w:t>
      </w:r>
      <w:proofErr w:type="spellEnd"/>
      <w:r w:rsidRPr="00083F55">
        <w:rPr>
          <w:rFonts w:ascii="Times New Roman" w:hAnsi="Times New Roman" w:cs="Times New Roman"/>
          <w:sz w:val="24"/>
          <w:szCs w:val="24"/>
        </w:rPr>
        <w:t xml:space="preserve">. British </w:t>
      </w:r>
      <w:proofErr w:type="spellStart"/>
      <w:r w:rsidRPr="00083F55">
        <w:rPr>
          <w:rFonts w:ascii="Times New Roman" w:hAnsi="Times New Roman" w:cs="Times New Roman"/>
          <w:sz w:val="24"/>
          <w:szCs w:val="24"/>
        </w:rPr>
        <w:t>FoodJournal</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Vol</w:t>
      </w:r>
      <w:proofErr w:type="spellEnd"/>
      <w:r w:rsidRPr="00083F55">
        <w:rPr>
          <w:rFonts w:ascii="Times New Roman" w:hAnsi="Times New Roman" w:cs="Times New Roman"/>
          <w:sz w:val="24"/>
          <w:szCs w:val="24"/>
        </w:rPr>
        <w:t>: 106, No:10/11: 779-792.</w:t>
      </w:r>
    </w:p>
    <w:p w14:paraId="37583EAE" w14:textId="77777777" w:rsidR="006357D7" w:rsidRPr="00083F55" w:rsidRDefault="0018095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hyperlink r:id="rId57" w:history="1">
        <w:r w:rsidR="00EE4AC3" w:rsidRPr="00083F55">
          <w:rPr>
            <w:rFonts w:ascii="Times New Roman" w:hAnsi="Times New Roman" w:cs="Times New Roman"/>
            <w:sz w:val="24"/>
            <w:szCs w:val="24"/>
          </w:rPr>
          <w:t>Kerimoğlu, Y. Ebru</w:t>
        </w:r>
      </w:hyperlink>
      <w:r w:rsidR="00EE4AC3" w:rsidRPr="00083F55">
        <w:rPr>
          <w:rFonts w:ascii="Times New Roman" w:hAnsi="Times New Roman" w:cs="Times New Roman"/>
          <w:i/>
          <w:iCs/>
          <w:sz w:val="24"/>
          <w:szCs w:val="24"/>
        </w:rPr>
        <w:t>; </w:t>
      </w:r>
      <w:hyperlink r:id="rId58" w:history="1">
        <w:r w:rsidR="00EE4AC3" w:rsidRPr="00083F55">
          <w:rPr>
            <w:rFonts w:ascii="Times New Roman" w:hAnsi="Times New Roman" w:cs="Times New Roman"/>
            <w:sz w:val="24"/>
            <w:szCs w:val="24"/>
          </w:rPr>
          <w:t>Çağlı, Irmak Beril</w:t>
        </w:r>
      </w:hyperlink>
      <w:r w:rsidR="00EE4AC3" w:rsidRPr="00083F55">
        <w:rPr>
          <w:rFonts w:ascii="Times New Roman" w:hAnsi="Times New Roman" w:cs="Times New Roman"/>
          <w:i/>
          <w:iCs/>
          <w:sz w:val="24"/>
          <w:szCs w:val="24"/>
        </w:rPr>
        <w:t>; 2012,</w:t>
      </w:r>
      <w:hyperlink r:id="rId59" w:history="1">
        <w:r w:rsidR="00EE4AC3" w:rsidRPr="00083F55">
          <w:rPr>
            <w:rFonts w:ascii="Times New Roman" w:hAnsi="Times New Roman" w:cs="Times New Roman"/>
            <w:sz w:val="24"/>
            <w:szCs w:val="24"/>
          </w:rPr>
          <w:t>Türkiye'de Yerel Kültürün Turizm Odaklı Kalkınmadaki Rolü: Gastronomi Turizmi Örneği</w:t>
        </w:r>
      </w:hyperlink>
    </w:p>
    <w:p w14:paraId="4F696EA1" w14:textId="77777777" w:rsidR="00EE4AC3" w:rsidRPr="00083F55" w:rsidRDefault="00180950" w:rsidP="00EE4AC3">
      <w:pPr>
        <w:pStyle w:val="ListeParagraf"/>
        <w:autoSpaceDE w:val="0"/>
        <w:autoSpaceDN w:val="0"/>
        <w:adjustRightInd w:val="0"/>
        <w:spacing w:after="0" w:line="240" w:lineRule="auto"/>
        <w:ind w:left="1068"/>
        <w:rPr>
          <w:rFonts w:ascii="Times New Roman" w:hAnsi="Times New Roman" w:cs="Times New Roman"/>
          <w:sz w:val="24"/>
          <w:szCs w:val="24"/>
        </w:rPr>
      </w:pPr>
      <w:hyperlink r:id="rId60" w:history="1">
        <w:r w:rsidR="00EE4AC3" w:rsidRPr="00083F55">
          <w:rPr>
            <w:rStyle w:val="Kpr"/>
            <w:rFonts w:ascii="Times New Roman" w:hAnsi="Times New Roman" w:cs="Times New Roman"/>
            <w:sz w:val="24"/>
            <w:szCs w:val="24"/>
          </w:rPr>
          <w:t>https://polen.itu.edu.tr/xmlui/handle/11527/8092</w:t>
        </w:r>
      </w:hyperlink>
    </w:p>
    <w:p w14:paraId="1AC5F307" w14:textId="77777777" w:rsidR="00EE4AC3" w:rsidRPr="00083F55" w:rsidRDefault="001435C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Archer</w:t>
      </w:r>
      <w:proofErr w:type="spellEnd"/>
      <w:r w:rsidRPr="00083F55">
        <w:rPr>
          <w:rFonts w:ascii="Times New Roman" w:hAnsi="Times New Roman" w:cs="Times New Roman"/>
          <w:sz w:val="24"/>
          <w:szCs w:val="24"/>
        </w:rPr>
        <w:t xml:space="preserve">, B. H. (1982). </w:t>
      </w:r>
      <w:proofErr w:type="spellStart"/>
      <w:r w:rsidRPr="00083F55">
        <w:rPr>
          <w:rFonts w:ascii="Times New Roman" w:hAnsi="Times New Roman" w:cs="Times New Roman"/>
          <w:sz w:val="24"/>
          <w:szCs w:val="24"/>
        </w:rPr>
        <w:t>Thevalue</w:t>
      </w:r>
      <w:proofErr w:type="spellEnd"/>
      <w:r w:rsidRPr="00083F55">
        <w:rPr>
          <w:rFonts w:ascii="Times New Roman" w:hAnsi="Times New Roman" w:cs="Times New Roman"/>
          <w:sz w:val="24"/>
          <w:szCs w:val="24"/>
        </w:rPr>
        <w:t xml:space="preserve"> of </w:t>
      </w:r>
      <w:proofErr w:type="spellStart"/>
      <w:r w:rsidRPr="00083F55">
        <w:rPr>
          <w:rFonts w:ascii="Times New Roman" w:hAnsi="Times New Roman" w:cs="Times New Roman"/>
          <w:sz w:val="24"/>
          <w:szCs w:val="24"/>
        </w:rPr>
        <w:t>multipliersandtheirpolicyimplications</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Tourism</w:t>
      </w:r>
      <w:proofErr w:type="spellEnd"/>
      <w:r w:rsidRPr="00083F55">
        <w:rPr>
          <w:rFonts w:ascii="Times New Roman" w:hAnsi="Times New Roman" w:cs="Times New Roman"/>
          <w:sz w:val="24"/>
          <w:szCs w:val="24"/>
        </w:rPr>
        <w:t xml:space="preserve"> Management, 3. Sf. 263-241.</w:t>
      </w:r>
    </w:p>
    <w:p w14:paraId="37091388" w14:textId="77777777" w:rsidR="001435C0" w:rsidRPr="00083F55" w:rsidRDefault="001435C0"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WTO (2001). Guide </w:t>
      </w:r>
      <w:proofErr w:type="spellStart"/>
      <w:r w:rsidRPr="00083F55">
        <w:rPr>
          <w:rFonts w:ascii="Times New Roman" w:hAnsi="Times New Roman" w:cs="Times New Roman"/>
          <w:sz w:val="24"/>
          <w:szCs w:val="24"/>
        </w:rPr>
        <w:t>forlocalauthorities</w:t>
      </w:r>
      <w:proofErr w:type="spellEnd"/>
      <w:r w:rsidRPr="00083F55">
        <w:rPr>
          <w:rFonts w:ascii="Times New Roman" w:hAnsi="Times New Roman" w:cs="Times New Roman"/>
          <w:sz w:val="24"/>
          <w:szCs w:val="24"/>
        </w:rPr>
        <w:t xml:space="preserve"> on </w:t>
      </w:r>
      <w:proofErr w:type="spellStart"/>
      <w:r w:rsidRPr="00083F55">
        <w:rPr>
          <w:rFonts w:ascii="Times New Roman" w:hAnsi="Times New Roman" w:cs="Times New Roman"/>
          <w:sz w:val="24"/>
          <w:szCs w:val="24"/>
        </w:rPr>
        <w:t>developingsustainabletourism</w:t>
      </w:r>
      <w:proofErr w:type="spellEnd"/>
      <w:r w:rsidRPr="00083F55">
        <w:rPr>
          <w:rFonts w:ascii="Times New Roman" w:hAnsi="Times New Roman" w:cs="Times New Roman"/>
          <w:sz w:val="24"/>
          <w:szCs w:val="24"/>
        </w:rPr>
        <w:t xml:space="preserve">. World </w:t>
      </w:r>
      <w:proofErr w:type="spellStart"/>
      <w:r w:rsidRPr="00083F55">
        <w:rPr>
          <w:rFonts w:ascii="Times New Roman" w:hAnsi="Times New Roman" w:cs="Times New Roman"/>
          <w:sz w:val="24"/>
          <w:szCs w:val="24"/>
        </w:rPr>
        <w:t>TourismOrganisation</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London</w:t>
      </w:r>
      <w:proofErr w:type="spellEnd"/>
      <w:r w:rsidRPr="00083F55">
        <w:rPr>
          <w:rFonts w:ascii="Times New Roman" w:hAnsi="Times New Roman" w:cs="Times New Roman"/>
          <w:sz w:val="24"/>
          <w:szCs w:val="24"/>
        </w:rPr>
        <w:t>, 130.</w:t>
      </w:r>
    </w:p>
    <w:p w14:paraId="723F26E3" w14:textId="77777777" w:rsidR="00340D21" w:rsidRPr="00083F55" w:rsidRDefault="00340D21"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Cater</w:t>
      </w:r>
      <w:proofErr w:type="spellEnd"/>
      <w:r w:rsidRPr="00083F55">
        <w:rPr>
          <w:rFonts w:ascii="Times New Roman" w:hAnsi="Times New Roman" w:cs="Times New Roman"/>
          <w:sz w:val="24"/>
          <w:szCs w:val="24"/>
        </w:rPr>
        <w:t xml:space="preserve">, E. ve </w:t>
      </w:r>
      <w:proofErr w:type="spellStart"/>
      <w:r w:rsidRPr="00083F55">
        <w:rPr>
          <w:rFonts w:ascii="Times New Roman" w:hAnsi="Times New Roman" w:cs="Times New Roman"/>
          <w:sz w:val="24"/>
          <w:szCs w:val="24"/>
        </w:rPr>
        <w:t>Goodall</w:t>
      </w:r>
      <w:proofErr w:type="spellEnd"/>
      <w:r w:rsidRPr="00083F55">
        <w:rPr>
          <w:rFonts w:ascii="Times New Roman" w:hAnsi="Times New Roman" w:cs="Times New Roman"/>
          <w:sz w:val="24"/>
          <w:szCs w:val="24"/>
        </w:rPr>
        <w:t xml:space="preserve">, B. (1992). </w:t>
      </w:r>
      <w:proofErr w:type="spellStart"/>
      <w:r w:rsidRPr="00083F55">
        <w:rPr>
          <w:rFonts w:ascii="Times New Roman" w:hAnsi="Times New Roman" w:cs="Times New Roman"/>
          <w:sz w:val="24"/>
          <w:szCs w:val="24"/>
        </w:rPr>
        <w:t>Musttourismdestroyitsresourcebase</w:t>
      </w:r>
      <w:proofErr w:type="spellEnd"/>
      <w:proofErr w:type="gramStart"/>
      <w:r w:rsidRPr="00083F55">
        <w:rPr>
          <w:rFonts w:ascii="Times New Roman" w:hAnsi="Times New Roman" w:cs="Times New Roman"/>
          <w:sz w:val="24"/>
          <w:szCs w:val="24"/>
        </w:rPr>
        <w:t>?.</w:t>
      </w:r>
      <w:proofErr w:type="spellStart"/>
      <w:proofErr w:type="gramEnd"/>
      <w:r w:rsidRPr="00083F55">
        <w:rPr>
          <w:rFonts w:ascii="Times New Roman" w:hAnsi="Times New Roman" w:cs="Times New Roman"/>
          <w:sz w:val="24"/>
          <w:szCs w:val="24"/>
        </w:rPr>
        <w:t>EnvironmentalIssues</w:t>
      </w:r>
      <w:proofErr w:type="spellEnd"/>
      <w:r w:rsidRPr="00083F55">
        <w:rPr>
          <w:rFonts w:ascii="Times New Roman" w:hAnsi="Times New Roman" w:cs="Times New Roman"/>
          <w:sz w:val="24"/>
          <w:szCs w:val="24"/>
        </w:rPr>
        <w:t xml:space="preserve">. </w:t>
      </w:r>
      <w:proofErr w:type="spellStart"/>
      <w:r w:rsidRPr="00083F55">
        <w:rPr>
          <w:rFonts w:ascii="Times New Roman" w:hAnsi="Times New Roman" w:cs="Times New Roman"/>
          <w:sz w:val="24"/>
          <w:szCs w:val="24"/>
        </w:rPr>
        <w:t>London</w:t>
      </w:r>
      <w:proofErr w:type="spellEnd"/>
    </w:p>
    <w:p w14:paraId="7BC3D489" w14:textId="77777777" w:rsidR="00340D21" w:rsidRPr="00083F55" w:rsidRDefault="00340D21"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NationalTrustforHistoricPreservation</w:t>
      </w:r>
      <w:proofErr w:type="spellEnd"/>
      <w:r w:rsidRPr="00083F55">
        <w:rPr>
          <w:rFonts w:ascii="Times New Roman" w:hAnsi="Times New Roman" w:cs="Times New Roman"/>
          <w:sz w:val="24"/>
          <w:szCs w:val="24"/>
        </w:rPr>
        <w:t xml:space="preserve"> (2011). </w:t>
      </w:r>
      <w:proofErr w:type="spellStart"/>
      <w:r w:rsidRPr="00083F55">
        <w:rPr>
          <w:rFonts w:ascii="Times New Roman" w:hAnsi="Times New Roman" w:cs="Times New Roman"/>
          <w:sz w:val="24"/>
          <w:szCs w:val="24"/>
        </w:rPr>
        <w:t>Culturalheritagetourism</w:t>
      </w:r>
      <w:proofErr w:type="spellEnd"/>
      <w:r w:rsidRPr="00083F55">
        <w:rPr>
          <w:rFonts w:ascii="Times New Roman" w:hAnsi="Times New Roman" w:cs="Times New Roman"/>
          <w:sz w:val="24"/>
          <w:szCs w:val="24"/>
        </w:rPr>
        <w:t xml:space="preserve"> program. USA. Alındığı tarih: </w:t>
      </w:r>
      <w:r w:rsidR="002512A0" w:rsidRPr="00083F55">
        <w:rPr>
          <w:rFonts w:ascii="Times New Roman" w:hAnsi="Times New Roman" w:cs="Times New Roman"/>
          <w:sz w:val="24"/>
          <w:szCs w:val="24"/>
        </w:rPr>
        <w:t>03.11.2019</w:t>
      </w:r>
      <w:r w:rsidRPr="00083F55">
        <w:rPr>
          <w:rFonts w:ascii="Times New Roman" w:hAnsi="Times New Roman" w:cs="Times New Roman"/>
          <w:sz w:val="24"/>
          <w:szCs w:val="24"/>
        </w:rPr>
        <w:t>. Adres:</w:t>
      </w:r>
      <w:hyperlink r:id="rId61" w:history="1">
        <w:r w:rsidR="002512A0" w:rsidRPr="00083F55">
          <w:rPr>
            <w:rStyle w:val="Kpr"/>
            <w:rFonts w:ascii="Times New Roman" w:hAnsi="Times New Roman" w:cs="Times New Roman"/>
            <w:sz w:val="24"/>
            <w:szCs w:val="24"/>
          </w:rPr>
          <w:t>https://www.oregon.gov/oprd/HCD/FINASST/docs/05WhitePaperCultHeritTourism.pdf</w:t>
        </w:r>
      </w:hyperlink>
    </w:p>
    <w:p w14:paraId="22BD9890" w14:textId="77777777" w:rsidR="002512A0" w:rsidRPr="00083F55" w:rsidRDefault="00D222E6"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URL 1: </w:t>
      </w:r>
      <w:hyperlink r:id="rId62" w:history="1">
        <w:r w:rsidR="00400AD7" w:rsidRPr="00083F55">
          <w:rPr>
            <w:rStyle w:val="Kpr"/>
            <w:rFonts w:ascii="Times New Roman" w:hAnsi="Times New Roman" w:cs="Times New Roman"/>
            <w:sz w:val="24"/>
            <w:szCs w:val="24"/>
          </w:rPr>
          <w:t>http://www.gastroekonomizirvesi.com/gastroekonomi/</w:t>
        </w:r>
      </w:hyperlink>
    </w:p>
    <w:p w14:paraId="5E928B7A" w14:textId="77777777" w:rsidR="00E7298C" w:rsidRPr="00083F55" w:rsidRDefault="00E7298C" w:rsidP="00394F55">
      <w:pPr>
        <w:pStyle w:val="ListeParagraf"/>
        <w:numPr>
          <w:ilvl w:val="0"/>
          <w:numId w:val="3"/>
        </w:numPr>
        <w:autoSpaceDE w:val="0"/>
        <w:autoSpaceDN w:val="0"/>
        <w:adjustRightInd w:val="0"/>
        <w:spacing w:after="0" w:line="240" w:lineRule="auto"/>
        <w:rPr>
          <w:rStyle w:val="Kpr"/>
          <w:rFonts w:ascii="Times New Roman" w:hAnsi="Times New Roman" w:cs="Times New Roman"/>
          <w:color w:val="auto"/>
          <w:sz w:val="24"/>
          <w:szCs w:val="24"/>
          <w:u w:val="none"/>
        </w:rPr>
      </w:pPr>
      <w:r w:rsidRPr="00083F55">
        <w:rPr>
          <w:rFonts w:ascii="Times New Roman" w:hAnsi="Times New Roman" w:cs="Times New Roman"/>
          <w:sz w:val="24"/>
          <w:szCs w:val="24"/>
        </w:rPr>
        <w:t>URL 2:</w:t>
      </w:r>
      <w:hyperlink r:id="rId63" w:history="1">
        <w:r w:rsidRPr="00083F55">
          <w:rPr>
            <w:rStyle w:val="Kpr"/>
            <w:rFonts w:ascii="Times New Roman" w:hAnsi="Times New Roman" w:cs="Times New Roman"/>
            <w:sz w:val="24"/>
            <w:szCs w:val="24"/>
          </w:rPr>
          <w:t>https://www.gidahatti.com/meyve-suyunun-duayeninden-sektor-analizi-113197/</w:t>
        </w:r>
      </w:hyperlink>
    </w:p>
    <w:p w14:paraId="36FDA5E1" w14:textId="77777777" w:rsidR="00C52DA9" w:rsidRPr="00083F55" w:rsidRDefault="00C52DA9"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FKA 2013,Dondurulmuş Meyve-Sebze Analizi ve Ön Fizibilitesi </w:t>
      </w:r>
      <w:hyperlink r:id="rId64" w:history="1">
        <w:r w:rsidRPr="00083F55">
          <w:rPr>
            <w:rStyle w:val="Kpr"/>
            <w:rFonts w:ascii="Times New Roman" w:hAnsi="Times New Roman" w:cs="Times New Roman"/>
            <w:sz w:val="24"/>
            <w:szCs w:val="24"/>
          </w:rPr>
          <w:t>https://fka.gov.tr/ContentDownload/Dondurulmus_Meyve_Sebze_Sektor_Analizi_ve_On_Fizibilitesi.pdf</w:t>
        </w:r>
      </w:hyperlink>
    </w:p>
    <w:p w14:paraId="3BD18B6B" w14:textId="77777777" w:rsidR="00C52DA9" w:rsidRPr="00083F55" w:rsidRDefault="00AA56BD"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 xml:space="preserve">TEBGE, Kayısı Ürün Raporu, 2017 </w:t>
      </w:r>
      <w:hyperlink r:id="rId65" w:history="1">
        <w:r w:rsidRPr="00083F55">
          <w:rPr>
            <w:rStyle w:val="Kpr"/>
            <w:rFonts w:ascii="Times New Roman" w:hAnsi="Times New Roman" w:cs="Times New Roman"/>
            <w:sz w:val="24"/>
            <w:szCs w:val="24"/>
          </w:rPr>
          <w:t>https://arastirma.tarimorman.gov.tr/tepge/Belgeler/PDF%20%C3%9Cr%C3%BCn%20Raporlar%C4%B1/2017%20%C3%9Cr%C3%BCn%20Raporlar%C4%B1/Kay%C4%B1s%C4%B1%20%C3%9Cr%C3%BCn%20Raporu%202017-297.pdf</w:t>
        </w:r>
      </w:hyperlink>
    </w:p>
    <w:p w14:paraId="70DE6A2D" w14:textId="77777777" w:rsidR="00AA56BD" w:rsidRPr="00083F55" w:rsidRDefault="003F2DF6"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proofErr w:type="spellStart"/>
      <w:r w:rsidRPr="00083F55">
        <w:rPr>
          <w:rFonts w:ascii="Times New Roman" w:hAnsi="Times New Roman" w:cs="Times New Roman"/>
          <w:sz w:val="24"/>
          <w:szCs w:val="24"/>
        </w:rPr>
        <w:t>Merdan</w:t>
      </w:r>
      <w:proofErr w:type="spellEnd"/>
      <w:r w:rsidRPr="00083F55">
        <w:rPr>
          <w:rFonts w:ascii="Times New Roman" w:hAnsi="Times New Roman" w:cs="Times New Roman"/>
          <w:sz w:val="24"/>
          <w:szCs w:val="24"/>
        </w:rPr>
        <w:t xml:space="preserve"> K. ,2014, TÜRKİYE’DE ORGANİK TARIMIN EKONOMİK ANALİZİ: DOĞU KARADENİZ UYGULAMASI  </w:t>
      </w:r>
      <w:hyperlink r:id="rId66" w:history="1">
        <w:r w:rsidRPr="00083F55">
          <w:rPr>
            <w:rStyle w:val="Kpr"/>
            <w:rFonts w:ascii="Times New Roman" w:hAnsi="Times New Roman" w:cs="Times New Roman"/>
            <w:sz w:val="24"/>
            <w:szCs w:val="24"/>
          </w:rPr>
          <w:t>http://earsiv.atauni.edu.tr/xmlui/bitstream/handle/123456789/934/kurtulu%C5%9F_merdan_tez.pdf?sequence=1&amp;isAllowed=y</w:t>
        </w:r>
      </w:hyperlink>
    </w:p>
    <w:p w14:paraId="1F9C262D" w14:textId="77777777" w:rsidR="003F2DF6" w:rsidRPr="00083F55" w:rsidRDefault="00730CF7"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sz w:val="24"/>
          <w:szCs w:val="24"/>
        </w:rPr>
        <w:t>Iğdır kayısısı kurutuluyor/</w:t>
      </w:r>
      <w:hyperlink r:id="rId67" w:history="1">
        <w:r w:rsidRPr="00083F55">
          <w:rPr>
            <w:rStyle w:val="Kpr"/>
            <w:rFonts w:ascii="Times New Roman" w:hAnsi="Times New Roman" w:cs="Times New Roman"/>
            <w:sz w:val="24"/>
            <w:szCs w:val="24"/>
          </w:rPr>
          <w:t>https://www.haberler.com/igdir-in-kayisilari-kurutularak-da-deger-kazaniyor-11054500-haberi/</w:t>
        </w:r>
      </w:hyperlink>
    </w:p>
    <w:p w14:paraId="4471607E" w14:textId="77777777" w:rsidR="00730CF7" w:rsidRPr="00083F55" w:rsidRDefault="003D6652"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hAnsi="Times New Roman" w:cs="Times New Roman"/>
          <w:color w:val="484141"/>
          <w:sz w:val="24"/>
          <w:szCs w:val="24"/>
          <w:shd w:val="clear" w:color="auto" w:fill="FFFFFF"/>
        </w:rPr>
        <w:t>Mehmet Sıddık Özmen de 25 yıldır kayısı toplama ve satış işi yaptığını anlatarak, </w:t>
      </w:r>
      <w:r w:rsidRPr="00083F55">
        <w:rPr>
          <w:rStyle w:val="Vurgu"/>
          <w:rFonts w:ascii="Times New Roman" w:hAnsi="Times New Roman" w:cs="Times New Roman"/>
          <w:b/>
          <w:bCs/>
          <w:color w:val="484141"/>
          <w:sz w:val="24"/>
          <w:szCs w:val="24"/>
          <w:shd w:val="clear" w:color="auto" w:fill="FFFFFF"/>
        </w:rPr>
        <w:t>"Ben yıllardır Iğdır'dan Rusya'ya, Azerbaycan'a, İran'a kayısı gönderiyorum. Bu yıl kayısı kilosu 3,5 liradan alıcı buluyor. Bu yıl kayısının verimi çok iyi, benimle 15 tarım işçisi de bundan ekmek yiyor. Çok şükür bu yıl durum çok iyi ve emeğimizin karşılığını alıyoruz." </w:t>
      </w:r>
      <w:r w:rsidRPr="00083F55">
        <w:rPr>
          <w:rFonts w:ascii="Times New Roman" w:hAnsi="Times New Roman" w:cs="Times New Roman"/>
          <w:color w:val="484141"/>
          <w:sz w:val="24"/>
          <w:szCs w:val="24"/>
          <w:shd w:val="clear" w:color="auto" w:fill="FFFFFF"/>
        </w:rPr>
        <w:t>değerlendirmesinde bulundu.</w:t>
      </w:r>
    </w:p>
    <w:p w14:paraId="4C8F9AF0" w14:textId="57A5FF4F" w:rsidR="003D6652" w:rsidRPr="00083F55" w:rsidRDefault="003D6652" w:rsidP="00394F55">
      <w:pPr>
        <w:pStyle w:val="ListeParagraf"/>
        <w:numPr>
          <w:ilvl w:val="0"/>
          <w:numId w:val="3"/>
        </w:numPr>
        <w:autoSpaceDE w:val="0"/>
        <w:autoSpaceDN w:val="0"/>
        <w:adjustRightInd w:val="0"/>
        <w:spacing w:after="0" w:line="240" w:lineRule="auto"/>
        <w:rPr>
          <w:rFonts w:ascii="Times New Roman" w:eastAsia="Times New Roman" w:hAnsi="Times New Roman" w:cs="Times New Roman"/>
          <w:sz w:val="24"/>
          <w:szCs w:val="24"/>
        </w:rPr>
      </w:pPr>
      <w:r w:rsidRPr="00083F55">
        <w:rPr>
          <w:rFonts w:ascii="Times New Roman" w:eastAsia="Times New Roman" w:hAnsi="Times New Roman" w:cs="Times New Roman"/>
          <w:sz w:val="24"/>
          <w:szCs w:val="24"/>
        </w:rPr>
        <w:lastRenderedPageBreak/>
        <w:t>Iğd</w:t>
      </w:r>
      <w:r w:rsidR="00083F55" w:rsidRPr="00083F55">
        <w:rPr>
          <w:rFonts w:ascii="Times New Roman" w:eastAsia="Times New Roman" w:hAnsi="Times New Roman" w:cs="Times New Roman"/>
          <w:sz w:val="24"/>
          <w:szCs w:val="24"/>
        </w:rPr>
        <w:t>ır K</w:t>
      </w:r>
      <w:r w:rsidRPr="00083F55">
        <w:rPr>
          <w:rFonts w:ascii="Times New Roman" w:eastAsia="Times New Roman" w:hAnsi="Times New Roman" w:cs="Times New Roman"/>
          <w:sz w:val="24"/>
          <w:szCs w:val="24"/>
        </w:rPr>
        <w:t>ayısı</w:t>
      </w:r>
      <w:r w:rsidR="00083F55" w:rsidRPr="00083F55">
        <w:rPr>
          <w:rFonts w:ascii="Times New Roman" w:eastAsia="Times New Roman" w:hAnsi="Times New Roman" w:cs="Times New Roman"/>
          <w:sz w:val="24"/>
          <w:szCs w:val="24"/>
        </w:rPr>
        <w:t> Fe</w:t>
      </w:r>
      <w:r w:rsidRPr="00083F55">
        <w:rPr>
          <w:rFonts w:ascii="Times New Roman" w:eastAsia="Times New Roman" w:hAnsi="Times New Roman" w:cs="Times New Roman"/>
          <w:sz w:val="24"/>
          <w:szCs w:val="24"/>
        </w:rPr>
        <w:t>stivali</w:t>
      </w:r>
      <w:r w:rsidR="00083F55">
        <w:rPr>
          <w:rFonts w:ascii="Times New Roman" w:eastAsia="Times New Roman" w:hAnsi="Times New Roman" w:cs="Times New Roman"/>
          <w:sz w:val="24"/>
          <w:szCs w:val="24"/>
        </w:rPr>
        <w:t>, 1 T</w:t>
      </w:r>
      <w:r w:rsidRPr="00083F55">
        <w:rPr>
          <w:rFonts w:ascii="Times New Roman" w:eastAsia="Times New Roman" w:hAnsi="Times New Roman" w:cs="Times New Roman"/>
          <w:sz w:val="24"/>
          <w:szCs w:val="24"/>
        </w:rPr>
        <w:t>emmuz 2019 2. Si düzenlenmiş</w:t>
      </w:r>
    </w:p>
    <w:p w14:paraId="3C37C8DF" w14:textId="77777777" w:rsidR="003D6652" w:rsidRPr="00083F55" w:rsidRDefault="004E4723" w:rsidP="00394F55">
      <w:pPr>
        <w:pStyle w:val="ListeParagraf"/>
        <w:numPr>
          <w:ilvl w:val="0"/>
          <w:numId w:val="3"/>
        </w:numPr>
        <w:autoSpaceDE w:val="0"/>
        <w:autoSpaceDN w:val="0"/>
        <w:adjustRightInd w:val="0"/>
        <w:spacing w:after="0" w:line="240" w:lineRule="auto"/>
        <w:rPr>
          <w:rFonts w:ascii="Times New Roman" w:hAnsi="Times New Roman" w:cs="Times New Roman"/>
          <w:sz w:val="24"/>
          <w:szCs w:val="24"/>
        </w:rPr>
      </w:pPr>
      <w:r w:rsidRPr="00083F55">
        <w:rPr>
          <w:rFonts w:ascii="Times New Roman" w:eastAsia="Times New Roman" w:hAnsi="Times New Roman" w:cs="Times New Roman"/>
          <w:sz w:val="24"/>
          <w:szCs w:val="24"/>
        </w:rPr>
        <w:t>TOBB, Kayısı Raporu,2014.</w:t>
      </w:r>
      <w:r w:rsidRPr="00083F55">
        <w:rPr>
          <w:rFonts w:ascii="Times New Roman" w:hAnsi="Times New Roman" w:cs="Times New Roman"/>
          <w:sz w:val="24"/>
          <w:szCs w:val="24"/>
        </w:rPr>
        <w:t xml:space="preserve"> </w:t>
      </w:r>
      <w:hyperlink r:id="rId68" w:history="1">
        <w:r w:rsidRPr="00083F55">
          <w:rPr>
            <w:rStyle w:val="Kpr"/>
            <w:rFonts w:ascii="Times New Roman" w:hAnsi="Times New Roman" w:cs="Times New Roman"/>
            <w:sz w:val="24"/>
            <w:szCs w:val="24"/>
          </w:rPr>
          <w:t>http://www.malatyatb.org.tr/kalite-ve-akreditasyon/raporlar</w:t>
        </w:r>
      </w:hyperlink>
    </w:p>
    <w:p w14:paraId="4321EB21" w14:textId="77777777" w:rsidR="00F53794" w:rsidRP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pacing w:val="58"/>
          <w:sz w:val="96"/>
          <w:szCs w:val="96"/>
        </w:rPr>
      </w:pPr>
      <w:r w:rsidRPr="00F53794">
        <w:rPr>
          <w:rFonts w:ascii="ff1" w:eastAsia="Times New Roman" w:hAnsi="ff1" w:cs="Times New Roman"/>
          <w:color w:val="000000"/>
          <w:spacing w:val="58"/>
          <w:sz w:val="96"/>
          <w:szCs w:val="96"/>
        </w:rPr>
        <w:t xml:space="preserve">CHAPTER </w:t>
      </w:r>
      <w:r w:rsidRPr="00F53794">
        <w:rPr>
          <w:rFonts w:ascii="ff1" w:eastAsia="Times New Roman" w:hAnsi="ff1" w:cs="Times New Roman"/>
          <w:color w:val="FFFFFF"/>
          <w:spacing w:val="60"/>
          <w:position w:val="-42"/>
          <w:sz w:val="227"/>
          <w:szCs w:val="227"/>
        </w:rPr>
        <w:t>20</w:t>
      </w:r>
    </w:p>
    <w:p w14:paraId="07461BD8" w14:textId="77777777" w:rsidR="00F53794" w:rsidRP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z w:val="191"/>
          <w:szCs w:val="191"/>
        </w:rPr>
      </w:pPr>
      <w:proofErr w:type="spellStart"/>
      <w:r w:rsidRPr="00F53794">
        <w:rPr>
          <w:rFonts w:ascii="ff1" w:eastAsia="Times New Roman" w:hAnsi="ff1" w:cs="Times New Roman"/>
          <w:color w:val="000000"/>
          <w:sz w:val="191"/>
          <w:szCs w:val="191"/>
        </w:rPr>
        <w:t>ApricotKernelFlourand</w:t>
      </w:r>
      <w:proofErr w:type="spellEnd"/>
    </w:p>
    <w:p w14:paraId="27A6F28E" w14:textId="77777777" w:rsidR="00F53794" w:rsidRP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z w:val="191"/>
          <w:szCs w:val="191"/>
        </w:rPr>
      </w:pPr>
      <w:proofErr w:type="spellStart"/>
      <w:r w:rsidRPr="00F53794">
        <w:rPr>
          <w:rFonts w:ascii="ff1" w:eastAsia="Times New Roman" w:hAnsi="ff1" w:cs="Times New Roman"/>
          <w:color w:val="000000"/>
          <w:sz w:val="191"/>
          <w:szCs w:val="191"/>
        </w:rPr>
        <w:t>ItsUse</w:t>
      </w:r>
      <w:proofErr w:type="spellEnd"/>
      <w:r w:rsidRPr="00F53794">
        <w:rPr>
          <w:rFonts w:ascii="ff1" w:eastAsia="Times New Roman" w:hAnsi="ff1" w:cs="Times New Roman"/>
          <w:color w:val="000000"/>
          <w:sz w:val="191"/>
          <w:szCs w:val="191"/>
        </w:rPr>
        <w:t xml:space="preserve"> in </w:t>
      </w:r>
      <w:proofErr w:type="spellStart"/>
      <w:r w:rsidRPr="00F53794">
        <w:rPr>
          <w:rFonts w:ascii="ff1" w:eastAsia="Times New Roman" w:hAnsi="ff1" w:cs="Times New Roman"/>
          <w:color w:val="000000"/>
          <w:sz w:val="191"/>
          <w:szCs w:val="191"/>
        </w:rPr>
        <w:t>Maintaining</w:t>
      </w:r>
      <w:proofErr w:type="spellEnd"/>
    </w:p>
    <w:p w14:paraId="4AB3F732" w14:textId="77777777" w:rsid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z w:val="191"/>
          <w:szCs w:val="191"/>
        </w:rPr>
      </w:pPr>
      <w:proofErr w:type="spellStart"/>
      <w:r w:rsidRPr="00F53794">
        <w:rPr>
          <w:rFonts w:ascii="ff1" w:eastAsia="Times New Roman" w:hAnsi="ff1" w:cs="Times New Roman"/>
          <w:color w:val="000000"/>
          <w:sz w:val="191"/>
          <w:szCs w:val="191"/>
        </w:rPr>
        <w:t>Health</w:t>
      </w:r>
      <w:proofErr w:type="spellEnd"/>
    </w:p>
    <w:p w14:paraId="751F092F"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42B04FFA"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00F90610"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6C6A37ED" w14:textId="77777777" w:rsidR="00F53794" w:rsidRPr="00F53794" w:rsidRDefault="00F53794" w:rsidP="00F53794">
      <w:pPr>
        <w:shd w:val="clear" w:color="auto" w:fill="FFFFFF"/>
        <w:spacing w:after="0" w:line="0" w:lineRule="auto"/>
        <w:rPr>
          <w:rFonts w:ascii="ff1" w:eastAsia="Times New Roman" w:hAnsi="ff1" w:cs="Times New Roman"/>
          <w:color w:val="000000"/>
          <w:sz w:val="191"/>
          <w:szCs w:val="191"/>
        </w:rPr>
      </w:pPr>
    </w:p>
    <w:p w14:paraId="41F06E11" w14:textId="77777777" w:rsidR="00F53794" w:rsidRP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pacing w:val="58"/>
          <w:sz w:val="96"/>
          <w:szCs w:val="96"/>
        </w:rPr>
      </w:pPr>
      <w:r w:rsidRPr="00F53794">
        <w:rPr>
          <w:rFonts w:ascii="ff1" w:eastAsia="Times New Roman" w:hAnsi="ff1" w:cs="Times New Roman"/>
          <w:color w:val="000000"/>
          <w:spacing w:val="58"/>
          <w:sz w:val="96"/>
          <w:szCs w:val="96"/>
        </w:rPr>
        <w:t xml:space="preserve">CHAPTER </w:t>
      </w:r>
      <w:r w:rsidRPr="00F53794">
        <w:rPr>
          <w:rFonts w:ascii="ff1" w:eastAsia="Times New Roman" w:hAnsi="ff1" w:cs="Times New Roman"/>
          <w:color w:val="FFFFFF"/>
          <w:spacing w:val="60"/>
          <w:position w:val="-42"/>
          <w:sz w:val="227"/>
          <w:szCs w:val="227"/>
        </w:rPr>
        <w:t>20</w:t>
      </w:r>
    </w:p>
    <w:p w14:paraId="3FBB6801" w14:textId="77777777" w:rsidR="00F53794" w:rsidRPr="00F53794"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z w:val="191"/>
          <w:szCs w:val="191"/>
        </w:rPr>
      </w:pPr>
      <w:proofErr w:type="spellStart"/>
      <w:r w:rsidRPr="00F53794">
        <w:rPr>
          <w:rFonts w:ascii="ff1" w:eastAsia="Times New Roman" w:hAnsi="ff1" w:cs="Times New Roman"/>
          <w:color w:val="000000"/>
          <w:sz w:val="191"/>
          <w:szCs w:val="191"/>
        </w:rPr>
        <w:t>ApricotKernelFlourand</w:t>
      </w:r>
      <w:proofErr w:type="spellEnd"/>
    </w:p>
    <w:p w14:paraId="1391C270" w14:textId="77777777" w:rsidR="005A75FA" w:rsidRDefault="00F53794" w:rsidP="00394F55">
      <w:pPr>
        <w:pStyle w:val="ListeParagraf"/>
        <w:numPr>
          <w:ilvl w:val="0"/>
          <w:numId w:val="3"/>
        </w:numPr>
        <w:shd w:val="clear" w:color="auto" w:fill="FFFFFF"/>
        <w:spacing w:after="0" w:line="0" w:lineRule="auto"/>
        <w:rPr>
          <w:rFonts w:ascii="ff1" w:eastAsia="Times New Roman" w:hAnsi="ff1" w:cs="Times New Roman"/>
          <w:color w:val="000000"/>
          <w:sz w:val="191"/>
          <w:szCs w:val="191"/>
        </w:rPr>
      </w:pPr>
      <w:proofErr w:type="spellStart"/>
      <w:r w:rsidRPr="00F53794">
        <w:rPr>
          <w:rFonts w:ascii="ff1" w:eastAsia="Times New Roman" w:hAnsi="ff1" w:cs="Times New Roman"/>
          <w:color w:val="000000"/>
          <w:sz w:val="191"/>
          <w:szCs w:val="191"/>
        </w:rPr>
        <w:t>ItsUse</w:t>
      </w:r>
      <w:proofErr w:type="spellEnd"/>
      <w:r w:rsidRPr="00F53794">
        <w:rPr>
          <w:rFonts w:ascii="ff1" w:eastAsia="Times New Roman" w:hAnsi="ff1" w:cs="Times New Roman"/>
          <w:color w:val="000000"/>
          <w:sz w:val="191"/>
          <w:szCs w:val="191"/>
        </w:rPr>
        <w:t xml:space="preserve"> in </w:t>
      </w:r>
      <w:proofErr w:type="spellStart"/>
      <w:r w:rsidRPr="00F53794">
        <w:rPr>
          <w:rFonts w:ascii="ff1" w:eastAsia="Times New Roman" w:hAnsi="ff1" w:cs="Times New Roman"/>
          <w:color w:val="000000"/>
          <w:sz w:val="191"/>
          <w:szCs w:val="191"/>
        </w:rPr>
        <w:t>Maint</w:t>
      </w:r>
      <w:proofErr w:type="spellEnd"/>
    </w:p>
    <w:p w14:paraId="59DCEE85"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0BB74820"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1156A502"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4404E5BD"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0AEE5D5A" w14:textId="77777777" w:rsidR="00F53794" w:rsidRDefault="00F53794" w:rsidP="00F53794">
      <w:pPr>
        <w:shd w:val="clear" w:color="auto" w:fill="FFFFFF"/>
        <w:spacing w:after="0" w:line="0" w:lineRule="auto"/>
        <w:rPr>
          <w:rFonts w:ascii="ff1" w:eastAsia="Times New Roman" w:hAnsi="ff1" w:cs="Times New Roman"/>
          <w:color w:val="000000"/>
          <w:sz w:val="191"/>
          <w:szCs w:val="191"/>
        </w:rPr>
      </w:pPr>
    </w:p>
    <w:p w14:paraId="7580096D" w14:textId="77777777" w:rsidR="00F53794" w:rsidRPr="00F53794" w:rsidRDefault="00F53794" w:rsidP="00F53794">
      <w:pPr>
        <w:shd w:val="clear" w:color="auto" w:fill="FFFFFF"/>
        <w:spacing w:after="0" w:line="0" w:lineRule="auto"/>
        <w:rPr>
          <w:rFonts w:ascii="ff1" w:eastAsia="Times New Roman" w:hAnsi="ff1" w:cs="Times New Roman"/>
          <w:color w:val="000000"/>
          <w:sz w:val="191"/>
          <w:szCs w:val="191"/>
        </w:rPr>
      </w:pPr>
    </w:p>
    <w:sectPr w:rsidR="00F53794" w:rsidRPr="00F53794" w:rsidSect="00002CE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A6698" w14:textId="77777777" w:rsidR="002777D8" w:rsidRDefault="002777D8" w:rsidP="00F115D9">
      <w:pPr>
        <w:spacing w:after="0" w:line="240" w:lineRule="auto"/>
      </w:pPr>
      <w:r>
        <w:separator/>
      </w:r>
    </w:p>
  </w:endnote>
  <w:endnote w:type="continuationSeparator" w:id="0">
    <w:p w14:paraId="38EE63CF" w14:textId="77777777" w:rsidR="002777D8" w:rsidRDefault="002777D8" w:rsidP="00F1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8627"/>
      <w:docPartObj>
        <w:docPartGallery w:val="Page Numbers (Bottom of Page)"/>
        <w:docPartUnique/>
      </w:docPartObj>
    </w:sdtPr>
    <w:sdtContent>
      <w:sdt>
        <w:sdtPr>
          <w:id w:val="861459857"/>
          <w:docPartObj>
            <w:docPartGallery w:val="Page Numbers (Top of Page)"/>
            <w:docPartUnique/>
          </w:docPartObj>
        </w:sdtPr>
        <w:sdtContent>
          <w:p w14:paraId="25D04789" w14:textId="4B82042D" w:rsidR="00180950" w:rsidRDefault="00180950">
            <w:pPr>
              <w:pStyle w:val="AltBilgi"/>
              <w:jc w:val="center"/>
              <w:rPr>
                <w:b/>
                <w:sz w:val="24"/>
                <w:szCs w:val="24"/>
              </w:rPr>
            </w:pPr>
            <w:r>
              <w:t xml:space="preserve">Sayfa </w:t>
            </w:r>
            <w:r>
              <w:rPr>
                <w:b/>
                <w:sz w:val="24"/>
                <w:szCs w:val="24"/>
              </w:rPr>
              <w:fldChar w:fldCharType="begin"/>
            </w:r>
            <w:r>
              <w:rPr>
                <w:b/>
              </w:rPr>
              <w:instrText>PAGE</w:instrText>
            </w:r>
            <w:r>
              <w:rPr>
                <w:b/>
                <w:sz w:val="24"/>
                <w:szCs w:val="24"/>
              </w:rPr>
              <w:fldChar w:fldCharType="separate"/>
            </w:r>
            <w:r w:rsidR="00135B08">
              <w:rPr>
                <w:b/>
                <w:noProof/>
              </w:rPr>
              <w:t>41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135B08">
              <w:rPr>
                <w:b/>
                <w:noProof/>
              </w:rPr>
              <w:t>71</w:t>
            </w:r>
            <w:r>
              <w:rPr>
                <w:b/>
                <w:sz w:val="24"/>
                <w:szCs w:val="24"/>
              </w:rPr>
              <w:fldChar w:fldCharType="end"/>
            </w:r>
          </w:p>
          <w:p w14:paraId="5E0F23B8" w14:textId="2F74921D" w:rsidR="00180950" w:rsidRDefault="00180950">
            <w:pPr>
              <w:pStyle w:val="AltBilgi"/>
              <w:jc w:val="center"/>
            </w:pPr>
          </w:p>
        </w:sdtContent>
      </w:sdt>
    </w:sdtContent>
  </w:sdt>
  <w:p w14:paraId="05DA2077" w14:textId="77777777" w:rsidR="00180950" w:rsidRDefault="0018095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934D0" w14:textId="77777777" w:rsidR="002777D8" w:rsidRDefault="002777D8" w:rsidP="00F115D9">
      <w:pPr>
        <w:spacing w:after="0" w:line="240" w:lineRule="auto"/>
      </w:pPr>
      <w:r>
        <w:separator/>
      </w:r>
    </w:p>
  </w:footnote>
  <w:footnote w:type="continuationSeparator" w:id="0">
    <w:p w14:paraId="18DDDDD1" w14:textId="77777777" w:rsidR="002777D8" w:rsidRDefault="002777D8" w:rsidP="00F11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C3F"/>
    <w:multiLevelType w:val="hybridMultilevel"/>
    <w:tmpl w:val="6ADE2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3519A7"/>
    <w:multiLevelType w:val="hybridMultilevel"/>
    <w:tmpl w:val="A322B98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B667B75"/>
    <w:multiLevelType w:val="multilevel"/>
    <w:tmpl w:val="3CFE473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0C45A92"/>
    <w:multiLevelType w:val="hybridMultilevel"/>
    <w:tmpl w:val="6C7C45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6C7A54"/>
    <w:multiLevelType w:val="hybridMultilevel"/>
    <w:tmpl w:val="9822DE2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AB03FF"/>
    <w:multiLevelType w:val="hybridMultilevel"/>
    <w:tmpl w:val="E4E0E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B2D1BBE"/>
    <w:multiLevelType w:val="hybridMultilevel"/>
    <w:tmpl w:val="B250326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6936A7C"/>
    <w:multiLevelType w:val="hybridMultilevel"/>
    <w:tmpl w:val="25A6D78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A0F147B"/>
    <w:multiLevelType w:val="hybridMultilevel"/>
    <w:tmpl w:val="E80A6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CFF4EB3"/>
    <w:multiLevelType w:val="hybridMultilevel"/>
    <w:tmpl w:val="EE2C9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AD0990"/>
    <w:multiLevelType w:val="hybridMultilevel"/>
    <w:tmpl w:val="0F1E48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4DE3C66"/>
    <w:multiLevelType w:val="hybridMultilevel"/>
    <w:tmpl w:val="8C7ACB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C076DF5"/>
    <w:multiLevelType w:val="hybridMultilevel"/>
    <w:tmpl w:val="D3B2FDEE"/>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4EB715DC"/>
    <w:multiLevelType w:val="multilevel"/>
    <w:tmpl w:val="3664027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51EC0C6A"/>
    <w:multiLevelType w:val="hybridMultilevel"/>
    <w:tmpl w:val="0052808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5E7E4DDE"/>
    <w:multiLevelType w:val="hybridMultilevel"/>
    <w:tmpl w:val="1A84AC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0E20EF9"/>
    <w:multiLevelType w:val="hybridMultilevel"/>
    <w:tmpl w:val="200CE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2EC3232"/>
    <w:multiLevelType w:val="hybridMultilevel"/>
    <w:tmpl w:val="D5B8A4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53D1F49"/>
    <w:multiLevelType w:val="hybridMultilevel"/>
    <w:tmpl w:val="FF8AF802"/>
    <w:lvl w:ilvl="0" w:tplc="DBC0CCD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6F65350A"/>
    <w:multiLevelType w:val="hybridMultilevel"/>
    <w:tmpl w:val="21B44B04"/>
    <w:lvl w:ilvl="0" w:tplc="041F0001">
      <w:start w:val="1"/>
      <w:numFmt w:val="bullet"/>
      <w:lvlText w:val=""/>
      <w:lvlJc w:val="left"/>
      <w:pPr>
        <w:ind w:left="1134" w:hanging="360"/>
      </w:pPr>
      <w:rPr>
        <w:rFonts w:ascii="Symbol" w:hAnsi="Symbol" w:hint="default"/>
      </w:rPr>
    </w:lvl>
    <w:lvl w:ilvl="1" w:tplc="041F0003" w:tentative="1">
      <w:start w:val="1"/>
      <w:numFmt w:val="bullet"/>
      <w:lvlText w:val="o"/>
      <w:lvlJc w:val="left"/>
      <w:pPr>
        <w:ind w:left="1854" w:hanging="360"/>
      </w:pPr>
      <w:rPr>
        <w:rFonts w:ascii="Courier New" w:hAnsi="Courier New" w:cs="Courier New" w:hint="default"/>
      </w:rPr>
    </w:lvl>
    <w:lvl w:ilvl="2" w:tplc="041F0005" w:tentative="1">
      <w:start w:val="1"/>
      <w:numFmt w:val="bullet"/>
      <w:lvlText w:val=""/>
      <w:lvlJc w:val="left"/>
      <w:pPr>
        <w:ind w:left="2574" w:hanging="360"/>
      </w:pPr>
      <w:rPr>
        <w:rFonts w:ascii="Wingdings" w:hAnsi="Wingdings" w:hint="default"/>
      </w:rPr>
    </w:lvl>
    <w:lvl w:ilvl="3" w:tplc="041F0001" w:tentative="1">
      <w:start w:val="1"/>
      <w:numFmt w:val="bullet"/>
      <w:lvlText w:val=""/>
      <w:lvlJc w:val="left"/>
      <w:pPr>
        <w:ind w:left="3294" w:hanging="360"/>
      </w:pPr>
      <w:rPr>
        <w:rFonts w:ascii="Symbol" w:hAnsi="Symbol" w:hint="default"/>
      </w:rPr>
    </w:lvl>
    <w:lvl w:ilvl="4" w:tplc="041F0003" w:tentative="1">
      <w:start w:val="1"/>
      <w:numFmt w:val="bullet"/>
      <w:lvlText w:val="o"/>
      <w:lvlJc w:val="left"/>
      <w:pPr>
        <w:ind w:left="4014" w:hanging="360"/>
      </w:pPr>
      <w:rPr>
        <w:rFonts w:ascii="Courier New" w:hAnsi="Courier New" w:cs="Courier New" w:hint="default"/>
      </w:rPr>
    </w:lvl>
    <w:lvl w:ilvl="5" w:tplc="041F0005" w:tentative="1">
      <w:start w:val="1"/>
      <w:numFmt w:val="bullet"/>
      <w:lvlText w:val=""/>
      <w:lvlJc w:val="left"/>
      <w:pPr>
        <w:ind w:left="4734" w:hanging="360"/>
      </w:pPr>
      <w:rPr>
        <w:rFonts w:ascii="Wingdings" w:hAnsi="Wingdings" w:hint="default"/>
      </w:rPr>
    </w:lvl>
    <w:lvl w:ilvl="6" w:tplc="041F0001" w:tentative="1">
      <w:start w:val="1"/>
      <w:numFmt w:val="bullet"/>
      <w:lvlText w:val=""/>
      <w:lvlJc w:val="left"/>
      <w:pPr>
        <w:ind w:left="5454" w:hanging="360"/>
      </w:pPr>
      <w:rPr>
        <w:rFonts w:ascii="Symbol" w:hAnsi="Symbol" w:hint="default"/>
      </w:rPr>
    </w:lvl>
    <w:lvl w:ilvl="7" w:tplc="041F0003" w:tentative="1">
      <w:start w:val="1"/>
      <w:numFmt w:val="bullet"/>
      <w:lvlText w:val="o"/>
      <w:lvlJc w:val="left"/>
      <w:pPr>
        <w:ind w:left="6174" w:hanging="360"/>
      </w:pPr>
      <w:rPr>
        <w:rFonts w:ascii="Courier New" w:hAnsi="Courier New" w:cs="Courier New" w:hint="default"/>
      </w:rPr>
    </w:lvl>
    <w:lvl w:ilvl="8" w:tplc="041F0005" w:tentative="1">
      <w:start w:val="1"/>
      <w:numFmt w:val="bullet"/>
      <w:lvlText w:val=""/>
      <w:lvlJc w:val="left"/>
      <w:pPr>
        <w:ind w:left="6894" w:hanging="360"/>
      </w:pPr>
      <w:rPr>
        <w:rFonts w:ascii="Wingdings" w:hAnsi="Wingdings" w:hint="default"/>
      </w:rPr>
    </w:lvl>
  </w:abstractNum>
  <w:abstractNum w:abstractNumId="20" w15:restartNumberingAfterBreak="0">
    <w:nsid w:val="70523967"/>
    <w:multiLevelType w:val="hybridMultilevel"/>
    <w:tmpl w:val="D4403B0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724802EA"/>
    <w:multiLevelType w:val="hybridMultilevel"/>
    <w:tmpl w:val="01383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681EAF"/>
    <w:multiLevelType w:val="hybridMultilevel"/>
    <w:tmpl w:val="9B4C3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41468F5"/>
    <w:multiLevelType w:val="hybridMultilevel"/>
    <w:tmpl w:val="B89A8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8"/>
  </w:num>
  <w:num w:numId="4">
    <w:abstractNumId w:val="21"/>
  </w:num>
  <w:num w:numId="5">
    <w:abstractNumId w:val="5"/>
  </w:num>
  <w:num w:numId="6">
    <w:abstractNumId w:val="19"/>
  </w:num>
  <w:num w:numId="7">
    <w:abstractNumId w:val="1"/>
  </w:num>
  <w:num w:numId="8">
    <w:abstractNumId w:val="22"/>
  </w:num>
  <w:num w:numId="9">
    <w:abstractNumId w:val="8"/>
  </w:num>
  <w:num w:numId="10">
    <w:abstractNumId w:val="15"/>
  </w:num>
  <w:num w:numId="11">
    <w:abstractNumId w:val="9"/>
  </w:num>
  <w:num w:numId="12">
    <w:abstractNumId w:val="11"/>
  </w:num>
  <w:num w:numId="13">
    <w:abstractNumId w:val="17"/>
  </w:num>
  <w:num w:numId="14">
    <w:abstractNumId w:val="10"/>
  </w:num>
  <w:num w:numId="15">
    <w:abstractNumId w:val="0"/>
  </w:num>
  <w:num w:numId="16">
    <w:abstractNumId w:val="2"/>
  </w:num>
  <w:num w:numId="17">
    <w:abstractNumId w:val="12"/>
  </w:num>
  <w:num w:numId="18">
    <w:abstractNumId w:val="20"/>
  </w:num>
  <w:num w:numId="19">
    <w:abstractNumId w:val="3"/>
  </w:num>
  <w:num w:numId="20">
    <w:abstractNumId w:val="4"/>
  </w:num>
  <w:num w:numId="21">
    <w:abstractNumId w:val="7"/>
  </w:num>
  <w:num w:numId="22">
    <w:abstractNumId w:val="16"/>
  </w:num>
  <w:num w:numId="23">
    <w:abstractNumId w:val="23"/>
  </w:num>
  <w:num w:numId="2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8AA"/>
    <w:rsid w:val="00002CEC"/>
    <w:rsid w:val="0001071A"/>
    <w:rsid w:val="000146D5"/>
    <w:rsid w:val="00015DA8"/>
    <w:rsid w:val="0002187F"/>
    <w:rsid w:val="0003753C"/>
    <w:rsid w:val="00037695"/>
    <w:rsid w:val="00043DEB"/>
    <w:rsid w:val="000547B4"/>
    <w:rsid w:val="00060ED1"/>
    <w:rsid w:val="000634DC"/>
    <w:rsid w:val="00073B8F"/>
    <w:rsid w:val="00083F55"/>
    <w:rsid w:val="000876EB"/>
    <w:rsid w:val="000903B4"/>
    <w:rsid w:val="0009501F"/>
    <w:rsid w:val="000A102C"/>
    <w:rsid w:val="000A4045"/>
    <w:rsid w:val="000B372C"/>
    <w:rsid w:val="000D53EC"/>
    <w:rsid w:val="000E44C6"/>
    <w:rsid w:val="000E6425"/>
    <w:rsid w:val="000F0CC0"/>
    <w:rsid w:val="0011124E"/>
    <w:rsid w:val="001129DA"/>
    <w:rsid w:val="00113F55"/>
    <w:rsid w:val="00123280"/>
    <w:rsid w:val="0012517A"/>
    <w:rsid w:val="00135B08"/>
    <w:rsid w:val="00136F4E"/>
    <w:rsid w:val="00136FF4"/>
    <w:rsid w:val="0014303E"/>
    <w:rsid w:val="001435C0"/>
    <w:rsid w:val="00145137"/>
    <w:rsid w:val="00147ADF"/>
    <w:rsid w:val="0015166E"/>
    <w:rsid w:val="00151C36"/>
    <w:rsid w:val="00153F13"/>
    <w:rsid w:val="00154C62"/>
    <w:rsid w:val="00156004"/>
    <w:rsid w:val="00173DFF"/>
    <w:rsid w:val="00180950"/>
    <w:rsid w:val="001824A7"/>
    <w:rsid w:val="001838EB"/>
    <w:rsid w:val="00183D68"/>
    <w:rsid w:val="001935A3"/>
    <w:rsid w:val="00197FF6"/>
    <w:rsid w:val="001A1F9F"/>
    <w:rsid w:val="001B38CC"/>
    <w:rsid w:val="001C1D04"/>
    <w:rsid w:val="001C54C3"/>
    <w:rsid w:val="001D1F7E"/>
    <w:rsid w:val="001E0E91"/>
    <w:rsid w:val="001E2282"/>
    <w:rsid w:val="001E4BB6"/>
    <w:rsid w:val="001F03AA"/>
    <w:rsid w:val="001F0CBA"/>
    <w:rsid w:val="001F7D4B"/>
    <w:rsid w:val="0020412B"/>
    <w:rsid w:val="00214778"/>
    <w:rsid w:val="00220C53"/>
    <w:rsid w:val="00225B5E"/>
    <w:rsid w:val="00225DCA"/>
    <w:rsid w:val="002334F4"/>
    <w:rsid w:val="00237104"/>
    <w:rsid w:val="0024017E"/>
    <w:rsid w:val="002421DB"/>
    <w:rsid w:val="002512A0"/>
    <w:rsid w:val="002614E7"/>
    <w:rsid w:val="00262513"/>
    <w:rsid w:val="00267478"/>
    <w:rsid w:val="002675D4"/>
    <w:rsid w:val="00271343"/>
    <w:rsid w:val="00273163"/>
    <w:rsid w:val="00275197"/>
    <w:rsid w:val="002777D8"/>
    <w:rsid w:val="00281702"/>
    <w:rsid w:val="002826D6"/>
    <w:rsid w:val="002861EA"/>
    <w:rsid w:val="00287BAF"/>
    <w:rsid w:val="00292918"/>
    <w:rsid w:val="002945C0"/>
    <w:rsid w:val="00295B4B"/>
    <w:rsid w:val="002A0A55"/>
    <w:rsid w:val="002B2A67"/>
    <w:rsid w:val="002C3F02"/>
    <w:rsid w:val="002F14B3"/>
    <w:rsid w:val="00301F40"/>
    <w:rsid w:val="00303C8F"/>
    <w:rsid w:val="00306C8A"/>
    <w:rsid w:val="0031083C"/>
    <w:rsid w:val="003138D1"/>
    <w:rsid w:val="00314A4E"/>
    <w:rsid w:val="003206AE"/>
    <w:rsid w:val="00333FE3"/>
    <w:rsid w:val="00340D21"/>
    <w:rsid w:val="00341300"/>
    <w:rsid w:val="0034180B"/>
    <w:rsid w:val="00343B41"/>
    <w:rsid w:val="00351FB2"/>
    <w:rsid w:val="00352133"/>
    <w:rsid w:val="0035762F"/>
    <w:rsid w:val="0035797F"/>
    <w:rsid w:val="0036245D"/>
    <w:rsid w:val="00364100"/>
    <w:rsid w:val="00366EBD"/>
    <w:rsid w:val="00372E68"/>
    <w:rsid w:val="003741B9"/>
    <w:rsid w:val="003771E1"/>
    <w:rsid w:val="00381328"/>
    <w:rsid w:val="00383D1A"/>
    <w:rsid w:val="003868B8"/>
    <w:rsid w:val="00393903"/>
    <w:rsid w:val="00394F55"/>
    <w:rsid w:val="003A3FB4"/>
    <w:rsid w:val="003A4EDB"/>
    <w:rsid w:val="003A721B"/>
    <w:rsid w:val="003B08CF"/>
    <w:rsid w:val="003B0E07"/>
    <w:rsid w:val="003B2C04"/>
    <w:rsid w:val="003B733F"/>
    <w:rsid w:val="003C4AB4"/>
    <w:rsid w:val="003C5BC9"/>
    <w:rsid w:val="003C6AC5"/>
    <w:rsid w:val="003D006A"/>
    <w:rsid w:val="003D0937"/>
    <w:rsid w:val="003D3E02"/>
    <w:rsid w:val="003D3F39"/>
    <w:rsid w:val="003D6652"/>
    <w:rsid w:val="003E0D33"/>
    <w:rsid w:val="003E64D3"/>
    <w:rsid w:val="003F0C23"/>
    <w:rsid w:val="003F2839"/>
    <w:rsid w:val="003F2DF6"/>
    <w:rsid w:val="00400AD7"/>
    <w:rsid w:val="00402F24"/>
    <w:rsid w:val="00415D04"/>
    <w:rsid w:val="004175DA"/>
    <w:rsid w:val="0042552C"/>
    <w:rsid w:val="004338F4"/>
    <w:rsid w:val="00444726"/>
    <w:rsid w:val="00444813"/>
    <w:rsid w:val="00444E0B"/>
    <w:rsid w:val="00452C75"/>
    <w:rsid w:val="00452FDC"/>
    <w:rsid w:val="0045633C"/>
    <w:rsid w:val="004567D0"/>
    <w:rsid w:val="00462E12"/>
    <w:rsid w:val="00463555"/>
    <w:rsid w:val="004732B1"/>
    <w:rsid w:val="00474448"/>
    <w:rsid w:val="00475209"/>
    <w:rsid w:val="00477943"/>
    <w:rsid w:val="004A488B"/>
    <w:rsid w:val="004A6201"/>
    <w:rsid w:val="004B7510"/>
    <w:rsid w:val="004C09FD"/>
    <w:rsid w:val="004C103B"/>
    <w:rsid w:val="004C22D9"/>
    <w:rsid w:val="004D5DB6"/>
    <w:rsid w:val="004D7489"/>
    <w:rsid w:val="004E4723"/>
    <w:rsid w:val="004E5D8C"/>
    <w:rsid w:val="004E6860"/>
    <w:rsid w:val="005003C2"/>
    <w:rsid w:val="00510168"/>
    <w:rsid w:val="00522B6C"/>
    <w:rsid w:val="00530221"/>
    <w:rsid w:val="00531094"/>
    <w:rsid w:val="00536B89"/>
    <w:rsid w:val="005429A0"/>
    <w:rsid w:val="005437F3"/>
    <w:rsid w:val="00544BC6"/>
    <w:rsid w:val="0054665B"/>
    <w:rsid w:val="00546AFB"/>
    <w:rsid w:val="0055152E"/>
    <w:rsid w:val="00552A86"/>
    <w:rsid w:val="00552AEF"/>
    <w:rsid w:val="00563070"/>
    <w:rsid w:val="00563B33"/>
    <w:rsid w:val="00570EE8"/>
    <w:rsid w:val="00572B94"/>
    <w:rsid w:val="00577AFF"/>
    <w:rsid w:val="00584857"/>
    <w:rsid w:val="0058573E"/>
    <w:rsid w:val="00591F8F"/>
    <w:rsid w:val="00594E60"/>
    <w:rsid w:val="005A0F96"/>
    <w:rsid w:val="005A370E"/>
    <w:rsid w:val="005A5078"/>
    <w:rsid w:val="005A75FA"/>
    <w:rsid w:val="005B10C6"/>
    <w:rsid w:val="005B34DA"/>
    <w:rsid w:val="005B4FA9"/>
    <w:rsid w:val="005C3717"/>
    <w:rsid w:val="005C4137"/>
    <w:rsid w:val="005D03C2"/>
    <w:rsid w:val="005D1A61"/>
    <w:rsid w:val="005E343E"/>
    <w:rsid w:val="005E64E3"/>
    <w:rsid w:val="005E72B9"/>
    <w:rsid w:val="00603B21"/>
    <w:rsid w:val="00615A51"/>
    <w:rsid w:val="006203C7"/>
    <w:rsid w:val="006357D7"/>
    <w:rsid w:val="006413F8"/>
    <w:rsid w:val="00643BBC"/>
    <w:rsid w:val="00651B1E"/>
    <w:rsid w:val="006624E9"/>
    <w:rsid w:val="006643DA"/>
    <w:rsid w:val="006649D0"/>
    <w:rsid w:val="00666CAC"/>
    <w:rsid w:val="00671D45"/>
    <w:rsid w:val="006725DA"/>
    <w:rsid w:val="006824D5"/>
    <w:rsid w:val="00683ECF"/>
    <w:rsid w:val="00687665"/>
    <w:rsid w:val="006918B4"/>
    <w:rsid w:val="006929D8"/>
    <w:rsid w:val="006A6E7E"/>
    <w:rsid w:val="006B76D6"/>
    <w:rsid w:val="006C5245"/>
    <w:rsid w:val="006C5B74"/>
    <w:rsid w:val="006D1F4F"/>
    <w:rsid w:val="006E12B1"/>
    <w:rsid w:val="006E5512"/>
    <w:rsid w:val="00702B63"/>
    <w:rsid w:val="00705BAF"/>
    <w:rsid w:val="00706022"/>
    <w:rsid w:val="00711195"/>
    <w:rsid w:val="007175BA"/>
    <w:rsid w:val="00720C2B"/>
    <w:rsid w:val="00723726"/>
    <w:rsid w:val="00724852"/>
    <w:rsid w:val="00725C3D"/>
    <w:rsid w:val="00727EC9"/>
    <w:rsid w:val="007306F5"/>
    <w:rsid w:val="00730CF7"/>
    <w:rsid w:val="00733BFA"/>
    <w:rsid w:val="007359F4"/>
    <w:rsid w:val="00735AE2"/>
    <w:rsid w:val="00740E9B"/>
    <w:rsid w:val="0074359F"/>
    <w:rsid w:val="00744798"/>
    <w:rsid w:val="007561B2"/>
    <w:rsid w:val="007625ED"/>
    <w:rsid w:val="007736BB"/>
    <w:rsid w:val="007739C4"/>
    <w:rsid w:val="007755BA"/>
    <w:rsid w:val="00790CCF"/>
    <w:rsid w:val="00793A58"/>
    <w:rsid w:val="0079401F"/>
    <w:rsid w:val="00797FDE"/>
    <w:rsid w:val="007A2EAC"/>
    <w:rsid w:val="007A7101"/>
    <w:rsid w:val="007B4C6C"/>
    <w:rsid w:val="007C16E2"/>
    <w:rsid w:val="007C622F"/>
    <w:rsid w:val="007C746D"/>
    <w:rsid w:val="007D217F"/>
    <w:rsid w:val="007D392B"/>
    <w:rsid w:val="007D5372"/>
    <w:rsid w:val="007F68B1"/>
    <w:rsid w:val="007F7BA1"/>
    <w:rsid w:val="00803DC4"/>
    <w:rsid w:val="00807996"/>
    <w:rsid w:val="00814A26"/>
    <w:rsid w:val="0082000E"/>
    <w:rsid w:val="00825EE5"/>
    <w:rsid w:val="00830093"/>
    <w:rsid w:val="00837D57"/>
    <w:rsid w:val="00841CF9"/>
    <w:rsid w:val="00842BF6"/>
    <w:rsid w:val="00844578"/>
    <w:rsid w:val="00845C54"/>
    <w:rsid w:val="00851ACF"/>
    <w:rsid w:val="00854786"/>
    <w:rsid w:val="0085562C"/>
    <w:rsid w:val="00863F2B"/>
    <w:rsid w:val="00864448"/>
    <w:rsid w:val="00871E91"/>
    <w:rsid w:val="0087224F"/>
    <w:rsid w:val="00881BA0"/>
    <w:rsid w:val="00884AEC"/>
    <w:rsid w:val="00890AC1"/>
    <w:rsid w:val="0089741E"/>
    <w:rsid w:val="008A14B9"/>
    <w:rsid w:val="008A411A"/>
    <w:rsid w:val="008A4656"/>
    <w:rsid w:val="008B2FE9"/>
    <w:rsid w:val="008B4FE4"/>
    <w:rsid w:val="008C0F8A"/>
    <w:rsid w:val="008C202E"/>
    <w:rsid w:val="008C6AE2"/>
    <w:rsid w:val="008D4C7C"/>
    <w:rsid w:val="008D56A7"/>
    <w:rsid w:val="008D71EE"/>
    <w:rsid w:val="008D7FC4"/>
    <w:rsid w:val="008E4A20"/>
    <w:rsid w:val="008F18BC"/>
    <w:rsid w:val="008F3C75"/>
    <w:rsid w:val="008F49B7"/>
    <w:rsid w:val="0090259D"/>
    <w:rsid w:val="00906092"/>
    <w:rsid w:val="00911E9D"/>
    <w:rsid w:val="00914791"/>
    <w:rsid w:val="00915B58"/>
    <w:rsid w:val="00924DF2"/>
    <w:rsid w:val="00925C1B"/>
    <w:rsid w:val="00933358"/>
    <w:rsid w:val="009436B3"/>
    <w:rsid w:val="009441E1"/>
    <w:rsid w:val="00945AD5"/>
    <w:rsid w:val="00950ABE"/>
    <w:rsid w:val="00957131"/>
    <w:rsid w:val="00961F84"/>
    <w:rsid w:val="009671C0"/>
    <w:rsid w:val="00980C83"/>
    <w:rsid w:val="0099006C"/>
    <w:rsid w:val="0099267D"/>
    <w:rsid w:val="00994FF0"/>
    <w:rsid w:val="009A06C6"/>
    <w:rsid w:val="009A6968"/>
    <w:rsid w:val="009B47E7"/>
    <w:rsid w:val="009B7A9A"/>
    <w:rsid w:val="009C40BC"/>
    <w:rsid w:val="009C47B8"/>
    <w:rsid w:val="009D1CE5"/>
    <w:rsid w:val="009E2D88"/>
    <w:rsid w:val="009E3758"/>
    <w:rsid w:val="009F4579"/>
    <w:rsid w:val="009F5769"/>
    <w:rsid w:val="009F627E"/>
    <w:rsid w:val="00A04B66"/>
    <w:rsid w:val="00A0618D"/>
    <w:rsid w:val="00A07C5E"/>
    <w:rsid w:val="00A10268"/>
    <w:rsid w:val="00A22079"/>
    <w:rsid w:val="00A234E8"/>
    <w:rsid w:val="00A26571"/>
    <w:rsid w:val="00A3698A"/>
    <w:rsid w:val="00A37470"/>
    <w:rsid w:val="00A40C96"/>
    <w:rsid w:val="00A41B68"/>
    <w:rsid w:val="00A42907"/>
    <w:rsid w:val="00A445DE"/>
    <w:rsid w:val="00A46F7A"/>
    <w:rsid w:val="00A47212"/>
    <w:rsid w:val="00A47B76"/>
    <w:rsid w:val="00A544A4"/>
    <w:rsid w:val="00A56006"/>
    <w:rsid w:val="00A62A31"/>
    <w:rsid w:val="00A731A1"/>
    <w:rsid w:val="00A80273"/>
    <w:rsid w:val="00A8132A"/>
    <w:rsid w:val="00A870B2"/>
    <w:rsid w:val="00A91289"/>
    <w:rsid w:val="00A95C18"/>
    <w:rsid w:val="00AA2A08"/>
    <w:rsid w:val="00AA56BD"/>
    <w:rsid w:val="00AB7A23"/>
    <w:rsid w:val="00AC21EB"/>
    <w:rsid w:val="00AC24C9"/>
    <w:rsid w:val="00AD6ACF"/>
    <w:rsid w:val="00AE080D"/>
    <w:rsid w:val="00AE1A65"/>
    <w:rsid w:val="00AE3101"/>
    <w:rsid w:val="00AE7393"/>
    <w:rsid w:val="00AF158C"/>
    <w:rsid w:val="00AF55AC"/>
    <w:rsid w:val="00AF6EE0"/>
    <w:rsid w:val="00B004B4"/>
    <w:rsid w:val="00B02AD6"/>
    <w:rsid w:val="00B11763"/>
    <w:rsid w:val="00B12D06"/>
    <w:rsid w:val="00B21367"/>
    <w:rsid w:val="00B30DE5"/>
    <w:rsid w:val="00B360B9"/>
    <w:rsid w:val="00B44237"/>
    <w:rsid w:val="00B512D8"/>
    <w:rsid w:val="00B527AE"/>
    <w:rsid w:val="00B57A24"/>
    <w:rsid w:val="00B60147"/>
    <w:rsid w:val="00B60156"/>
    <w:rsid w:val="00B612E6"/>
    <w:rsid w:val="00B65186"/>
    <w:rsid w:val="00B66A98"/>
    <w:rsid w:val="00B751D0"/>
    <w:rsid w:val="00B7532C"/>
    <w:rsid w:val="00B80DCC"/>
    <w:rsid w:val="00B8284B"/>
    <w:rsid w:val="00B84A41"/>
    <w:rsid w:val="00B85217"/>
    <w:rsid w:val="00B92543"/>
    <w:rsid w:val="00B9444A"/>
    <w:rsid w:val="00BA2702"/>
    <w:rsid w:val="00BA667A"/>
    <w:rsid w:val="00BA76CB"/>
    <w:rsid w:val="00BB44F8"/>
    <w:rsid w:val="00BC2CBA"/>
    <w:rsid w:val="00BC7D86"/>
    <w:rsid w:val="00BD18AA"/>
    <w:rsid w:val="00BE06C4"/>
    <w:rsid w:val="00BE20DE"/>
    <w:rsid w:val="00BE6822"/>
    <w:rsid w:val="00BF1EE4"/>
    <w:rsid w:val="00BF513B"/>
    <w:rsid w:val="00BF52A9"/>
    <w:rsid w:val="00C07799"/>
    <w:rsid w:val="00C16087"/>
    <w:rsid w:val="00C32568"/>
    <w:rsid w:val="00C35E30"/>
    <w:rsid w:val="00C45AD3"/>
    <w:rsid w:val="00C4674A"/>
    <w:rsid w:val="00C52DA9"/>
    <w:rsid w:val="00C53A6F"/>
    <w:rsid w:val="00C57839"/>
    <w:rsid w:val="00C624CB"/>
    <w:rsid w:val="00C66ACF"/>
    <w:rsid w:val="00C676D8"/>
    <w:rsid w:val="00C67858"/>
    <w:rsid w:val="00C74124"/>
    <w:rsid w:val="00C87855"/>
    <w:rsid w:val="00C90855"/>
    <w:rsid w:val="00C91E77"/>
    <w:rsid w:val="00C95CA4"/>
    <w:rsid w:val="00CA5704"/>
    <w:rsid w:val="00CB4840"/>
    <w:rsid w:val="00CB4C34"/>
    <w:rsid w:val="00CD076F"/>
    <w:rsid w:val="00CD14E8"/>
    <w:rsid w:val="00CD405B"/>
    <w:rsid w:val="00CD5007"/>
    <w:rsid w:val="00CD77F4"/>
    <w:rsid w:val="00CE13AC"/>
    <w:rsid w:val="00CE4B5B"/>
    <w:rsid w:val="00CE57DF"/>
    <w:rsid w:val="00CF06C1"/>
    <w:rsid w:val="00CF2009"/>
    <w:rsid w:val="00CF52B8"/>
    <w:rsid w:val="00CF5BF0"/>
    <w:rsid w:val="00D04B55"/>
    <w:rsid w:val="00D10CA8"/>
    <w:rsid w:val="00D120EB"/>
    <w:rsid w:val="00D222E6"/>
    <w:rsid w:val="00D55589"/>
    <w:rsid w:val="00D62D98"/>
    <w:rsid w:val="00D70721"/>
    <w:rsid w:val="00D7337E"/>
    <w:rsid w:val="00D8528E"/>
    <w:rsid w:val="00D87687"/>
    <w:rsid w:val="00D901BD"/>
    <w:rsid w:val="00D920AE"/>
    <w:rsid w:val="00D93DE1"/>
    <w:rsid w:val="00D9542B"/>
    <w:rsid w:val="00DA3665"/>
    <w:rsid w:val="00DB7D10"/>
    <w:rsid w:val="00DC144D"/>
    <w:rsid w:val="00DC4444"/>
    <w:rsid w:val="00DC5C17"/>
    <w:rsid w:val="00DC78D6"/>
    <w:rsid w:val="00DE3014"/>
    <w:rsid w:val="00DE70F3"/>
    <w:rsid w:val="00DE717F"/>
    <w:rsid w:val="00E007BC"/>
    <w:rsid w:val="00E10376"/>
    <w:rsid w:val="00E16968"/>
    <w:rsid w:val="00E25737"/>
    <w:rsid w:val="00E25EBD"/>
    <w:rsid w:val="00E33D5F"/>
    <w:rsid w:val="00E3465B"/>
    <w:rsid w:val="00E46DEC"/>
    <w:rsid w:val="00E50EEF"/>
    <w:rsid w:val="00E56C89"/>
    <w:rsid w:val="00E606A9"/>
    <w:rsid w:val="00E64CBD"/>
    <w:rsid w:val="00E66EF1"/>
    <w:rsid w:val="00E716EC"/>
    <w:rsid w:val="00E7298C"/>
    <w:rsid w:val="00E73C04"/>
    <w:rsid w:val="00E960B4"/>
    <w:rsid w:val="00E97149"/>
    <w:rsid w:val="00EA0484"/>
    <w:rsid w:val="00EA27B3"/>
    <w:rsid w:val="00EA3E4B"/>
    <w:rsid w:val="00EC7C83"/>
    <w:rsid w:val="00ED0368"/>
    <w:rsid w:val="00ED050F"/>
    <w:rsid w:val="00ED46DD"/>
    <w:rsid w:val="00ED79B0"/>
    <w:rsid w:val="00EE4AC3"/>
    <w:rsid w:val="00EF4335"/>
    <w:rsid w:val="00EF6E90"/>
    <w:rsid w:val="00F115D9"/>
    <w:rsid w:val="00F11A1B"/>
    <w:rsid w:val="00F13DF3"/>
    <w:rsid w:val="00F23DC4"/>
    <w:rsid w:val="00F26005"/>
    <w:rsid w:val="00F31236"/>
    <w:rsid w:val="00F31AF8"/>
    <w:rsid w:val="00F3389A"/>
    <w:rsid w:val="00F37134"/>
    <w:rsid w:val="00F448CA"/>
    <w:rsid w:val="00F53794"/>
    <w:rsid w:val="00F61AB8"/>
    <w:rsid w:val="00F67C24"/>
    <w:rsid w:val="00F71436"/>
    <w:rsid w:val="00F76A59"/>
    <w:rsid w:val="00F86A1B"/>
    <w:rsid w:val="00FB1938"/>
    <w:rsid w:val="00FB5299"/>
    <w:rsid w:val="00FC0E37"/>
    <w:rsid w:val="00FC5E17"/>
    <w:rsid w:val="00FC6769"/>
    <w:rsid w:val="00FD19DC"/>
    <w:rsid w:val="00FD1F2E"/>
    <w:rsid w:val="00FD3625"/>
    <w:rsid w:val="00FE2698"/>
    <w:rsid w:val="00FE636F"/>
    <w:rsid w:val="00FF43C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A85A3"/>
  <w15:docId w15:val="{43F30DD4-9965-4604-B1CA-72ABB11C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B4B"/>
  </w:style>
  <w:style w:type="paragraph" w:styleId="Balk1">
    <w:name w:val="heading 1"/>
    <w:basedOn w:val="Normal"/>
    <w:next w:val="Normal"/>
    <w:link w:val="Balk1Char"/>
    <w:uiPriority w:val="9"/>
    <w:qFormat/>
    <w:rsid w:val="009F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link w:val="Balk2Char"/>
    <w:uiPriority w:val="9"/>
    <w:qFormat/>
    <w:rsid w:val="00945A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D18AA"/>
    <w:pPr>
      <w:ind w:left="720"/>
      <w:contextualSpacing/>
    </w:pPr>
  </w:style>
  <w:style w:type="paragraph" w:styleId="stBilgi">
    <w:name w:val="header"/>
    <w:basedOn w:val="Normal"/>
    <w:link w:val="stBilgiChar"/>
    <w:uiPriority w:val="99"/>
    <w:unhideWhenUsed/>
    <w:rsid w:val="00F115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15D9"/>
  </w:style>
  <w:style w:type="paragraph" w:styleId="AltBilgi">
    <w:name w:val="footer"/>
    <w:basedOn w:val="Normal"/>
    <w:link w:val="AltBilgiChar"/>
    <w:uiPriority w:val="99"/>
    <w:unhideWhenUsed/>
    <w:rsid w:val="00F115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15D9"/>
  </w:style>
  <w:style w:type="character" w:styleId="Kpr">
    <w:name w:val="Hyperlink"/>
    <w:basedOn w:val="VarsaylanParagrafYazTipi"/>
    <w:uiPriority w:val="99"/>
    <w:unhideWhenUsed/>
    <w:rsid w:val="005A75FA"/>
    <w:rPr>
      <w:color w:val="0000FF"/>
      <w:u w:val="single"/>
    </w:rPr>
  </w:style>
  <w:style w:type="paragraph" w:styleId="BalonMetni">
    <w:name w:val="Balloon Text"/>
    <w:basedOn w:val="Normal"/>
    <w:link w:val="BalonMetniChar"/>
    <w:uiPriority w:val="99"/>
    <w:semiHidden/>
    <w:unhideWhenUsed/>
    <w:rsid w:val="005A75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5FA"/>
    <w:rPr>
      <w:rFonts w:ascii="Tahoma" w:hAnsi="Tahoma" w:cs="Tahoma"/>
      <w:sz w:val="16"/>
      <w:szCs w:val="16"/>
    </w:rPr>
  </w:style>
  <w:style w:type="table" w:styleId="TabloKlavuzu">
    <w:name w:val="Table Grid"/>
    <w:basedOn w:val="NormalTablo"/>
    <w:uiPriority w:val="59"/>
    <w:rsid w:val="00A80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864448"/>
    <w:rPr>
      <w:b/>
      <w:bCs/>
    </w:rPr>
  </w:style>
  <w:style w:type="paragraph" w:styleId="NormalWeb">
    <w:name w:val="Normal (Web)"/>
    <w:basedOn w:val="Normal"/>
    <w:uiPriority w:val="99"/>
    <w:semiHidden/>
    <w:unhideWhenUsed/>
    <w:rsid w:val="00864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945AD5"/>
    <w:rPr>
      <w:rFonts w:ascii="Times New Roman" w:eastAsia="Times New Roman" w:hAnsi="Times New Roman" w:cs="Times New Roman"/>
      <w:b/>
      <w:bCs/>
      <w:sz w:val="36"/>
      <w:szCs w:val="36"/>
    </w:rPr>
  </w:style>
  <w:style w:type="character" w:customStyle="1" w:styleId="fs1">
    <w:name w:val="fs1"/>
    <w:basedOn w:val="VarsaylanParagrafYazTipi"/>
    <w:rsid w:val="00F53794"/>
  </w:style>
  <w:style w:type="character" w:customStyle="1" w:styleId="Balk1Char">
    <w:name w:val="Başlık 1 Char"/>
    <w:basedOn w:val="VarsaylanParagrafYazTipi"/>
    <w:link w:val="Balk1"/>
    <w:uiPriority w:val="9"/>
    <w:rsid w:val="009F5769"/>
    <w:rPr>
      <w:rFonts w:asciiTheme="majorHAnsi" w:eastAsiaTheme="majorEastAsia" w:hAnsiTheme="majorHAnsi" w:cstheme="majorBidi"/>
      <w:color w:val="365F91" w:themeColor="accent1" w:themeShade="BF"/>
      <w:sz w:val="32"/>
      <w:szCs w:val="32"/>
    </w:rPr>
  </w:style>
  <w:style w:type="character" w:styleId="Vurgu">
    <w:name w:val="Emphasis"/>
    <w:basedOn w:val="VarsaylanParagrafYazTipi"/>
    <w:uiPriority w:val="20"/>
    <w:qFormat/>
    <w:rsid w:val="00EE4AC3"/>
    <w:rPr>
      <w:i/>
      <w:iCs/>
    </w:rPr>
  </w:style>
  <w:style w:type="character" w:customStyle="1" w:styleId="zmlenmeyenBahsetme1">
    <w:name w:val="Çözümlenmeyen Bahsetme1"/>
    <w:basedOn w:val="VarsaylanParagrafYazTipi"/>
    <w:uiPriority w:val="99"/>
    <w:semiHidden/>
    <w:unhideWhenUsed/>
    <w:rsid w:val="00D22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6187">
      <w:bodyDiv w:val="1"/>
      <w:marLeft w:val="0"/>
      <w:marRight w:val="0"/>
      <w:marTop w:val="0"/>
      <w:marBottom w:val="0"/>
      <w:divBdr>
        <w:top w:val="none" w:sz="0" w:space="0" w:color="auto"/>
        <w:left w:val="none" w:sz="0" w:space="0" w:color="auto"/>
        <w:bottom w:val="none" w:sz="0" w:space="0" w:color="auto"/>
        <w:right w:val="none" w:sz="0" w:space="0" w:color="auto"/>
      </w:divBdr>
    </w:div>
    <w:div w:id="95952562">
      <w:bodyDiv w:val="1"/>
      <w:marLeft w:val="0"/>
      <w:marRight w:val="0"/>
      <w:marTop w:val="0"/>
      <w:marBottom w:val="0"/>
      <w:divBdr>
        <w:top w:val="none" w:sz="0" w:space="0" w:color="auto"/>
        <w:left w:val="none" w:sz="0" w:space="0" w:color="auto"/>
        <w:bottom w:val="none" w:sz="0" w:space="0" w:color="auto"/>
        <w:right w:val="none" w:sz="0" w:space="0" w:color="auto"/>
      </w:divBdr>
    </w:div>
    <w:div w:id="114833354">
      <w:bodyDiv w:val="1"/>
      <w:marLeft w:val="0"/>
      <w:marRight w:val="0"/>
      <w:marTop w:val="0"/>
      <w:marBottom w:val="0"/>
      <w:divBdr>
        <w:top w:val="none" w:sz="0" w:space="0" w:color="auto"/>
        <w:left w:val="none" w:sz="0" w:space="0" w:color="auto"/>
        <w:bottom w:val="none" w:sz="0" w:space="0" w:color="auto"/>
        <w:right w:val="none" w:sz="0" w:space="0" w:color="auto"/>
      </w:divBdr>
    </w:div>
    <w:div w:id="152071515">
      <w:bodyDiv w:val="1"/>
      <w:marLeft w:val="0"/>
      <w:marRight w:val="0"/>
      <w:marTop w:val="0"/>
      <w:marBottom w:val="0"/>
      <w:divBdr>
        <w:top w:val="none" w:sz="0" w:space="0" w:color="auto"/>
        <w:left w:val="none" w:sz="0" w:space="0" w:color="auto"/>
        <w:bottom w:val="none" w:sz="0" w:space="0" w:color="auto"/>
        <w:right w:val="none" w:sz="0" w:space="0" w:color="auto"/>
      </w:divBdr>
      <w:divsChild>
        <w:div w:id="4988974">
          <w:marLeft w:val="0"/>
          <w:marRight w:val="0"/>
          <w:marTop w:val="0"/>
          <w:marBottom w:val="0"/>
          <w:divBdr>
            <w:top w:val="none" w:sz="0" w:space="0" w:color="auto"/>
            <w:left w:val="none" w:sz="0" w:space="0" w:color="auto"/>
            <w:bottom w:val="none" w:sz="0" w:space="0" w:color="auto"/>
            <w:right w:val="none" w:sz="0" w:space="0" w:color="auto"/>
          </w:divBdr>
        </w:div>
        <w:div w:id="84958602">
          <w:marLeft w:val="0"/>
          <w:marRight w:val="0"/>
          <w:marTop w:val="0"/>
          <w:marBottom w:val="0"/>
          <w:divBdr>
            <w:top w:val="none" w:sz="0" w:space="0" w:color="auto"/>
            <w:left w:val="none" w:sz="0" w:space="0" w:color="auto"/>
            <w:bottom w:val="none" w:sz="0" w:space="0" w:color="auto"/>
            <w:right w:val="none" w:sz="0" w:space="0" w:color="auto"/>
          </w:divBdr>
        </w:div>
        <w:div w:id="205677476">
          <w:marLeft w:val="0"/>
          <w:marRight w:val="0"/>
          <w:marTop w:val="0"/>
          <w:marBottom w:val="0"/>
          <w:divBdr>
            <w:top w:val="none" w:sz="0" w:space="0" w:color="auto"/>
            <w:left w:val="none" w:sz="0" w:space="0" w:color="auto"/>
            <w:bottom w:val="none" w:sz="0" w:space="0" w:color="auto"/>
            <w:right w:val="none" w:sz="0" w:space="0" w:color="auto"/>
          </w:divBdr>
        </w:div>
        <w:div w:id="261573003">
          <w:marLeft w:val="0"/>
          <w:marRight w:val="0"/>
          <w:marTop w:val="0"/>
          <w:marBottom w:val="0"/>
          <w:divBdr>
            <w:top w:val="none" w:sz="0" w:space="0" w:color="auto"/>
            <w:left w:val="none" w:sz="0" w:space="0" w:color="auto"/>
            <w:bottom w:val="none" w:sz="0" w:space="0" w:color="auto"/>
            <w:right w:val="none" w:sz="0" w:space="0" w:color="auto"/>
          </w:divBdr>
        </w:div>
        <w:div w:id="340745441">
          <w:marLeft w:val="0"/>
          <w:marRight w:val="0"/>
          <w:marTop w:val="0"/>
          <w:marBottom w:val="0"/>
          <w:divBdr>
            <w:top w:val="none" w:sz="0" w:space="0" w:color="auto"/>
            <w:left w:val="none" w:sz="0" w:space="0" w:color="auto"/>
            <w:bottom w:val="none" w:sz="0" w:space="0" w:color="auto"/>
            <w:right w:val="none" w:sz="0" w:space="0" w:color="auto"/>
          </w:divBdr>
        </w:div>
        <w:div w:id="499197301">
          <w:marLeft w:val="0"/>
          <w:marRight w:val="0"/>
          <w:marTop w:val="0"/>
          <w:marBottom w:val="0"/>
          <w:divBdr>
            <w:top w:val="none" w:sz="0" w:space="0" w:color="auto"/>
            <w:left w:val="none" w:sz="0" w:space="0" w:color="auto"/>
            <w:bottom w:val="none" w:sz="0" w:space="0" w:color="auto"/>
            <w:right w:val="none" w:sz="0" w:space="0" w:color="auto"/>
          </w:divBdr>
        </w:div>
        <w:div w:id="542713332">
          <w:marLeft w:val="0"/>
          <w:marRight w:val="0"/>
          <w:marTop w:val="0"/>
          <w:marBottom w:val="0"/>
          <w:divBdr>
            <w:top w:val="none" w:sz="0" w:space="0" w:color="auto"/>
            <w:left w:val="none" w:sz="0" w:space="0" w:color="auto"/>
            <w:bottom w:val="none" w:sz="0" w:space="0" w:color="auto"/>
            <w:right w:val="none" w:sz="0" w:space="0" w:color="auto"/>
          </w:divBdr>
        </w:div>
        <w:div w:id="775756622">
          <w:marLeft w:val="0"/>
          <w:marRight w:val="0"/>
          <w:marTop w:val="0"/>
          <w:marBottom w:val="0"/>
          <w:divBdr>
            <w:top w:val="none" w:sz="0" w:space="0" w:color="auto"/>
            <w:left w:val="none" w:sz="0" w:space="0" w:color="auto"/>
            <w:bottom w:val="none" w:sz="0" w:space="0" w:color="auto"/>
            <w:right w:val="none" w:sz="0" w:space="0" w:color="auto"/>
          </w:divBdr>
        </w:div>
        <w:div w:id="795876637">
          <w:marLeft w:val="0"/>
          <w:marRight w:val="0"/>
          <w:marTop w:val="0"/>
          <w:marBottom w:val="0"/>
          <w:divBdr>
            <w:top w:val="none" w:sz="0" w:space="0" w:color="auto"/>
            <w:left w:val="none" w:sz="0" w:space="0" w:color="auto"/>
            <w:bottom w:val="none" w:sz="0" w:space="0" w:color="auto"/>
            <w:right w:val="none" w:sz="0" w:space="0" w:color="auto"/>
          </w:divBdr>
        </w:div>
        <w:div w:id="796682867">
          <w:marLeft w:val="0"/>
          <w:marRight w:val="0"/>
          <w:marTop w:val="0"/>
          <w:marBottom w:val="0"/>
          <w:divBdr>
            <w:top w:val="none" w:sz="0" w:space="0" w:color="auto"/>
            <w:left w:val="none" w:sz="0" w:space="0" w:color="auto"/>
            <w:bottom w:val="none" w:sz="0" w:space="0" w:color="auto"/>
            <w:right w:val="none" w:sz="0" w:space="0" w:color="auto"/>
          </w:divBdr>
        </w:div>
        <w:div w:id="825123032">
          <w:marLeft w:val="0"/>
          <w:marRight w:val="0"/>
          <w:marTop w:val="0"/>
          <w:marBottom w:val="0"/>
          <w:divBdr>
            <w:top w:val="none" w:sz="0" w:space="0" w:color="auto"/>
            <w:left w:val="none" w:sz="0" w:space="0" w:color="auto"/>
            <w:bottom w:val="none" w:sz="0" w:space="0" w:color="auto"/>
            <w:right w:val="none" w:sz="0" w:space="0" w:color="auto"/>
          </w:divBdr>
        </w:div>
        <w:div w:id="907766175">
          <w:marLeft w:val="0"/>
          <w:marRight w:val="0"/>
          <w:marTop w:val="0"/>
          <w:marBottom w:val="0"/>
          <w:divBdr>
            <w:top w:val="none" w:sz="0" w:space="0" w:color="auto"/>
            <w:left w:val="none" w:sz="0" w:space="0" w:color="auto"/>
            <w:bottom w:val="none" w:sz="0" w:space="0" w:color="auto"/>
            <w:right w:val="none" w:sz="0" w:space="0" w:color="auto"/>
          </w:divBdr>
        </w:div>
        <w:div w:id="967392135">
          <w:marLeft w:val="0"/>
          <w:marRight w:val="0"/>
          <w:marTop w:val="0"/>
          <w:marBottom w:val="0"/>
          <w:divBdr>
            <w:top w:val="none" w:sz="0" w:space="0" w:color="auto"/>
            <w:left w:val="none" w:sz="0" w:space="0" w:color="auto"/>
            <w:bottom w:val="none" w:sz="0" w:space="0" w:color="auto"/>
            <w:right w:val="none" w:sz="0" w:space="0" w:color="auto"/>
          </w:divBdr>
        </w:div>
        <w:div w:id="1014724454">
          <w:marLeft w:val="0"/>
          <w:marRight w:val="0"/>
          <w:marTop w:val="0"/>
          <w:marBottom w:val="0"/>
          <w:divBdr>
            <w:top w:val="none" w:sz="0" w:space="0" w:color="auto"/>
            <w:left w:val="none" w:sz="0" w:space="0" w:color="auto"/>
            <w:bottom w:val="none" w:sz="0" w:space="0" w:color="auto"/>
            <w:right w:val="none" w:sz="0" w:space="0" w:color="auto"/>
          </w:divBdr>
        </w:div>
        <w:div w:id="1034380557">
          <w:marLeft w:val="0"/>
          <w:marRight w:val="0"/>
          <w:marTop w:val="0"/>
          <w:marBottom w:val="0"/>
          <w:divBdr>
            <w:top w:val="none" w:sz="0" w:space="0" w:color="auto"/>
            <w:left w:val="none" w:sz="0" w:space="0" w:color="auto"/>
            <w:bottom w:val="none" w:sz="0" w:space="0" w:color="auto"/>
            <w:right w:val="none" w:sz="0" w:space="0" w:color="auto"/>
          </w:divBdr>
        </w:div>
        <w:div w:id="1383561012">
          <w:marLeft w:val="0"/>
          <w:marRight w:val="0"/>
          <w:marTop w:val="0"/>
          <w:marBottom w:val="0"/>
          <w:divBdr>
            <w:top w:val="none" w:sz="0" w:space="0" w:color="auto"/>
            <w:left w:val="none" w:sz="0" w:space="0" w:color="auto"/>
            <w:bottom w:val="none" w:sz="0" w:space="0" w:color="auto"/>
            <w:right w:val="none" w:sz="0" w:space="0" w:color="auto"/>
          </w:divBdr>
        </w:div>
        <w:div w:id="1385324801">
          <w:marLeft w:val="0"/>
          <w:marRight w:val="0"/>
          <w:marTop w:val="0"/>
          <w:marBottom w:val="0"/>
          <w:divBdr>
            <w:top w:val="none" w:sz="0" w:space="0" w:color="auto"/>
            <w:left w:val="none" w:sz="0" w:space="0" w:color="auto"/>
            <w:bottom w:val="none" w:sz="0" w:space="0" w:color="auto"/>
            <w:right w:val="none" w:sz="0" w:space="0" w:color="auto"/>
          </w:divBdr>
        </w:div>
        <w:div w:id="1422677280">
          <w:marLeft w:val="0"/>
          <w:marRight w:val="0"/>
          <w:marTop w:val="0"/>
          <w:marBottom w:val="0"/>
          <w:divBdr>
            <w:top w:val="none" w:sz="0" w:space="0" w:color="auto"/>
            <w:left w:val="none" w:sz="0" w:space="0" w:color="auto"/>
            <w:bottom w:val="none" w:sz="0" w:space="0" w:color="auto"/>
            <w:right w:val="none" w:sz="0" w:space="0" w:color="auto"/>
          </w:divBdr>
        </w:div>
        <w:div w:id="1443306220">
          <w:marLeft w:val="0"/>
          <w:marRight w:val="0"/>
          <w:marTop w:val="0"/>
          <w:marBottom w:val="0"/>
          <w:divBdr>
            <w:top w:val="none" w:sz="0" w:space="0" w:color="auto"/>
            <w:left w:val="none" w:sz="0" w:space="0" w:color="auto"/>
            <w:bottom w:val="none" w:sz="0" w:space="0" w:color="auto"/>
            <w:right w:val="none" w:sz="0" w:space="0" w:color="auto"/>
          </w:divBdr>
        </w:div>
        <w:div w:id="1591738835">
          <w:marLeft w:val="0"/>
          <w:marRight w:val="0"/>
          <w:marTop w:val="0"/>
          <w:marBottom w:val="0"/>
          <w:divBdr>
            <w:top w:val="none" w:sz="0" w:space="0" w:color="auto"/>
            <w:left w:val="none" w:sz="0" w:space="0" w:color="auto"/>
            <w:bottom w:val="none" w:sz="0" w:space="0" w:color="auto"/>
            <w:right w:val="none" w:sz="0" w:space="0" w:color="auto"/>
          </w:divBdr>
        </w:div>
        <w:div w:id="1788507149">
          <w:marLeft w:val="0"/>
          <w:marRight w:val="0"/>
          <w:marTop w:val="0"/>
          <w:marBottom w:val="0"/>
          <w:divBdr>
            <w:top w:val="none" w:sz="0" w:space="0" w:color="auto"/>
            <w:left w:val="none" w:sz="0" w:space="0" w:color="auto"/>
            <w:bottom w:val="none" w:sz="0" w:space="0" w:color="auto"/>
            <w:right w:val="none" w:sz="0" w:space="0" w:color="auto"/>
          </w:divBdr>
        </w:div>
        <w:div w:id="1822624029">
          <w:marLeft w:val="0"/>
          <w:marRight w:val="0"/>
          <w:marTop w:val="0"/>
          <w:marBottom w:val="0"/>
          <w:divBdr>
            <w:top w:val="none" w:sz="0" w:space="0" w:color="auto"/>
            <w:left w:val="none" w:sz="0" w:space="0" w:color="auto"/>
            <w:bottom w:val="none" w:sz="0" w:space="0" w:color="auto"/>
            <w:right w:val="none" w:sz="0" w:space="0" w:color="auto"/>
          </w:divBdr>
        </w:div>
        <w:div w:id="2009669943">
          <w:marLeft w:val="0"/>
          <w:marRight w:val="0"/>
          <w:marTop w:val="0"/>
          <w:marBottom w:val="0"/>
          <w:divBdr>
            <w:top w:val="none" w:sz="0" w:space="0" w:color="auto"/>
            <w:left w:val="none" w:sz="0" w:space="0" w:color="auto"/>
            <w:bottom w:val="none" w:sz="0" w:space="0" w:color="auto"/>
            <w:right w:val="none" w:sz="0" w:space="0" w:color="auto"/>
          </w:divBdr>
        </w:div>
        <w:div w:id="2024436872">
          <w:marLeft w:val="0"/>
          <w:marRight w:val="0"/>
          <w:marTop w:val="0"/>
          <w:marBottom w:val="0"/>
          <w:divBdr>
            <w:top w:val="none" w:sz="0" w:space="0" w:color="auto"/>
            <w:left w:val="none" w:sz="0" w:space="0" w:color="auto"/>
            <w:bottom w:val="none" w:sz="0" w:space="0" w:color="auto"/>
            <w:right w:val="none" w:sz="0" w:space="0" w:color="auto"/>
          </w:divBdr>
        </w:div>
      </w:divsChild>
    </w:div>
    <w:div w:id="579757240">
      <w:bodyDiv w:val="1"/>
      <w:marLeft w:val="0"/>
      <w:marRight w:val="0"/>
      <w:marTop w:val="0"/>
      <w:marBottom w:val="0"/>
      <w:divBdr>
        <w:top w:val="none" w:sz="0" w:space="0" w:color="auto"/>
        <w:left w:val="none" w:sz="0" w:space="0" w:color="auto"/>
        <w:bottom w:val="none" w:sz="0" w:space="0" w:color="auto"/>
        <w:right w:val="none" w:sz="0" w:space="0" w:color="auto"/>
      </w:divBdr>
    </w:div>
    <w:div w:id="588850879">
      <w:bodyDiv w:val="1"/>
      <w:marLeft w:val="0"/>
      <w:marRight w:val="0"/>
      <w:marTop w:val="0"/>
      <w:marBottom w:val="0"/>
      <w:divBdr>
        <w:top w:val="none" w:sz="0" w:space="0" w:color="auto"/>
        <w:left w:val="none" w:sz="0" w:space="0" w:color="auto"/>
        <w:bottom w:val="none" w:sz="0" w:space="0" w:color="auto"/>
        <w:right w:val="none" w:sz="0" w:space="0" w:color="auto"/>
      </w:divBdr>
      <w:divsChild>
        <w:div w:id="1016925099">
          <w:marLeft w:val="547"/>
          <w:marRight w:val="0"/>
          <w:marTop w:val="0"/>
          <w:marBottom w:val="0"/>
          <w:divBdr>
            <w:top w:val="none" w:sz="0" w:space="0" w:color="auto"/>
            <w:left w:val="none" w:sz="0" w:space="0" w:color="auto"/>
            <w:bottom w:val="none" w:sz="0" w:space="0" w:color="auto"/>
            <w:right w:val="none" w:sz="0" w:space="0" w:color="auto"/>
          </w:divBdr>
        </w:div>
      </w:divsChild>
    </w:div>
    <w:div w:id="803960539">
      <w:bodyDiv w:val="1"/>
      <w:marLeft w:val="0"/>
      <w:marRight w:val="0"/>
      <w:marTop w:val="0"/>
      <w:marBottom w:val="0"/>
      <w:divBdr>
        <w:top w:val="none" w:sz="0" w:space="0" w:color="auto"/>
        <w:left w:val="none" w:sz="0" w:space="0" w:color="auto"/>
        <w:bottom w:val="none" w:sz="0" w:space="0" w:color="auto"/>
        <w:right w:val="none" w:sz="0" w:space="0" w:color="auto"/>
      </w:divBdr>
    </w:div>
    <w:div w:id="1102413423">
      <w:bodyDiv w:val="1"/>
      <w:marLeft w:val="0"/>
      <w:marRight w:val="0"/>
      <w:marTop w:val="0"/>
      <w:marBottom w:val="0"/>
      <w:divBdr>
        <w:top w:val="none" w:sz="0" w:space="0" w:color="auto"/>
        <w:left w:val="none" w:sz="0" w:space="0" w:color="auto"/>
        <w:bottom w:val="none" w:sz="0" w:space="0" w:color="auto"/>
        <w:right w:val="none" w:sz="0" w:space="0" w:color="auto"/>
      </w:divBdr>
    </w:div>
    <w:div w:id="1271090359">
      <w:bodyDiv w:val="1"/>
      <w:marLeft w:val="0"/>
      <w:marRight w:val="0"/>
      <w:marTop w:val="0"/>
      <w:marBottom w:val="0"/>
      <w:divBdr>
        <w:top w:val="none" w:sz="0" w:space="0" w:color="auto"/>
        <w:left w:val="none" w:sz="0" w:space="0" w:color="auto"/>
        <w:bottom w:val="none" w:sz="0" w:space="0" w:color="auto"/>
        <w:right w:val="none" w:sz="0" w:space="0" w:color="auto"/>
      </w:divBdr>
    </w:div>
    <w:div w:id="1650090779">
      <w:bodyDiv w:val="1"/>
      <w:marLeft w:val="0"/>
      <w:marRight w:val="0"/>
      <w:marTop w:val="0"/>
      <w:marBottom w:val="0"/>
      <w:divBdr>
        <w:top w:val="none" w:sz="0" w:space="0" w:color="auto"/>
        <w:left w:val="none" w:sz="0" w:space="0" w:color="auto"/>
        <w:bottom w:val="none" w:sz="0" w:space="0" w:color="auto"/>
        <w:right w:val="none" w:sz="0" w:space="0" w:color="auto"/>
      </w:divBdr>
    </w:div>
    <w:div w:id="1731731153">
      <w:bodyDiv w:val="1"/>
      <w:marLeft w:val="0"/>
      <w:marRight w:val="0"/>
      <w:marTop w:val="0"/>
      <w:marBottom w:val="0"/>
      <w:divBdr>
        <w:top w:val="none" w:sz="0" w:space="0" w:color="auto"/>
        <w:left w:val="none" w:sz="0" w:space="0" w:color="auto"/>
        <w:bottom w:val="none" w:sz="0" w:space="0" w:color="auto"/>
        <w:right w:val="none" w:sz="0" w:space="0" w:color="auto"/>
      </w:divBdr>
    </w:div>
    <w:div w:id="1845588547">
      <w:bodyDiv w:val="1"/>
      <w:marLeft w:val="0"/>
      <w:marRight w:val="0"/>
      <w:marTop w:val="0"/>
      <w:marBottom w:val="0"/>
      <w:divBdr>
        <w:top w:val="none" w:sz="0" w:space="0" w:color="auto"/>
        <w:left w:val="none" w:sz="0" w:space="0" w:color="auto"/>
        <w:bottom w:val="none" w:sz="0" w:space="0" w:color="auto"/>
        <w:right w:val="none" w:sz="0" w:space="0" w:color="auto"/>
      </w:divBdr>
      <w:divsChild>
        <w:div w:id="1695769076">
          <w:marLeft w:val="0"/>
          <w:marRight w:val="0"/>
          <w:marTop w:val="0"/>
          <w:marBottom w:val="0"/>
          <w:divBdr>
            <w:top w:val="none" w:sz="0" w:space="0" w:color="auto"/>
            <w:left w:val="none" w:sz="0" w:space="0" w:color="auto"/>
            <w:bottom w:val="none" w:sz="0" w:space="0" w:color="auto"/>
            <w:right w:val="none" w:sz="0" w:space="0" w:color="auto"/>
          </w:divBdr>
          <w:divsChild>
            <w:div w:id="431095820">
              <w:marLeft w:val="0"/>
              <w:marRight w:val="0"/>
              <w:marTop w:val="0"/>
              <w:marBottom w:val="0"/>
              <w:divBdr>
                <w:top w:val="none" w:sz="0" w:space="0" w:color="auto"/>
                <w:left w:val="none" w:sz="0" w:space="0" w:color="auto"/>
                <w:bottom w:val="none" w:sz="0" w:space="0" w:color="auto"/>
                <w:right w:val="none" w:sz="0" w:space="0" w:color="auto"/>
              </w:divBdr>
              <w:divsChild>
                <w:div w:id="568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2741">
      <w:bodyDiv w:val="1"/>
      <w:marLeft w:val="0"/>
      <w:marRight w:val="0"/>
      <w:marTop w:val="0"/>
      <w:marBottom w:val="0"/>
      <w:divBdr>
        <w:top w:val="none" w:sz="0" w:space="0" w:color="auto"/>
        <w:left w:val="none" w:sz="0" w:space="0" w:color="auto"/>
        <w:bottom w:val="none" w:sz="0" w:space="0" w:color="auto"/>
        <w:right w:val="none" w:sz="0" w:space="0" w:color="auto"/>
      </w:divBdr>
      <w:divsChild>
        <w:div w:id="12999245">
          <w:marLeft w:val="0"/>
          <w:marRight w:val="0"/>
          <w:marTop w:val="0"/>
          <w:marBottom w:val="0"/>
          <w:divBdr>
            <w:top w:val="none" w:sz="0" w:space="0" w:color="auto"/>
            <w:left w:val="none" w:sz="0" w:space="0" w:color="auto"/>
            <w:bottom w:val="none" w:sz="0" w:space="0" w:color="auto"/>
            <w:right w:val="none" w:sz="0" w:space="0" w:color="auto"/>
          </w:divBdr>
        </w:div>
        <w:div w:id="58136305">
          <w:marLeft w:val="0"/>
          <w:marRight w:val="0"/>
          <w:marTop w:val="0"/>
          <w:marBottom w:val="0"/>
          <w:divBdr>
            <w:top w:val="none" w:sz="0" w:space="0" w:color="auto"/>
            <w:left w:val="none" w:sz="0" w:space="0" w:color="auto"/>
            <w:bottom w:val="none" w:sz="0" w:space="0" w:color="auto"/>
            <w:right w:val="none" w:sz="0" w:space="0" w:color="auto"/>
          </w:divBdr>
        </w:div>
        <w:div w:id="262344084">
          <w:marLeft w:val="0"/>
          <w:marRight w:val="0"/>
          <w:marTop w:val="0"/>
          <w:marBottom w:val="0"/>
          <w:divBdr>
            <w:top w:val="none" w:sz="0" w:space="0" w:color="auto"/>
            <w:left w:val="none" w:sz="0" w:space="0" w:color="auto"/>
            <w:bottom w:val="none" w:sz="0" w:space="0" w:color="auto"/>
            <w:right w:val="none" w:sz="0" w:space="0" w:color="auto"/>
          </w:divBdr>
        </w:div>
        <w:div w:id="335110028">
          <w:marLeft w:val="0"/>
          <w:marRight w:val="0"/>
          <w:marTop w:val="0"/>
          <w:marBottom w:val="0"/>
          <w:divBdr>
            <w:top w:val="none" w:sz="0" w:space="0" w:color="auto"/>
            <w:left w:val="none" w:sz="0" w:space="0" w:color="auto"/>
            <w:bottom w:val="none" w:sz="0" w:space="0" w:color="auto"/>
            <w:right w:val="none" w:sz="0" w:space="0" w:color="auto"/>
          </w:divBdr>
        </w:div>
        <w:div w:id="358745951">
          <w:marLeft w:val="0"/>
          <w:marRight w:val="0"/>
          <w:marTop w:val="0"/>
          <w:marBottom w:val="0"/>
          <w:divBdr>
            <w:top w:val="none" w:sz="0" w:space="0" w:color="auto"/>
            <w:left w:val="none" w:sz="0" w:space="0" w:color="auto"/>
            <w:bottom w:val="none" w:sz="0" w:space="0" w:color="auto"/>
            <w:right w:val="none" w:sz="0" w:space="0" w:color="auto"/>
          </w:divBdr>
        </w:div>
        <w:div w:id="393816130">
          <w:marLeft w:val="0"/>
          <w:marRight w:val="0"/>
          <w:marTop w:val="0"/>
          <w:marBottom w:val="0"/>
          <w:divBdr>
            <w:top w:val="none" w:sz="0" w:space="0" w:color="auto"/>
            <w:left w:val="none" w:sz="0" w:space="0" w:color="auto"/>
            <w:bottom w:val="none" w:sz="0" w:space="0" w:color="auto"/>
            <w:right w:val="none" w:sz="0" w:space="0" w:color="auto"/>
          </w:divBdr>
        </w:div>
        <w:div w:id="459301442">
          <w:marLeft w:val="0"/>
          <w:marRight w:val="0"/>
          <w:marTop w:val="0"/>
          <w:marBottom w:val="0"/>
          <w:divBdr>
            <w:top w:val="none" w:sz="0" w:space="0" w:color="auto"/>
            <w:left w:val="none" w:sz="0" w:space="0" w:color="auto"/>
            <w:bottom w:val="none" w:sz="0" w:space="0" w:color="auto"/>
            <w:right w:val="none" w:sz="0" w:space="0" w:color="auto"/>
          </w:divBdr>
        </w:div>
        <w:div w:id="481122352">
          <w:marLeft w:val="0"/>
          <w:marRight w:val="0"/>
          <w:marTop w:val="0"/>
          <w:marBottom w:val="0"/>
          <w:divBdr>
            <w:top w:val="none" w:sz="0" w:space="0" w:color="auto"/>
            <w:left w:val="none" w:sz="0" w:space="0" w:color="auto"/>
            <w:bottom w:val="none" w:sz="0" w:space="0" w:color="auto"/>
            <w:right w:val="none" w:sz="0" w:space="0" w:color="auto"/>
          </w:divBdr>
        </w:div>
        <w:div w:id="567418394">
          <w:marLeft w:val="0"/>
          <w:marRight w:val="0"/>
          <w:marTop w:val="0"/>
          <w:marBottom w:val="0"/>
          <w:divBdr>
            <w:top w:val="none" w:sz="0" w:space="0" w:color="auto"/>
            <w:left w:val="none" w:sz="0" w:space="0" w:color="auto"/>
            <w:bottom w:val="none" w:sz="0" w:space="0" w:color="auto"/>
            <w:right w:val="none" w:sz="0" w:space="0" w:color="auto"/>
          </w:divBdr>
        </w:div>
        <w:div w:id="579753112">
          <w:marLeft w:val="0"/>
          <w:marRight w:val="0"/>
          <w:marTop w:val="0"/>
          <w:marBottom w:val="0"/>
          <w:divBdr>
            <w:top w:val="none" w:sz="0" w:space="0" w:color="auto"/>
            <w:left w:val="none" w:sz="0" w:space="0" w:color="auto"/>
            <w:bottom w:val="none" w:sz="0" w:space="0" w:color="auto"/>
            <w:right w:val="none" w:sz="0" w:space="0" w:color="auto"/>
          </w:divBdr>
        </w:div>
        <w:div w:id="594019663">
          <w:marLeft w:val="0"/>
          <w:marRight w:val="0"/>
          <w:marTop w:val="0"/>
          <w:marBottom w:val="0"/>
          <w:divBdr>
            <w:top w:val="none" w:sz="0" w:space="0" w:color="auto"/>
            <w:left w:val="none" w:sz="0" w:space="0" w:color="auto"/>
            <w:bottom w:val="none" w:sz="0" w:space="0" w:color="auto"/>
            <w:right w:val="none" w:sz="0" w:space="0" w:color="auto"/>
          </w:divBdr>
        </w:div>
        <w:div w:id="807747145">
          <w:marLeft w:val="0"/>
          <w:marRight w:val="0"/>
          <w:marTop w:val="0"/>
          <w:marBottom w:val="0"/>
          <w:divBdr>
            <w:top w:val="none" w:sz="0" w:space="0" w:color="auto"/>
            <w:left w:val="none" w:sz="0" w:space="0" w:color="auto"/>
            <w:bottom w:val="none" w:sz="0" w:space="0" w:color="auto"/>
            <w:right w:val="none" w:sz="0" w:space="0" w:color="auto"/>
          </w:divBdr>
        </w:div>
        <w:div w:id="846477231">
          <w:marLeft w:val="0"/>
          <w:marRight w:val="0"/>
          <w:marTop w:val="0"/>
          <w:marBottom w:val="0"/>
          <w:divBdr>
            <w:top w:val="none" w:sz="0" w:space="0" w:color="auto"/>
            <w:left w:val="none" w:sz="0" w:space="0" w:color="auto"/>
            <w:bottom w:val="none" w:sz="0" w:space="0" w:color="auto"/>
            <w:right w:val="none" w:sz="0" w:space="0" w:color="auto"/>
          </w:divBdr>
        </w:div>
        <w:div w:id="1092626835">
          <w:marLeft w:val="0"/>
          <w:marRight w:val="0"/>
          <w:marTop w:val="0"/>
          <w:marBottom w:val="0"/>
          <w:divBdr>
            <w:top w:val="none" w:sz="0" w:space="0" w:color="auto"/>
            <w:left w:val="none" w:sz="0" w:space="0" w:color="auto"/>
            <w:bottom w:val="none" w:sz="0" w:space="0" w:color="auto"/>
            <w:right w:val="none" w:sz="0" w:space="0" w:color="auto"/>
          </w:divBdr>
        </w:div>
        <w:div w:id="1226650470">
          <w:marLeft w:val="0"/>
          <w:marRight w:val="0"/>
          <w:marTop w:val="0"/>
          <w:marBottom w:val="0"/>
          <w:divBdr>
            <w:top w:val="none" w:sz="0" w:space="0" w:color="auto"/>
            <w:left w:val="none" w:sz="0" w:space="0" w:color="auto"/>
            <w:bottom w:val="none" w:sz="0" w:space="0" w:color="auto"/>
            <w:right w:val="none" w:sz="0" w:space="0" w:color="auto"/>
          </w:divBdr>
        </w:div>
        <w:div w:id="1394622048">
          <w:marLeft w:val="0"/>
          <w:marRight w:val="0"/>
          <w:marTop w:val="0"/>
          <w:marBottom w:val="0"/>
          <w:divBdr>
            <w:top w:val="none" w:sz="0" w:space="0" w:color="auto"/>
            <w:left w:val="none" w:sz="0" w:space="0" w:color="auto"/>
            <w:bottom w:val="none" w:sz="0" w:space="0" w:color="auto"/>
            <w:right w:val="none" w:sz="0" w:space="0" w:color="auto"/>
          </w:divBdr>
        </w:div>
        <w:div w:id="1522695067">
          <w:marLeft w:val="0"/>
          <w:marRight w:val="0"/>
          <w:marTop w:val="0"/>
          <w:marBottom w:val="0"/>
          <w:divBdr>
            <w:top w:val="none" w:sz="0" w:space="0" w:color="auto"/>
            <w:left w:val="none" w:sz="0" w:space="0" w:color="auto"/>
            <w:bottom w:val="none" w:sz="0" w:space="0" w:color="auto"/>
            <w:right w:val="none" w:sz="0" w:space="0" w:color="auto"/>
          </w:divBdr>
        </w:div>
        <w:div w:id="1645044109">
          <w:marLeft w:val="0"/>
          <w:marRight w:val="0"/>
          <w:marTop w:val="0"/>
          <w:marBottom w:val="0"/>
          <w:divBdr>
            <w:top w:val="none" w:sz="0" w:space="0" w:color="auto"/>
            <w:left w:val="none" w:sz="0" w:space="0" w:color="auto"/>
            <w:bottom w:val="none" w:sz="0" w:space="0" w:color="auto"/>
            <w:right w:val="none" w:sz="0" w:space="0" w:color="auto"/>
          </w:divBdr>
        </w:div>
        <w:div w:id="1741251047">
          <w:marLeft w:val="0"/>
          <w:marRight w:val="0"/>
          <w:marTop w:val="0"/>
          <w:marBottom w:val="0"/>
          <w:divBdr>
            <w:top w:val="none" w:sz="0" w:space="0" w:color="auto"/>
            <w:left w:val="none" w:sz="0" w:space="0" w:color="auto"/>
            <w:bottom w:val="none" w:sz="0" w:space="0" w:color="auto"/>
            <w:right w:val="none" w:sz="0" w:space="0" w:color="auto"/>
          </w:divBdr>
        </w:div>
        <w:div w:id="1775590715">
          <w:marLeft w:val="0"/>
          <w:marRight w:val="0"/>
          <w:marTop w:val="0"/>
          <w:marBottom w:val="0"/>
          <w:divBdr>
            <w:top w:val="none" w:sz="0" w:space="0" w:color="auto"/>
            <w:left w:val="none" w:sz="0" w:space="0" w:color="auto"/>
            <w:bottom w:val="none" w:sz="0" w:space="0" w:color="auto"/>
            <w:right w:val="none" w:sz="0" w:space="0" w:color="auto"/>
          </w:divBdr>
        </w:div>
        <w:div w:id="1850365021">
          <w:marLeft w:val="0"/>
          <w:marRight w:val="0"/>
          <w:marTop w:val="0"/>
          <w:marBottom w:val="0"/>
          <w:divBdr>
            <w:top w:val="none" w:sz="0" w:space="0" w:color="auto"/>
            <w:left w:val="none" w:sz="0" w:space="0" w:color="auto"/>
            <w:bottom w:val="none" w:sz="0" w:space="0" w:color="auto"/>
            <w:right w:val="none" w:sz="0" w:space="0" w:color="auto"/>
          </w:divBdr>
        </w:div>
        <w:div w:id="2020234897">
          <w:marLeft w:val="0"/>
          <w:marRight w:val="0"/>
          <w:marTop w:val="0"/>
          <w:marBottom w:val="0"/>
          <w:divBdr>
            <w:top w:val="none" w:sz="0" w:space="0" w:color="auto"/>
            <w:left w:val="none" w:sz="0" w:space="0" w:color="auto"/>
            <w:bottom w:val="none" w:sz="0" w:space="0" w:color="auto"/>
            <w:right w:val="none" w:sz="0" w:space="0" w:color="auto"/>
          </w:divBdr>
        </w:div>
        <w:div w:id="2145275485">
          <w:marLeft w:val="0"/>
          <w:marRight w:val="0"/>
          <w:marTop w:val="0"/>
          <w:marBottom w:val="0"/>
          <w:divBdr>
            <w:top w:val="none" w:sz="0" w:space="0" w:color="auto"/>
            <w:left w:val="none" w:sz="0" w:space="0" w:color="auto"/>
            <w:bottom w:val="none" w:sz="0" w:space="0" w:color="auto"/>
            <w:right w:val="none" w:sz="0" w:space="0" w:color="auto"/>
          </w:divBdr>
        </w:div>
      </w:divsChild>
    </w:div>
    <w:div w:id="1891455099">
      <w:bodyDiv w:val="1"/>
      <w:marLeft w:val="0"/>
      <w:marRight w:val="0"/>
      <w:marTop w:val="0"/>
      <w:marBottom w:val="0"/>
      <w:divBdr>
        <w:top w:val="none" w:sz="0" w:space="0" w:color="auto"/>
        <w:left w:val="none" w:sz="0" w:space="0" w:color="auto"/>
        <w:bottom w:val="none" w:sz="0" w:space="0" w:color="auto"/>
        <w:right w:val="none" w:sz="0" w:space="0" w:color="auto"/>
      </w:divBdr>
    </w:div>
    <w:div w:id="1944261044">
      <w:bodyDiv w:val="1"/>
      <w:marLeft w:val="0"/>
      <w:marRight w:val="0"/>
      <w:marTop w:val="0"/>
      <w:marBottom w:val="0"/>
      <w:divBdr>
        <w:top w:val="none" w:sz="0" w:space="0" w:color="auto"/>
        <w:left w:val="none" w:sz="0" w:space="0" w:color="auto"/>
        <w:bottom w:val="none" w:sz="0" w:space="0" w:color="auto"/>
        <w:right w:val="none" w:sz="0" w:space="0" w:color="auto"/>
      </w:divBdr>
    </w:div>
    <w:div w:id="2043506735">
      <w:bodyDiv w:val="1"/>
      <w:marLeft w:val="0"/>
      <w:marRight w:val="0"/>
      <w:marTop w:val="0"/>
      <w:marBottom w:val="0"/>
      <w:divBdr>
        <w:top w:val="none" w:sz="0" w:space="0" w:color="auto"/>
        <w:left w:val="none" w:sz="0" w:space="0" w:color="auto"/>
        <w:bottom w:val="none" w:sz="0" w:space="0" w:color="auto"/>
        <w:right w:val="none" w:sz="0" w:space="0" w:color="auto"/>
      </w:divBdr>
    </w:div>
    <w:div w:id="2079282044">
      <w:bodyDiv w:val="1"/>
      <w:marLeft w:val="0"/>
      <w:marRight w:val="0"/>
      <w:marTop w:val="0"/>
      <w:marBottom w:val="0"/>
      <w:divBdr>
        <w:top w:val="none" w:sz="0" w:space="0" w:color="auto"/>
        <w:left w:val="none" w:sz="0" w:space="0" w:color="auto"/>
        <w:bottom w:val="none" w:sz="0" w:space="0" w:color="auto"/>
        <w:right w:val="none" w:sz="0" w:space="0" w:color="auto"/>
      </w:divBdr>
    </w:div>
    <w:div w:id="2134247426">
      <w:bodyDiv w:val="1"/>
      <w:marLeft w:val="0"/>
      <w:marRight w:val="0"/>
      <w:marTop w:val="0"/>
      <w:marBottom w:val="0"/>
      <w:divBdr>
        <w:top w:val="none" w:sz="0" w:space="0" w:color="auto"/>
        <w:left w:val="none" w:sz="0" w:space="0" w:color="auto"/>
        <w:bottom w:val="none" w:sz="0" w:space="0" w:color="auto"/>
        <w:right w:val="none" w:sz="0" w:space="0" w:color="auto"/>
      </w:divBdr>
      <w:divsChild>
        <w:div w:id="905142649">
          <w:marLeft w:val="0"/>
          <w:marRight w:val="0"/>
          <w:marTop w:val="0"/>
          <w:marBottom w:val="0"/>
          <w:divBdr>
            <w:top w:val="none" w:sz="0" w:space="0" w:color="auto"/>
            <w:left w:val="none" w:sz="0" w:space="0" w:color="auto"/>
            <w:bottom w:val="none" w:sz="0" w:space="0" w:color="auto"/>
            <w:right w:val="none" w:sz="0" w:space="0" w:color="auto"/>
          </w:divBdr>
          <w:divsChild>
            <w:div w:id="735713273">
              <w:marLeft w:val="0"/>
              <w:marRight w:val="0"/>
              <w:marTop w:val="0"/>
              <w:marBottom w:val="0"/>
              <w:divBdr>
                <w:top w:val="none" w:sz="0" w:space="0" w:color="auto"/>
                <w:left w:val="none" w:sz="0" w:space="0" w:color="auto"/>
                <w:bottom w:val="none" w:sz="0" w:space="0" w:color="auto"/>
                <w:right w:val="none" w:sz="0" w:space="0" w:color="auto"/>
              </w:divBdr>
              <w:divsChild>
                <w:div w:id="8981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1.xml"/><Relationship Id="rId42" Type="http://schemas.openxmlformats.org/officeDocument/2006/relationships/diagramQuickStyle" Target="diagrams/quickStyle3.xml"/><Relationship Id="rId47" Type="http://schemas.openxmlformats.org/officeDocument/2006/relationships/image" Target="media/image9.png"/><Relationship Id="rId63" Type="http://schemas.openxmlformats.org/officeDocument/2006/relationships/hyperlink" Target="https://www.gidahatti.com/meyve-suyunun-duayeninden-sektor-analizi-113197/" TargetMode="External"/><Relationship Id="rId68" Type="http://schemas.openxmlformats.org/officeDocument/2006/relationships/hyperlink" Target="http://www.malatyatb.org.tr/kalite-ve-akreditasyon/raporla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2.xml"/><Relationship Id="rId11" Type="http://schemas.openxmlformats.org/officeDocument/2006/relationships/hyperlink" Target="https://arastirma.tarimorman.gov.tr/tepge" TargetMode="External"/><Relationship Id="rId24" Type="http://schemas.openxmlformats.org/officeDocument/2006/relationships/diagramQuickStyle" Target="diagrams/quickStyle1.xml"/><Relationship Id="rId32" Type="http://schemas.openxmlformats.org/officeDocument/2006/relationships/hyperlink" Target="https://polen.itu.edu.tr/browse?type=author&amp;value=Kerimo%C4%9Flu%2C+Y.+Ebru&amp;value_lang=tr_TR" TargetMode="External"/><Relationship Id="rId37" Type="http://schemas.openxmlformats.org/officeDocument/2006/relationships/hyperlink" Target="https://polen.itu.edu.tr/browse?type=author&amp;value=%C3%87a%C4%9Fl%C4%B1%2C+Irmak+Beril&amp;value_lang=tr_TR" TargetMode="External"/><Relationship Id="rId40" Type="http://schemas.openxmlformats.org/officeDocument/2006/relationships/diagramData" Target="diagrams/data3.xml"/><Relationship Id="rId45" Type="http://schemas.openxmlformats.org/officeDocument/2006/relationships/image" Target="media/image7.png"/><Relationship Id="rId53" Type="http://schemas.openxmlformats.org/officeDocument/2006/relationships/hyperlink" Target="https://www.ncbi.nlm.nih.gov/pubmed/?term=Gupta%20A%5BAuthor%5D&amp;cauthor=true&amp;cauthor_uid=23572706" TargetMode="External"/><Relationship Id="rId58" Type="http://schemas.openxmlformats.org/officeDocument/2006/relationships/hyperlink" Target="https://polen.itu.edu.tr/browse?type=author&amp;value=%C3%87a%C4%9Fl%C4%B1%2C+Irmak+Beril&amp;value_lang=tr_TR" TargetMode="External"/><Relationship Id="rId66" Type="http://schemas.openxmlformats.org/officeDocument/2006/relationships/hyperlink" Target="http://earsiv.atauni.edu.tr/xmlui/bitstream/handle/123456789/934/kurtulu%C5%9F_merdan_tez.pdf?sequence=1&amp;isAllowed=y" TargetMode="External"/><Relationship Id="rId5" Type="http://schemas.openxmlformats.org/officeDocument/2006/relationships/webSettings" Target="webSettings.xml"/><Relationship Id="rId61" Type="http://schemas.openxmlformats.org/officeDocument/2006/relationships/hyperlink" Target="https://www.oregon.gov/oprd/HCD/FINASST/docs/05WhitePaperCultHeritTourism.pdf" TargetMode="External"/><Relationship Id="rId19" Type="http://schemas.openxmlformats.org/officeDocument/2006/relationships/hyperlink" Target="https://www.ncbi.nlm.nih.gov/pubmed/?term=Sharma%20PC%5BAuthor%5D&amp;cauthor=true&amp;cauthor_uid=23572706" TargetMode="External"/><Relationship Id="rId14" Type="http://schemas.openxmlformats.org/officeDocument/2006/relationships/chart" Target="charts/chart4.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polen.itu.edu.tr/browse?type=author&amp;value=%C3%87a%C4%9Fl%C4%B1%2C+Irmak+Beril&amp;value_lang=tr_TR" TargetMode="External"/><Relationship Id="rId43" Type="http://schemas.openxmlformats.org/officeDocument/2006/relationships/diagramColors" Target="diagrams/colors3.xml"/><Relationship Id="rId48" Type="http://schemas.openxmlformats.org/officeDocument/2006/relationships/hyperlink" Target="https://arastirma.tarimorman.gov.tr/tepge/Belgeler/PDF%20Tar%C4%B1m%20%C3%9Cr%C3%BCnleri%20Piyasalar%C4%B1/2018-Temmuz%20Tar%C4%B1m%20%C3%9Cr%C3%BCnleri%20Raporu/2018-Temmuz%20Kay%C4%B1s%C4%B1.pdf" TargetMode="External"/><Relationship Id="rId56" Type="http://schemas.openxmlformats.org/officeDocument/2006/relationships/hyperlink" Target="https://jotags.org/2017/vol5_special_issue2_article6.pdf" TargetMode="External"/><Relationship Id="rId64" Type="http://schemas.openxmlformats.org/officeDocument/2006/relationships/hyperlink" Target="https://fka.gov.tr/ContentDownload/Dondurulmus_Meyve_Sebze_Sektor_Analizi_ve_On_Fizibilitesi.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ncbi.nlm.nih.gov/pubmed/?term=Sharma%20PC%5BAuthor%5D&amp;cauthor=true&amp;cauthor_uid=2357270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Colors" Target="diagrams/colors1.xml"/><Relationship Id="rId33" Type="http://schemas.openxmlformats.org/officeDocument/2006/relationships/hyperlink" Target="https://polen.itu.edu.tr/browse?type=author&amp;value=%C3%87a%C4%9Fl%C4%B1%2C+Irmak+Beril&amp;value_lang=tr_TR" TargetMode="External"/><Relationship Id="rId38" Type="http://schemas.openxmlformats.org/officeDocument/2006/relationships/chart" Target="charts/chart5.xml"/><Relationship Id="rId46" Type="http://schemas.openxmlformats.org/officeDocument/2006/relationships/image" Target="media/image8.png"/><Relationship Id="rId59" Type="http://schemas.openxmlformats.org/officeDocument/2006/relationships/hyperlink" Target="https://polen.itu.edu.tr/handle/11527/8092" TargetMode="External"/><Relationship Id="rId67" Type="http://schemas.openxmlformats.org/officeDocument/2006/relationships/hyperlink" Target="https://www.haberler.com/igdir-in-kayisilari-kurutularak-da-deger-kazaniyor-11054500-haberi/" TargetMode="External"/><Relationship Id="rId20" Type="http://schemas.openxmlformats.org/officeDocument/2006/relationships/hyperlink" Target="https://www.ncbi.nlm.nih.gov/pubmed/?term=Tilakratne%20BM%5BAuthor%5D&amp;cauthor=true&amp;cauthor_uid=23572706" TargetMode="External"/><Relationship Id="rId41" Type="http://schemas.openxmlformats.org/officeDocument/2006/relationships/diagramLayout" Target="diagrams/layout3.xml"/><Relationship Id="rId54" Type="http://schemas.openxmlformats.org/officeDocument/2006/relationships/hyperlink" Target="https://www.ncbi.nlm.nih.gov/pmc/articles/PMC3551129/" TargetMode="External"/><Relationship Id="rId62" Type="http://schemas.openxmlformats.org/officeDocument/2006/relationships/hyperlink" Target="http://www.gastroekonomizirvesi.com/gastroekonomi/"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polen.itu.edu.tr/browse?type=author&amp;value=Kerimo%C4%9Flu%2C+Y.+Ebru&amp;value_lang=tr_TR" TargetMode="External"/><Relationship Id="rId49" Type="http://schemas.openxmlformats.org/officeDocument/2006/relationships/hyperlink" Target="http://www.zmo.org.tr/genel/bizden_detay.php?kod=24994&amp;tipi=17&amp;sube=0" TargetMode="External"/><Relationship Id="rId57" Type="http://schemas.openxmlformats.org/officeDocument/2006/relationships/hyperlink" Target="https://polen.itu.edu.tr/browse?type=author&amp;value=Kerimo%C4%9Flu%2C+Y.+Ebru&amp;value_lang=tr_TR" TargetMode="External"/><Relationship Id="rId10" Type="http://schemas.openxmlformats.org/officeDocument/2006/relationships/chart" Target="charts/chart2.xml"/><Relationship Id="rId31" Type="http://schemas.microsoft.com/office/2007/relationships/diagramDrawing" Target="diagrams/drawing2.xml"/><Relationship Id="rId44" Type="http://schemas.microsoft.com/office/2007/relationships/diagramDrawing" Target="diagrams/drawing3.xml"/><Relationship Id="rId52" Type="http://schemas.openxmlformats.org/officeDocument/2006/relationships/hyperlink" Target="https://www.ncbi.nlm.nih.gov/pubmed/?term=Tilakratne%20BM%5BAuthor%5D&amp;cauthor=true&amp;cauthor_uid=23572706" TargetMode="External"/><Relationship Id="rId60" Type="http://schemas.openxmlformats.org/officeDocument/2006/relationships/hyperlink" Target="https://polen.itu.edu.tr/xmlui/handle/11527/8092" TargetMode="External"/><Relationship Id="rId65" Type="http://schemas.openxmlformats.org/officeDocument/2006/relationships/hyperlink" Target="https://arastirma.tarimorman.gov.tr/tepge/Belgeler/PDF%20%C3%9Cr%C3%BCn%20Raporlar%C4%B1/2017%20%C3%9Cr%C3%BCn%20Raporlar%C4%B1/Kay%C4%B1s%C4%B1%20%C3%9Cr%C3%BCn%20Raporu%202017-297.pdf"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6.png"/><Relationship Id="rId39" Type="http://schemas.openxmlformats.org/officeDocument/2006/relationships/chart" Target="charts/chart6.xml"/><Relationship Id="rId34" Type="http://schemas.openxmlformats.org/officeDocument/2006/relationships/hyperlink" Target="https://polen.itu.edu.tr/browse?type=author&amp;value=Kerimo%C4%9Flu%2C+Y.+Ebru&amp;value_lang=tr_TR" TargetMode="External"/><Relationship Id="rId50" Type="http://schemas.openxmlformats.org/officeDocument/2006/relationships/hyperlink" Target="https://www.researchgate.net/publication/285178405_Apricot_Kernel_Flour_and_Its_Use_in_Maintaining_Health" TargetMode="External"/><Relationship Id="rId55" Type="http://schemas.openxmlformats.org/officeDocument/2006/relationships/hyperlink" Target="http://www.megep.meb.gov.tr/mte_program_modul/moduller_pdf/Re%C3%A7el%20%C3%9Cretimi.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305;&#287;d&#305;r%20kay&#305;s&#305;s&#305;\t&#252;ik%20kay&#305;s&#305;%20istatist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305;&#287;d&#305;r%20kay&#305;s&#305;s&#305;\t&#252;ik%20kay&#305;s&#305;%20istatist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305;&#287;d&#305;r%20kay&#305;s&#305;s&#305;\t&#252;ik%20kay&#305;s&#305;%20istatistikl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mutpc\AppData\Roaming\Microsoft\Excel\t&#252;ik%20kay&#305;s&#305;%20istatistikler%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ada&#287;\Desktop\&#305;&#287;d&#305;r%20kay&#305;s&#305;s&#305;\t&#252;ik%20kay&#305;s&#305;%20istatist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ada&#287;\Desktop\&#305;&#287;d&#305;r%20kay&#305;s&#305;s&#305;\t&#252;ik%20kay&#305;s&#305;%20istatist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Sayfa1!$J$1</c:f>
              <c:strCache>
                <c:ptCount val="1"/>
                <c:pt idx="0">
                  <c:v>Türkiye Geneli Üretim (ton)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Sayfa1!$I$2:$I$7</c:f>
              <c:numCache>
                <c:formatCode>0</c:formatCode>
                <c:ptCount val="6"/>
                <c:pt idx="0">
                  <c:v>2004</c:v>
                </c:pt>
                <c:pt idx="1">
                  <c:v>2008</c:v>
                </c:pt>
                <c:pt idx="2">
                  <c:v>2012</c:v>
                </c:pt>
                <c:pt idx="3">
                  <c:v>2016</c:v>
                </c:pt>
                <c:pt idx="4">
                  <c:v>2017</c:v>
                </c:pt>
                <c:pt idx="5">
                  <c:v>2018</c:v>
                </c:pt>
              </c:numCache>
            </c:numRef>
          </c:cat>
          <c:val>
            <c:numRef>
              <c:f>Sayfa1!$J$2:$J$7</c:f>
              <c:numCache>
                <c:formatCode>#,##0</c:formatCode>
                <c:ptCount val="6"/>
                <c:pt idx="0">
                  <c:v>320000</c:v>
                </c:pt>
                <c:pt idx="1">
                  <c:v>716415</c:v>
                </c:pt>
                <c:pt idx="2">
                  <c:v>760000</c:v>
                </c:pt>
                <c:pt idx="3">
                  <c:v>730000</c:v>
                </c:pt>
                <c:pt idx="4">
                  <c:v>985000</c:v>
                </c:pt>
                <c:pt idx="5">
                  <c:v>750000</c:v>
                </c:pt>
              </c:numCache>
            </c:numRef>
          </c:val>
          <c:extLst>
            <c:ext xmlns:c16="http://schemas.microsoft.com/office/drawing/2014/chart" uri="{C3380CC4-5D6E-409C-BE32-E72D297353CC}">
              <c16:uniqueId val="{00000000-C08E-4C17-AFED-2B628ABD18F7}"/>
            </c:ext>
          </c:extLst>
        </c:ser>
        <c:ser>
          <c:idx val="2"/>
          <c:order val="1"/>
          <c:tx>
            <c:strRef>
              <c:f>Sayfa1!$K$1</c:f>
              <c:strCache>
                <c:ptCount val="1"/>
                <c:pt idx="0">
                  <c:v>Iğdır Kayısı Üretimi (ton)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Sayfa1!$I$2:$I$7</c:f>
              <c:numCache>
                <c:formatCode>0</c:formatCode>
                <c:ptCount val="6"/>
                <c:pt idx="0">
                  <c:v>2004</c:v>
                </c:pt>
                <c:pt idx="1">
                  <c:v>2008</c:v>
                </c:pt>
                <c:pt idx="2">
                  <c:v>2012</c:v>
                </c:pt>
                <c:pt idx="3">
                  <c:v>2016</c:v>
                </c:pt>
                <c:pt idx="4">
                  <c:v>2017</c:v>
                </c:pt>
                <c:pt idx="5">
                  <c:v>2018</c:v>
                </c:pt>
              </c:numCache>
            </c:numRef>
          </c:cat>
          <c:val>
            <c:numRef>
              <c:f>Sayfa1!$K$2:$K$7</c:f>
              <c:numCache>
                <c:formatCode>#,##0</c:formatCode>
                <c:ptCount val="6"/>
                <c:pt idx="0">
                  <c:v>2520</c:v>
                </c:pt>
                <c:pt idx="1">
                  <c:v>14085</c:v>
                </c:pt>
                <c:pt idx="2">
                  <c:v>17755</c:v>
                </c:pt>
                <c:pt idx="3">
                  <c:v>31329</c:v>
                </c:pt>
                <c:pt idx="4">
                  <c:v>31416</c:v>
                </c:pt>
                <c:pt idx="5">
                  <c:v>36194</c:v>
                </c:pt>
              </c:numCache>
            </c:numRef>
          </c:val>
          <c:extLst>
            <c:ext xmlns:c16="http://schemas.microsoft.com/office/drawing/2014/chart" uri="{C3380CC4-5D6E-409C-BE32-E72D297353CC}">
              <c16:uniqueId val="{00000001-C08E-4C17-AFED-2B628ABD18F7}"/>
            </c:ext>
          </c:extLst>
        </c:ser>
        <c:dLbls>
          <c:showLegendKey val="0"/>
          <c:showVal val="0"/>
          <c:showCatName val="0"/>
          <c:showSerName val="0"/>
          <c:showPercent val="0"/>
          <c:showBubbleSize val="0"/>
        </c:dLbls>
        <c:gapWidth val="150"/>
        <c:overlap val="-60"/>
        <c:axId val="58636928"/>
        <c:axId val="58917248"/>
      </c:barChart>
      <c:catAx>
        <c:axId val="58636928"/>
        <c:scaling>
          <c:orientation val="minMax"/>
        </c:scaling>
        <c:delete val="0"/>
        <c:axPos val="b"/>
        <c:numFmt formatCode="0" sourceLinked="1"/>
        <c:majorTickMark val="out"/>
        <c:minorTickMark val="none"/>
        <c:tickLblPos val="nextTo"/>
        <c:crossAx val="58917248"/>
        <c:crosses val="autoZero"/>
        <c:auto val="1"/>
        <c:lblAlgn val="ctr"/>
        <c:lblOffset val="100"/>
        <c:noMultiLvlLbl val="0"/>
      </c:catAx>
      <c:valAx>
        <c:axId val="58917248"/>
        <c:scaling>
          <c:orientation val="minMax"/>
        </c:scaling>
        <c:delete val="0"/>
        <c:axPos val="l"/>
        <c:majorGridlines/>
        <c:numFmt formatCode="#,##0" sourceLinked="1"/>
        <c:majorTickMark val="out"/>
        <c:minorTickMark val="none"/>
        <c:tickLblPos val="nextTo"/>
        <c:crossAx val="586369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Sayfa1!$L$1</c:f>
              <c:strCache>
                <c:ptCount val="1"/>
                <c:pt idx="0">
                  <c:v>Tükiye Kayısı Üretiminde Iğdır İlinin Yüzdesi (%)</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Sayfa1!$I$2:$I$7</c:f>
              <c:numCache>
                <c:formatCode>0</c:formatCode>
                <c:ptCount val="6"/>
                <c:pt idx="0">
                  <c:v>2004</c:v>
                </c:pt>
                <c:pt idx="1">
                  <c:v>2008</c:v>
                </c:pt>
                <c:pt idx="2">
                  <c:v>2012</c:v>
                </c:pt>
                <c:pt idx="3">
                  <c:v>2016</c:v>
                </c:pt>
                <c:pt idx="4">
                  <c:v>2017</c:v>
                </c:pt>
                <c:pt idx="5">
                  <c:v>2018</c:v>
                </c:pt>
              </c:numCache>
            </c:numRef>
          </c:cat>
          <c:val>
            <c:numRef>
              <c:f>Sayfa1!$L$2:$L$7</c:f>
              <c:numCache>
                <c:formatCode>0.00</c:formatCode>
                <c:ptCount val="6"/>
                <c:pt idx="0">
                  <c:v>0.78749999999999998</c:v>
                </c:pt>
                <c:pt idx="1">
                  <c:v>1.9660392370343998</c:v>
                </c:pt>
                <c:pt idx="2">
                  <c:v>2.3361842105263202</c:v>
                </c:pt>
                <c:pt idx="3">
                  <c:v>4.2916438356164424</c:v>
                </c:pt>
                <c:pt idx="4">
                  <c:v>3.1894416243654824</c:v>
                </c:pt>
                <c:pt idx="5">
                  <c:v>4.8258666666666645</c:v>
                </c:pt>
              </c:numCache>
            </c:numRef>
          </c:val>
          <c:extLst>
            <c:ext xmlns:c16="http://schemas.microsoft.com/office/drawing/2014/chart" uri="{C3380CC4-5D6E-409C-BE32-E72D297353CC}">
              <c16:uniqueId val="{00000000-339E-42BB-AA6C-AAB4A57486EF}"/>
            </c:ext>
          </c:extLst>
        </c:ser>
        <c:dLbls>
          <c:showLegendKey val="0"/>
          <c:showVal val="0"/>
          <c:showCatName val="0"/>
          <c:showSerName val="0"/>
          <c:showPercent val="0"/>
          <c:showBubbleSize val="0"/>
        </c:dLbls>
        <c:gapWidth val="150"/>
        <c:axId val="58925056"/>
        <c:axId val="58926592"/>
      </c:barChart>
      <c:catAx>
        <c:axId val="58925056"/>
        <c:scaling>
          <c:orientation val="minMax"/>
        </c:scaling>
        <c:delete val="0"/>
        <c:axPos val="b"/>
        <c:numFmt formatCode="0" sourceLinked="1"/>
        <c:majorTickMark val="out"/>
        <c:minorTickMark val="none"/>
        <c:tickLblPos val="nextTo"/>
        <c:crossAx val="58926592"/>
        <c:crosses val="autoZero"/>
        <c:auto val="1"/>
        <c:lblAlgn val="ctr"/>
        <c:lblOffset val="100"/>
        <c:noMultiLvlLbl val="0"/>
      </c:catAx>
      <c:valAx>
        <c:axId val="58926592"/>
        <c:scaling>
          <c:orientation val="minMax"/>
        </c:scaling>
        <c:delete val="0"/>
        <c:axPos val="l"/>
        <c:majorGridlines/>
        <c:numFmt formatCode="0.00" sourceLinked="1"/>
        <c:majorTickMark val="out"/>
        <c:minorTickMark val="none"/>
        <c:tickLblPos val="nextTo"/>
        <c:crossAx val="58925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Sayfa2!$C$1:$C$2</c:f>
              <c:strCache>
                <c:ptCount val="1"/>
                <c:pt idx="0">
                  <c:v>Çiftçi sayısı</c:v>
                </c:pt>
              </c:strCache>
            </c:strRef>
          </c:tx>
          <c:cat>
            <c:numRef>
              <c:f>Sayfa2!$A$4:$A$20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Sayfa2!$C$3:$C$20</c:f>
              <c:numCache>
                <c:formatCode>#,##0</c:formatCode>
                <c:ptCount val="18"/>
                <c:pt idx="1">
                  <c:v>12428</c:v>
                </c:pt>
                <c:pt idx="2">
                  <c:v>14798</c:v>
                </c:pt>
                <c:pt idx="3">
                  <c:v>12751</c:v>
                </c:pt>
                <c:pt idx="4">
                  <c:v>14401</c:v>
                </c:pt>
                <c:pt idx="5">
                  <c:v>14256</c:v>
                </c:pt>
                <c:pt idx="6">
                  <c:v>16276</c:v>
                </c:pt>
                <c:pt idx="7">
                  <c:v>14926</c:v>
                </c:pt>
                <c:pt idx="8">
                  <c:v>35565</c:v>
                </c:pt>
                <c:pt idx="9">
                  <c:v>42097</c:v>
                </c:pt>
                <c:pt idx="10">
                  <c:v>42460</c:v>
                </c:pt>
                <c:pt idx="11">
                  <c:v>54635</c:v>
                </c:pt>
                <c:pt idx="12">
                  <c:v>60797</c:v>
                </c:pt>
                <c:pt idx="13">
                  <c:v>71472</c:v>
                </c:pt>
                <c:pt idx="14">
                  <c:v>69967</c:v>
                </c:pt>
                <c:pt idx="15">
                  <c:v>67878</c:v>
                </c:pt>
                <c:pt idx="16">
                  <c:v>75067</c:v>
                </c:pt>
                <c:pt idx="17">
                  <c:v>79563</c:v>
                </c:pt>
              </c:numCache>
            </c:numRef>
          </c:val>
          <c:smooth val="0"/>
          <c:extLst>
            <c:ext xmlns:c16="http://schemas.microsoft.com/office/drawing/2014/chart" uri="{C3380CC4-5D6E-409C-BE32-E72D297353CC}">
              <c16:uniqueId val="{00000000-0EAB-491A-B3A8-D8AEE98E2B07}"/>
            </c:ext>
          </c:extLst>
        </c:ser>
        <c:ser>
          <c:idx val="3"/>
          <c:order val="1"/>
          <c:tx>
            <c:strRef>
              <c:f>Sayfa2!$D$1:$D$2</c:f>
              <c:strCache>
                <c:ptCount val="1"/>
                <c:pt idx="0">
                  <c:v>Yetiştiricilik Yapılan Alan(ha) </c:v>
                </c:pt>
              </c:strCache>
            </c:strRef>
          </c:tx>
          <c:cat>
            <c:numRef>
              <c:f>Sayfa2!$A$4:$A$20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Sayfa2!$D$3:$D$20</c:f>
              <c:numCache>
                <c:formatCode>#,##0</c:formatCode>
                <c:ptCount val="18"/>
                <c:pt idx="1">
                  <c:v>57365</c:v>
                </c:pt>
                <c:pt idx="2">
                  <c:v>73368</c:v>
                </c:pt>
                <c:pt idx="3">
                  <c:v>108598</c:v>
                </c:pt>
                <c:pt idx="4">
                  <c:v>93134</c:v>
                </c:pt>
                <c:pt idx="5">
                  <c:v>100275</c:v>
                </c:pt>
                <c:pt idx="6">
                  <c:v>124263</c:v>
                </c:pt>
                <c:pt idx="7">
                  <c:v>109387</c:v>
                </c:pt>
                <c:pt idx="8">
                  <c:v>325831</c:v>
                </c:pt>
                <c:pt idx="9">
                  <c:v>383782</c:v>
                </c:pt>
                <c:pt idx="10">
                  <c:v>442581</c:v>
                </c:pt>
                <c:pt idx="11">
                  <c:v>523627</c:v>
                </c:pt>
                <c:pt idx="12">
                  <c:v>461395</c:v>
                </c:pt>
                <c:pt idx="13">
                  <c:v>491977</c:v>
                </c:pt>
                <c:pt idx="14">
                  <c:v>486069</c:v>
                </c:pt>
                <c:pt idx="15">
                  <c:v>489671</c:v>
                </c:pt>
                <c:pt idx="16">
                  <c:v>513981</c:v>
                </c:pt>
                <c:pt idx="17">
                  <c:v>540000</c:v>
                </c:pt>
              </c:numCache>
            </c:numRef>
          </c:val>
          <c:smooth val="0"/>
          <c:extLst>
            <c:ext xmlns:c16="http://schemas.microsoft.com/office/drawing/2014/chart" uri="{C3380CC4-5D6E-409C-BE32-E72D297353CC}">
              <c16:uniqueId val="{00000001-0EAB-491A-B3A8-D8AEE98E2B07}"/>
            </c:ext>
          </c:extLst>
        </c:ser>
        <c:ser>
          <c:idx val="4"/>
          <c:order val="2"/>
          <c:tx>
            <c:strRef>
              <c:f>Sayfa2!$E$1:$E$2</c:f>
              <c:strCache>
                <c:ptCount val="1"/>
                <c:pt idx="0">
                  <c:v>Doğal Toplama Alanı(ha)</c:v>
                </c:pt>
              </c:strCache>
            </c:strRef>
          </c:tx>
          <c:cat>
            <c:numRef>
              <c:f>Sayfa2!$A$4:$A$20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Sayfa2!$E$3:$E$20</c:f>
              <c:numCache>
                <c:formatCode>#,##0</c:formatCode>
                <c:ptCount val="18"/>
                <c:pt idx="1">
                  <c:v>32462</c:v>
                </c:pt>
                <c:pt idx="2">
                  <c:v>40253</c:v>
                </c:pt>
                <c:pt idx="3">
                  <c:v>100975</c:v>
                </c:pt>
                <c:pt idx="4">
                  <c:v>110677</c:v>
                </c:pt>
                <c:pt idx="5">
                  <c:v>92514</c:v>
                </c:pt>
                <c:pt idx="6">
                  <c:v>50020</c:v>
                </c:pt>
                <c:pt idx="7">
                  <c:v>57496</c:v>
                </c:pt>
                <c:pt idx="8">
                  <c:v>175810</c:v>
                </c:pt>
                <c:pt idx="9">
                  <c:v>126251</c:v>
                </c:pt>
                <c:pt idx="10">
                  <c:v>172037</c:v>
                </c:pt>
                <c:pt idx="11">
                  <c:v>179282</c:v>
                </c:pt>
                <c:pt idx="12">
                  <c:v>307619</c:v>
                </c:pt>
                <c:pt idx="13">
                  <c:v>350239</c:v>
                </c:pt>
                <c:pt idx="14">
                  <c:v>29199</c:v>
                </c:pt>
                <c:pt idx="15">
                  <c:v>34106</c:v>
                </c:pt>
                <c:pt idx="16">
                  <c:v>22148</c:v>
                </c:pt>
                <c:pt idx="17">
                  <c:v>86885</c:v>
                </c:pt>
              </c:numCache>
            </c:numRef>
          </c:val>
          <c:smooth val="0"/>
          <c:extLst>
            <c:ext xmlns:c16="http://schemas.microsoft.com/office/drawing/2014/chart" uri="{C3380CC4-5D6E-409C-BE32-E72D297353CC}">
              <c16:uniqueId val="{00000002-0EAB-491A-B3A8-D8AEE98E2B07}"/>
            </c:ext>
          </c:extLst>
        </c:ser>
        <c:ser>
          <c:idx val="5"/>
          <c:order val="3"/>
          <c:tx>
            <c:strRef>
              <c:f>Sayfa2!$F$1:$F$2</c:f>
              <c:strCache>
                <c:ptCount val="1"/>
                <c:pt idx="0">
                  <c:v>Toplam  Üretim </c:v>
                </c:pt>
              </c:strCache>
            </c:strRef>
          </c:tx>
          <c:cat>
            <c:numRef>
              <c:f>Sayfa2!$A$4:$A$20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Sayfa2!$F$3:$F$20</c:f>
              <c:numCache>
                <c:formatCode>#,##0</c:formatCode>
                <c:ptCount val="18"/>
                <c:pt idx="0" formatCode="General">
                  <c:v>0</c:v>
                </c:pt>
                <c:pt idx="1">
                  <c:v>89827</c:v>
                </c:pt>
                <c:pt idx="2">
                  <c:v>113621</c:v>
                </c:pt>
                <c:pt idx="3">
                  <c:v>209573</c:v>
                </c:pt>
                <c:pt idx="4">
                  <c:v>203811</c:v>
                </c:pt>
                <c:pt idx="5">
                  <c:v>192789</c:v>
                </c:pt>
                <c:pt idx="6">
                  <c:v>174283</c:v>
                </c:pt>
                <c:pt idx="7">
                  <c:v>166883</c:v>
                </c:pt>
                <c:pt idx="8">
                  <c:v>501641</c:v>
                </c:pt>
                <c:pt idx="9">
                  <c:v>510033</c:v>
                </c:pt>
                <c:pt idx="10">
                  <c:v>614618</c:v>
                </c:pt>
                <c:pt idx="11">
                  <c:v>702909</c:v>
                </c:pt>
                <c:pt idx="12">
                  <c:v>769014</c:v>
                </c:pt>
                <c:pt idx="13">
                  <c:v>842216</c:v>
                </c:pt>
                <c:pt idx="14">
                  <c:v>515268</c:v>
                </c:pt>
                <c:pt idx="15">
                  <c:v>523778</c:v>
                </c:pt>
                <c:pt idx="16">
                  <c:v>543033</c:v>
                </c:pt>
                <c:pt idx="17">
                  <c:v>626885</c:v>
                </c:pt>
              </c:numCache>
            </c:numRef>
          </c:val>
          <c:smooth val="0"/>
          <c:extLst>
            <c:ext xmlns:c16="http://schemas.microsoft.com/office/drawing/2014/chart" uri="{C3380CC4-5D6E-409C-BE32-E72D297353CC}">
              <c16:uniqueId val="{00000003-0EAB-491A-B3A8-D8AEE98E2B07}"/>
            </c:ext>
          </c:extLst>
        </c:ser>
        <c:ser>
          <c:idx val="6"/>
          <c:order val="4"/>
          <c:tx>
            <c:strRef>
              <c:f>Sayfa2!$G$1:$G$2</c:f>
              <c:strCache>
                <c:ptCount val="1"/>
                <c:pt idx="0">
                  <c:v>Üretim Miktarı(ton)</c:v>
                </c:pt>
              </c:strCache>
            </c:strRef>
          </c:tx>
          <c:cat>
            <c:numRef>
              <c:f>Sayfa2!$A$4:$A$20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Sayfa2!$G$3:$G$20</c:f>
              <c:numCache>
                <c:formatCode>#,##0</c:formatCode>
                <c:ptCount val="18"/>
                <c:pt idx="1">
                  <c:v>310125</c:v>
                </c:pt>
                <c:pt idx="2">
                  <c:v>323981</c:v>
                </c:pt>
                <c:pt idx="3">
                  <c:v>377616</c:v>
                </c:pt>
                <c:pt idx="4">
                  <c:v>421934</c:v>
                </c:pt>
                <c:pt idx="5">
                  <c:v>458095</c:v>
                </c:pt>
                <c:pt idx="6">
                  <c:v>568128</c:v>
                </c:pt>
                <c:pt idx="7">
                  <c:v>530224</c:v>
                </c:pt>
                <c:pt idx="8">
                  <c:v>983715</c:v>
                </c:pt>
                <c:pt idx="9">
                  <c:v>1343737</c:v>
                </c:pt>
                <c:pt idx="10">
                  <c:v>1659543</c:v>
                </c:pt>
                <c:pt idx="11">
                  <c:v>1750126</c:v>
                </c:pt>
                <c:pt idx="12">
                  <c:v>1620466</c:v>
                </c:pt>
                <c:pt idx="13">
                  <c:v>1642235</c:v>
                </c:pt>
                <c:pt idx="14">
                  <c:v>1829291</c:v>
                </c:pt>
                <c:pt idx="15">
                  <c:v>2473600</c:v>
                </c:pt>
                <c:pt idx="16">
                  <c:v>2406606</c:v>
                </c:pt>
                <c:pt idx="17">
                  <c:v>2371612</c:v>
                </c:pt>
              </c:numCache>
            </c:numRef>
          </c:val>
          <c:smooth val="0"/>
          <c:extLst>
            <c:ext xmlns:c16="http://schemas.microsoft.com/office/drawing/2014/chart" uri="{C3380CC4-5D6E-409C-BE32-E72D297353CC}">
              <c16:uniqueId val="{00000004-0EAB-491A-B3A8-D8AEE98E2B07}"/>
            </c:ext>
          </c:extLst>
        </c:ser>
        <c:dLbls>
          <c:showLegendKey val="0"/>
          <c:showVal val="0"/>
          <c:showCatName val="0"/>
          <c:showSerName val="0"/>
          <c:showPercent val="0"/>
          <c:showBubbleSize val="0"/>
        </c:dLbls>
        <c:marker val="1"/>
        <c:smooth val="0"/>
        <c:axId val="63242240"/>
        <c:axId val="63243776"/>
      </c:lineChart>
      <c:catAx>
        <c:axId val="63242240"/>
        <c:scaling>
          <c:orientation val="minMax"/>
        </c:scaling>
        <c:delete val="0"/>
        <c:axPos val="b"/>
        <c:numFmt formatCode="General" sourceLinked="1"/>
        <c:majorTickMark val="out"/>
        <c:minorTickMark val="none"/>
        <c:tickLblPos val="nextTo"/>
        <c:crossAx val="63243776"/>
        <c:crosses val="autoZero"/>
        <c:auto val="1"/>
        <c:lblAlgn val="ctr"/>
        <c:lblOffset val="100"/>
        <c:noMultiLvlLbl val="0"/>
      </c:catAx>
      <c:valAx>
        <c:axId val="63243776"/>
        <c:scaling>
          <c:orientation val="minMax"/>
        </c:scaling>
        <c:delete val="0"/>
        <c:axPos val="l"/>
        <c:majorGridlines/>
        <c:numFmt formatCode="#,##0" sourceLinked="1"/>
        <c:majorTickMark val="out"/>
        <c:minorTickMark val="none"/>
        <c:tickLblPos val="nextTo"/>
        <c:crossAx val="63242240"/>
        <c:crosses val="autoZero"/>
        <c:crossBetween val="between"/>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v>Yetiştiricilik Alanı(ha) vs.Üretim Miktarı (ton)</c:v>
          </c:tx>
          <c:trendline>
            <c:trendlineType val="poly"/>
            <c:order val="2"/>
            <c:dispRSqr val="0"/>
            <c:dispEq val="1"/>
            <c:trendlineLbl>
              <c:layout>
                <c:manualLayout>
                  <c:x val="0.43634470691163862"/>
                  <c:y val="-0.11741433362496284"/>
                </c:manualLayout>
              </c:layout>
              <c:numFmt formatCode="General" sourceLinked="0"/>
            </c:trendlineLbl>
          </c:trendline>
          <c:xVal>
            <c:numRef>
              <c:f>Sayfa2!$D$4:$D$20</c:f>
              <c:numCache>
                <c:formatCode>#,##0</c:formatCode>
                <c:ptCount val="17"/>
                <c:pt idx="0">
                  <c:v>57365</c:v>
                </c:pt>
                <c:pt idx="1">
                  <c:v>73368</c:v>
                </c:pt>
                <c:pt idx="2">
                  <c:v>108598</c:v>
                </c:pt>
                <c:pt idx="3">
                  <c:v>93134</c:v>
                </c:pt>
                <c:pt idx="4">
                  <c:v>100275</c:v>
                </c:pt>
                <c:pt idx="5">
                  <c:v>124263</c:v>
                </c:pt>
                <c:pt idx="6">
                  <c:v>109387</c:v>
                </c:pt>
                <c:pt idx="7">
                  <c:v>325831</c:v>
                </c:pt>
                <c:pt idx="8">
                  <c:v>383782</c:v>
                </c:pt>
                <c:pt idx="9">
                  <c:v>442581</c:v>
                </c:pt>
                <c:pt idx="10">
                  <c:v>523627</c:v>
                </c:pt>
                <c:pt idx="11">
                  <c:v>461395</c:v>
                </c:pt>
                <c:pt idx="12">
                  <c:v>491977</c:v>
                </c:pt>
                <c:pt idx="13">
                  <c:v>486069</c:v>
                </c:pt>
                <c:pt idx="14">
                  <c:v>489671</c:v>
                </c:pt>
                <c:pt idx="15">
                  <c:v>513981</c:v>
                </c:pt>
                <c:pt idx="16">
                  <c:v>540000</c:v>
                </c:pt>
              </c:numCache>
            </c:numRef>
          </c:xVal>
          <c:yVal>
            <c:numRef>
              <c:f>Sayfa2!$G$4:$G$20</c:f>
              <c:numCache>
                <c:formatCode>#,##0</c:formatCode>
                <c:ptCount val="17"/>
                <c:pt idx="0">
                  <c:v>310125</c:v>
                </c:pt>
                <c:pt idx="1">
                  <c:v>323981</c:v>
                </c:pt>
                <c:pt idx="2">
                  <c:v>377616</c:v>
                </c:pt>
                <c:pt idx="3">
                  <c:v>421934</c:v>
                </c:pt>
                <c:pt idx="4">
                  <c:v>458095</c:v>
                </c:pt>
                <c:pt idx="5">
                  <c:v>568128</c:v>
                </c:pt>
                <c:pt idx="6">
                  <c:v>530224</c:v>
                </c:pt>
                <c:pt idx="7">
                  <c:v>983715</c:v>
                </c:pt>
                <c:pt idx="8">
                  <c:v>1343737</c:v>
                </c:pt>
                <c:pt idx="9">
                  <c:v>1659543</c:v>
                </c:pt>
                <c:pt idx="10">
                  <c:v>1750126</c:v>
                </c:pt>
                <c:pt idx="11">
                  <c:v>1620466</c:v>
                </c:pt>
                <c:pt idx="12">
                  <c:v>1642235</c:v>
                </c:pt>
                <c:pt idx="13">
                  <c:v>1829291</c:v>
                </c:pt>
                <c:pt idx="14">
                  <c:v>2473600</c:v>
                </c:pt>
                <c:pt idx="15">
                  <c:v>2406606</c:v>
                </c:pt>
                <c:pt idx="16">
                  <c:v>2371612</c:v>
                </c:pt>
              </c:numCache>
            </c:numRef>
          </c:yVal>
          <c:smooth val="0"/>
          <c:extLst>
            <c:ext xmlns:c16="http://schemas.microsoft.com/office/drawing/2014/chart" uri="{C3380CC4-5D6E-409C-BE32-E72D297353CC}">
              <c16:uniqueId val="{00000001-5922-4F6D-85BE-726D2A6C40E3}"/>
            </c:ext>
          </c:extLst>
        </c:ser>
        <c:dLbls>
          <c:showLegendKey val="0"/>
          <c:showVal val="0"/>
          <c:showCatName val="0"/>
          <c:showSerName val="0"/>
          <c:showPercent val="0"/>
          <c:showBubbleSize val="0"/>
        </c:dLbls>
        <c:axId val="63505920"/>
        <c:axId val="63507456"/>
      </c:scatterChart>
      <c:valAx>
        <c:axId val="63505920"/>
        <c:scaling>
          <c:orientation val="minMax"/>
        </c:scaling>
        <c:delete val="0"/>
        <c:axPos val="b"/>
        <c:numFmt formatCode="#,##0" sourceLinked="1"/>
        <c:majorTickMark val="out"/>
        <c:minorTickMark val="none"/>
        <c:tickLblPos val="nextTo"/>
        <c:crossAx val="63507456"/>
        <c:crosses val="autoZero"/>
        <c:crossBetween val="midCat"/>
      </c:valAx>
      <c:valAx>
        <c:axId val="63507456"/>
        <c:scaling>
          <c:orientation val="minMax"/>
        </c:scaling>
        <c:delete val="0"/>
        <c:axPos val="l"/>
        <c:majorGridlines/>
        <c:numFmt formatCode="#,##0" sourceLinked="1"/>
        <c:majorTickMark val="out"/>
        <c:minorTickMark val="none"/>
        <c:tickLblPos val="nextTo"/>
        <c:crossAx val="63505920"/>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Dondurulmuş Meyve İhracatının Yıllara Göre Değişimi</a:t>
            </a:r>
          </a:p>
        </c:rich>
      </c:tx>
      <c:overlay val="0"/>
      <c:spPr>
        <a:noFill/>
        <a:ln>
          <a:noFill/>
        </a:ln>
        <a:effectLst/>
      </c:spPr>
    </c:title>
    <c:autoTitleDeleted val="0"/>
    <c:plotArea>
      <c:layout/>
      <c:scatterChart>
        <c:scatterStyle val="lineMarker"/>
        <c:varyColors val="0"/>
        <c:ser>
          <c:idx val="0"/>
          <c:order val="0"/>
          <c:tx>
            <c:v>İhracat Miktar (Kg)</c:v>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'dondurulmuş meyve'!$A$4:$A$7</c:f>
              <c:numCache>
                <c:formatCode>General</c:formatCode>
                <c:ptCount val="4"/>
                <c:pt idx="0">
                  <c:v>2018</c:v>
                </c:pt>
                <c:pt idx="1">
                  <c:v>2017</c:v>
                </c:pt>
                <c:pt idx="2">
                  <c:v>2016</c:v>
                </c:pt>
                <c:pt idx="3">
                  <c:v>2015</c:v>
                </c:pt>
              </c:numCache>
            </c:numRef>
          </c:xVal>
          <c:yVal>
            <c:numRef>
              <c:f>'dondurulmuş meyve'!$B$4:$B$7</c:f>
              <c:numCache>
                <c:formatCode>#,##0.000</c:formatCode>
                <c:ptCount val="4"/>
                <c:pt idx="0">
                  <c:v>20448452</c:v>
                </c:pt>
                <c:pt idx="1">
                  <c:v>19891793</c:v>
                </c:pt>
                <c:pt idx="2">
                  <c:v>16762540</c:v>
                </c:pt>
                <c:pt idx="3">
                  <c:v>15151836</c:v>
                </c:pt>
              </c:numCache>
            </c:numRef>
          </c:yVal>
          <c:smooth val="0"/>
          <c:extLst>
            <c:ext xmlns:c16="http://schemas.microsoft.com/office/drawing/2014/chart" uri="{C3380CC4-5D6E-409C-BE32-E72D297353CC}">
              <c16:uniqueId val="{00000001-1615-48C2-8586-91370FDC780A}"/>
            </c:ext>
          </c:extLst>
        </c:ser>
        <c:ser>
          <c:idx val="1"/>
          <c:order val="1"/>
          <c:tx>
            <c:v>İhracat Tutar ($)</c:v>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'dondurulmuş meyve'!$A$4:$A$7</c:f>
              <c:numCache>
                <c:formatCode>General</c:formatCode>
                <c:ptCount val="4"/>
                <c:pt idx="0">
                  <c:v>2018</c:v>
                </c:pt>
                <c:pt idx="1">
                  <c:v>2017</c:v>
                </c:pt>
                <c:pt idx="2">
                  <c:v>2016</c:v>
                </c:pt>
                <c:pt idx="3">
                  <c:v>2015</c:v>
                </c:pt>
              </c:numCache>
            </c:numRef>
          </c:xVal>
          <c:yVal>
            <c:numRef>
              <c:f>'dondurulmuş meyve'!$C$4:$C$7</c:f>
              <c:numCache>
                <c:formatCode>#,##0.000</c:formatCode>
                <c:ptCount val="4"/>
                <c:pt idx="0" formatCode="#,##0.00">
                  <c:v>40245377</c:v>
                </c:pt>
                <c:pt idx="1">
                  <c:v>39265802</c:v>
                </c:pt>
                <c:pt idx="2">
                  <c:v>32638268</c:v>
                </c:pt>
                <c:pt idx="3">
                  <c:v>31189211</c:v>
                </c:pt>
              </c:numCache>
            </c:numRef>
          </c:yVal>
          <c:smooth val="0"/>
          <c:extLst>
            <c:ext xmlns:c16="http://schemas.microsoft.com/office/drawing/2014/chart" uri="{C3380CC4-5D6E-409C-BE32-E72D297353CC}">
              <c16:uniqueId val="{00000002-1615-48C2-8586-91370FDC780A}"/>
            </c:ext>
          </c:extLst>
        </c:ser>
        <c:dLbls>
          <c:showLegendKey val="0"/>
          <c:showVal val="1"/>
          <c:showCatName val="0"/>
          <c:showSerName val="0"/>
          <c:showPercent val="0"/>
          <c:showBubbleSize val="0"/>
        </c:dLbls>
        <c:axId val="81134336"/>
        <c:axId val="81136256"/>
      </c:scatterChart>
      <c:valAx>
        <c:axId val="8113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136256"/>
        <c:crosses val="autoZero"/>
        <c:crossBetween val="midCat"/>
      </c:valAx>
      <c:valAx>
        <c:axId val="8113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İhracat</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1343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smoothMarker"/>
        <c:varyColors val="0"/>
        <c:ser>
          <c:idx val="0"/>
          <c:order val="0"/>
          <c:tx>
            <c:v>Üretim Miktarı (ton)</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4.5256854763999675E-2"/>
                  <c:y val="0.2546886639170126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trendlineLbl>
          </c:trendline>
          <c:xVal>
            <c:numRef>
              <c:f>Sayfa3!$A$4:$A$16</c:f>
              <c:numCache>
                <c:formatCode>#,##0</c:formatCode>
                <c:ptCount val="13"/>
                <c:pt idx="0">
                  <c:v>89827</c:v>
                </c:pt>
                <c:pt idx="1">
                  <c:v>113621</c:v>
                </c:pt>
                <c:pt idx="2">
                  <c:v>209573</c:v>
                </c:pt>
                <c:pt idx="3">
                  <c:v>203811</c:v>
                </c:pt>
                <c:pt idx="4">
                  <c:v>192789</c:v>
                </c:pt>
                <c:pt idx="5">
                  <c:v>174283</c:v>
                </c:pt>
                <c:pt idx="6">
                  <c:v>166883</c:v>
                </c:pt>
                <c:pt idx="7">
                  <c:v>501641</c:v>
                </c:pt>
                <c:pt idx="8">
                  <c:v>510033</c:v>
                </c:pt>
                <c:pt idx="9">
                  <c:v>614618</c:v>
                </c:pt>
                <c:pt idx="10">
                  <c:v>702909</c:v>
                </c:pt>
                <c:pt idx="11">
                  <c:v>769014</c:v>
                </c:pt>
                <c:pt idx="12">
                  <c:v>842216</c:v>
                </c:pt>
              </c:numCache>
            </c:numRef>
          </c:xVal>
          <c:yVal>
            <c:numRef>
              <c:f>Sayfa3!$B$4:$B$16</c:f>
              <c:numCache>
                <c:formatCode>#,##0</c:formatCode>
                <c:ptCount val="13"/>
                <c:pt idx="0">
                  <c:v>310125</c:v>
                </c:pt>
                <c:pt idx="1">
                  <c:v>323981</c:v>
                </c:pt>
                <c:pt idx="2">
                  <c:v>377616</c:v>
                </c:pt>
                <c:pt idx="3">
                  <c:v>421934</c:v>
                </c:pt>
                <c:pt idx="4">
                  <c:v>458095</c:v>
                </c:pt>
                <c:pt idx="5">
                  <c:v>568128</c:v>
                </c:pt>
                <c:pt idx="6">
                  <c:v>530224</c:v>
                </c:pt>
                <c:pt idx="7">
                  <c:v>983715</c:v>
                </c:pt>
                <c:pt idx="8">
                  <c:v>1343737</c:v>
                </c:pt>
                <c:pt idx="9">
                  <c:v>1659543</c:v>
                </c:pt>
                <c:pt idx="10">
                  <c:v>1750126</c:v>
                </c:pt>
                <c:pt idx="11">
                  <c:v>1620466</c:v>
                </c:pt>
                <c:pt idx="12">
                  <c:v>1642235</c:v>
                </c:pt>
              </c:numCache>
            </c:numRef>
          </c:yVal>
          <c:smooth val="1"/>
          <c:extLst>
            <c:ext xmlns:c16="http://schemas.microsoft.com/office/drawing/2014/chart" uri="{C3380CC4-5D6E-409C-BE32-E72D297353CC}">
              <c16:uniqueId val="{00000001-0E0B-4F19-A84A-C3805B284D35}"/>
            </c:ext>
          </c:extLst>
        </c:ser>
        <c:dLbls>
          <c:showLegendKey val="0"/>
          <c:showVal val="0"/>
          <c:showCatName val="0"/>
          <c:showSerName val="0"/>
          <c:showPercent val="0"/>
          <c:showBubbleSize val="0"/>
        </c:dLbls>
        <c:axId val="81173888"/>
        <c:axId val="77432320"/>
      </c:scatterChart>
      <c:valAx>
        <c:axId val="81173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Üretim</a:t>
                </a:r>
                <a:r>
                  <a:rPr lang="tr-TR" baseline="0"/>
                  <a:t> Alanı (ha)</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432320"/>
        <c:crosses val="autoZero"/>
        <c:crossBetween val="midCat"/>
      </c:valAx>
      <c:valAx>
        <c:axId val="7743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Üretim</a:t>
                </a:r>
                <a:r>
                  <a:rPr lang="tr-TR" baseline="0"/>
                  <a:t> Miktarı (ton)</a:t>
                </a:r>
                <a:endParaRPr lang="tr-T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117388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FAE64-C399-4158-B3E2-67BF94A7427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6F8604F3-FC18-4288-BB8F-7F9C30CDC143}">
      <dgm:prSet phldrT="[Metin]" custT="1"/>
      <dgm:spPr/>
      <dgm:t>
        <a:bodyPr/>
        <a:lstStyle/>
        <a:p>
          <a:r>
            <a:rPr lang="tr-TR" sz="1200">
              <a:latin typeface="Times New Roman" pitchFamily="18" charset="0"/>
              <a:cs typeface="Times New Roman" pitchFamily="18" charset="0"/>
            </a:rPr>
            <a:t>ÇEVRE</a:t>
          </a:r>
        </a:p>
      </dgm:t>
    </dgm:pt>
    <dgm:pt modelId="{F89B03C0-9F8F-4093-B9BF-D8E2EFA2F050}" type="parTrans" cxnId="{7944C5B1-09D5-4976-8238-4F4CF4379B43}">
      <dgm:prSet/>
      <dgm:spPr/>
      <dgm:t>
        <a:bodyPr/>
        <a:lstStyle/>
        <a:p>
          <a:endParaRPr lang="tr-TR"/>
        </a:p>
      </dgm:t>
    </dgm:pt>
    <dgm:pt modelId="{DEFB28FF-FE2E-4229-8CDC-C84441E04998}" type="sibTrans" cxnId="{7944C5B1-09D5-4976-8238-4F4CF4379B43}">
      <dgm:prSet/>
      <dgm:spPr/>
      <dgm:t>
        <a:bodyPr/>
        <a:lstStyle/>
        <a:p>
          <a:endParaRPr lang="tr-TR"/>
        </a:p>
      </dgm:t>
    </dgm:pt>
    <dgm:pt modelId="{DF2DDE05-C74B-4907-A81D-BD210C8CA393}">
      <dgm:prSet phldrT="[Metin]" custT="1"/>
      <dgm:spPr/>
      <dgm:t>
        <a:bodyPr/>
        <a:lstStyle/>
        <a:p>
          <a:r>
            <a:rPr lang="tr-TR" sz="1200" b="1">
              <a:latin typeface="Times New Roman" pitchFamily="18" charset="0"/>
              <a:cs typeface="Times New Roman" pitchFamily="18" charset="0"/>
            </a:rPr>
            <a:t>Coğrafya:</a:t>
          </a:r>
          <a:r>
            <a:rPr lang="tr-TR" sz="1200">
              <a:latin typeface="Times New Roman" pitchFamily="18" charset="0"/>
              <a:cs typeface="Times New Roman" pitchFamily="18" charset="0"/>
            </a:rPr>
            <a:t>Bölgenin  bulunduğu coğrafi konum ile yiyecek ve içeceklerin yetişmesi ve oluşumunda  etkili olan coğrafi koşullardır.</a:t>
          </a:r>
        </a:p>
      </dgm:t>
    </dgm:pt>
    <dgm:pt modelId="{8CFB19C6-0249-4860-9B5F-FD91910A5154}" type="parTrans" cxnId="{3BD0BCCB-8126-4742-BA5A-13189AFBFAC7}">
      <dgm:prSet/>
      <dgm:spPr/>
      <dgm:t>
        <a:bodyPr/>
        <a:lstStyle/>
        <a:p>
          <a:endParaRPr lang="tr-TR"/>
        </a:p>
      </dgm:t>
    </dgm:pt>
    <dgm:pt modelId="{C5962B49-ED1B-4B9B-8613-4DFF1627B432}" type="sibTrans" cxnId="{3BD0BCCB-8126-4742-BA5A-13189AFBFAC7}">
      <dgm:prSet/>
      <dgm:spPr/>
      <dgm:t>
        <a:bodyPr/>
        <a:lstStyle/>
        <a:p>
          <a:endParaRPr lang="tr-TR"/>
        </a:p>
      </dgm:t>
    </dgm:pt>
    <dgm:pt modelId="{A306CDC7-A9C2-4525-BC05-BFC0C044CFDB}">
      <dgm:prSet phldrT="[Metin]" custT="1"/>
      <dgm:spPr/>
      <dgm:t>
        <a:bodyPr/>
        <a:lstStyle/>
        <a:p>
          <a:r>
            <a:rPr lang="tr-TR" sz="1200">
              <a:latin typeface="Times New Roman" pitchFamily="18" charset="0"/>
              <a:cs typeface="Times New Roman" pitchFamily="18" charset="0"/>
            </a:rPr>
            <a:t>KÜLTÜR</a:t>
          </a:r>
        </a:p>
      </dgm:t>
    </dgm:pt>
    <dgm:pt modelId="{E0FC8D59-4EEF-4681-B2C1-3C0B98CDEB0F}" type="parTrans" cxnId="{8233DBF1-E1F8-4BED-BA30-B7EDB3EA7439}">
      <dgm:prSet/>
      <dgm:spPr/>
      <dgm:t>
        <a:bodyPr/>
        <a:lstStyle/>
        <a:p>
          <a:endParaRPr lang="tr-TR"/>
        </a:p>
      </dgm:t>
    </dgm:pt>
    <dgm:pt modelId="{A8D16D0D-5253-43A1-8785-D4C3F5F6BEFD}" type="sibTrans" cxnId="{8233DBF1-E1F8-4BED-BA30-B7EDB3EA7439}">
      <dgm:prSet/>
      <dgm:spPr/>
      <dgm:t>
        <a:bodyPr/>
        <a:lstStyle/>
        <a:p>
          <a:endParaRPr lang="tr-TR"/>
        </a:p>
      </dgm:t>
    </dgm:pt>
    <dgm:pt modelId="{396B5ED9-68B0-4D62-B577-EEDDC0E2E9F4}">
      <dgm:prSet phldrT="[Metin]" custT="1"/>
      <dgm:spPr/>
      <dgm:t>
        <a:bodyPr/>
        <a:lstStyle/>
        <a:p>
          <a:r>
            <a:rPr lang="tr-TR" sz="1200" b="1">
              <a:latin typeface="Times New Roman" pitchFamily="18" charset="0"/>
              <a:cs typeface="Times New Roman" pitchFamily="18" charset="0"/>
            </a:rPr>
            <a:t>Tarih: </a:t>
          </a:r>
          <a:r>
            <a:rPr lang="tr-TR" sz="1200">
              <a:latin typeface="Times New Roman" pitchFamily="18" charset="0"/>
              <a:cs typeface="Times New Roman" pitchFamily="18" charset="0"/>
            </a:rPr>
            <a:t>Toplumların içinden geçtikleri tarihsel sürecin yemek yeme alışkanlıkları ve davranışları üzerindeki etkisidir.</a:t>
          </a:r>
        </a:p>
      </dgm:t>
    </dgm:pt>
    <dgm:pt modelId="{E668671C-7397-4D8D-9451-011947537CAF}" type="parTrans" cxnId="{5EE47CED-E07E-41E5-AB7A-96AA498F0833}">
      <dgm:prSet/>
      <dgm:spPr/>
      <dgm:t>
        <a:bodyPr/>
        <a:lstStyle/>
        <a:p>
          <a:endParaRPr lang="tr-TR"/>
        </a:p>
      </dgm:t>
    </dgm:pt>
    <dgm:pt modelId="{22007473-F935-4F1A-B5F2-DDB9DBD526AE}" type="sibTrans" cxnId="{5EE47CED-E07E-41E5-AB7A-96AA498F0833}">
      <dgm:prSet/>
      <dgm:spPr/>
      <dgm:t>
        <a:bodyPr/>
        <a:lstStyle/>
        <a:p>
          <a:endParaRPr lang="tr-TR"/>
        </a:p>
      </dgm:t>
    </dgm:pt>
    <dgm:pt modelId="{F438E93C-53AB-4B63-B261-032EF8CB77DD}">
      <dgm:prSet phldrT="[Metin]" custT="1"/>
      <dgm:spPr/>
      <dgm:t>
        <a:bodyPr/>
        <a:lstStyle/>
        <a:p>
          <a:r>
            <a:rPr lang="tr-TR" sz="1200" b="1">
              <a:latin typeface="Times New Roman" pitchFamily="18" charset="0"/>
              <a:cs typeface="Times New Roman" pitchFamily="18" charset="0"/>
            </a:rPr>
            <a:t>İnançlar: </a:t>
          </a:r>
          <a:r>
            <a:rPr lang="tr-TR" sz="1200">
              <a:latin typeface="Times New Roman" pitchFamily="18" charset="0"/>
              <a:cs typeface="Times New Roman" pitchFamily="18" charset="0"/>
            </a:rPr>
            <a:t>Din, insanların neleri yemeleri ya da yememeleri gerektiğini belirleyen inanışlardır.</a:t>
          </a:r>
        </a:p>
      </dgm:t>
    </dgm:pt>
    <dgm:pt modelId="{80DF4B89-2EA1-403B-AE36-5B6A9FCF6CBE}" type="parTrans" cxnId="{48FA763D-09DE-42AD-8077-10290525B75E}">
      <dgm:prSet/>
      <dgm:spPr/>
      <dgm:t>
        <a:bodyPr/>
        <a:lstStyle/>
        <a:p>
          <a:endParaRPr lang="tr-TR"/>
        </a:p>
      </dgm:t>
    </dgm:pt>
    <dgm:pt modelId="{D6174311-2FF3-47B2-A03B-FAA9AD2BEA4F}" type="sibTrans" cxnId="{48FA763D-09DE-42AD-8077-10290525B75E}">
      <dgm:prSet/>
      <dgm:spPr/>
      <dgm:t>
        <a:bodyPr/>
        <a:lstStyle/>
        <a:p>
          <a:endParaRPr lang="tr-TR"/>
        </a:p>
      </dgm:t>
    </dgm:pt>
    <dgm:pt modelId="{07DAAA54-168C-4547-AB74-112E6B8F620B}">
      <dgm:prSet phldrT="[Metin]" custT="1"/>
      <dgm:spPr/>
      <dgm:t>
        <a:bodyPr/>
        <a:lstStyle/>
        <a:p>
          <a:r>
            <a:rPr lang="tr-TR" sz="1200" b="1">
              <a:latin typeface="Times New Roman" pitchFamily="18" charset="0"/>
              <a:cs typeface="Times New Roman" pitchFamily="18" charset="0"/>
            </a:rPr>
            <a:t>İklim: </a:t>
          </a:r>
          <a:r>
            <a:rPr lang="tr-TR" sz="1200">
              <a:latin typeface="Times New Roman" pitchFamily="18" charset="0"/>
              <a:cs typeface="Times New Roman" pitchFamily="18" charset="0"/>
            </a:rPr>
            <a:t>Ürünlerin yetiştirilmesinde etkili olan meteorolojik koşullardır.</a:t>
          </a:r>
        </a:p>
      </dgm:t>
    </dgm:pt>
    <dgm:pt modelId="{E93F1846-5C8D-44F1-9C95-87ABB5569826}" type="parTrans" cxnId="{C5A57930-408E-4340-A570-B2C2CA19B6C0}">
      <dgm:prSet/>
      <dgm:spPr/>
      <dgm:t>
        <a:bodyPr/>
        <a:lstStyle/>
        <a:p>
          <a:endParaRPr lang="tr-TR"/>
        </a:p>
      </dgm:t>
    </dgm:pt>
    <dgm:pt modelId="{FA059F0A-5C0C-434E-92A6-04B25D068722}" type="sibTrans" cxnId="{C5A57930-408E-4340-A570-B2C2CA19B6C0}">
      <dgm:prSet/>
      <dgm:spPr/>
      <dgm:t>
        <a:bodyPr/>
        <a:lstStyle/>
        <a:p>
          <a:endParaRPr lang="tr-TR"/>
        </a:p>
      </dgm:t>
    </dgm:pt>
    <dgm:pt modelId="{BFBD3BBF-1D2B-4D70-BB50-A7A001627B19}">
      <dgm:prSet phldrT="[Metin]" custT="1"/>
      <dgm:spPr/>
      <dgm:t>
        <a:bodyPr/>
        <a:lstStyle/>
        <a:p>
          <a:r>
            <a:rPr lang="tr-TR" sz="1200" b="1">
              <a:latin typeface="Times New Roman" pitchFamily="18" charset="0"/>
              <a:cs typeface="Times New Roman" pitchFamily="18" charset="0"/>
            </a:rPr>
            <a:t>Mikro İklimler: </a:t>
          </a:r>
          <a:r>
            <a:rPr lang="tr-TR" sz="1200">
              <a:latin typeface="Times New Roman" pitchFamily="18" charset="0"/>
              <a:cs typeface="Times New Roman" pitchFamily="18" charset="0"/>
            </a:rPr>
            <a:t>Bölgenin genel coğrafi özellikleri ve iklim koşullarına göre yetiştirilmesi mümkün olmayan, ancak destinasyonun bir bölümünde farklı ürünlerin yetişmesini sağlayan iklim koşullarıdır.</a:t>
          </a:r>
        </a:p>
      </dgm:t>
    </dgm:pt>
    <dgm:pt modelId="{529EEBF4-22C5-4727-8F6F-7736DD3D8AF9}" type="parTrans" cxnId="{4E65B2ED-2FFC-459A-8258-FC179865F3CC}">
      <dgm:prSet/>
      <dgm:spPr/>
      <dgm:t>
        <a:bodyPr/>
        <a:lstStyle/>
        <a:p>
          <a:endParaRPr lang="tr-TR"/>
        </a:p>
      </dgm:t>
    </dgm:pt>
    <dgm:pt modelId="{D0062F2B-AA4F-4D78-9B30-F32F5884AF0A}" type="sibTrans" cxnId="{4E65B2ED-2FFC-459A-8258-FC179865F3CC}">
      <dgm:prSet/>
      <dgm:spPr/>
      <dgm:t>
        <a:bodyPr/>
        <a:lstStyle/>
        <a:p>
          <a:endParaRPr lang="tr-TR"/>
        </a:p>
      </dgm:t>
    </dgm:pt>
    <dgm:pt modelId="{3807DDA8-FB69-43FF-89ED-90AE70F51EEC}">
      <dgm:prSet phldrT="[Metin]" custT="1"/>
      <dgm:spPr/>
      <dgm:t>
        <a:bodyPr/>
        <a:lstStyle/>
        <a:p>
          <a:r>
            <a:rPr lang="tr-TR" sz="1200" b="1">
              <a:latin typeface="Times New Roman" pitchFamily="18" charset="0"/>
              <a:cs typeface="Times New Roman" pitchFamily="18" charset="0"/>
            </a:rPr>
            <a:t>Yöreye Ait Ürünler: </a:t>
          </a:r>
          <a:r>
            <a:rPr lang="tr-TR" sz="1200">
              <a:latin typeface="Times New Roman" pitchFamily="18" charset="0"/>
              <a:cs typeface="Times New Roman" pitchFamily="18" charset="0"/>
            </a:rPr>
            <a:t>Coğrafya, iklim ve mikro iklimlerin etkisiyle eskiden beri yörede üretilmiş ve yöreye has bir özellik kazanmış ürünlerdir.</a:t>
          </a:r>
        </a:p>
      </dgm:t>
    </dgm:pt>
    <dgm:pt modelId="{83BE1618-505C-4CD4-9D81-0CA39B02DBBB}" type="parTrans" cxnId="{CE994C7B-2A01-4A4E-A20E-FB06CD3FFA05}">
      <dgm:prSet/>
      <dgm:spPr/>
      <dgm:t>
        <a:bodyPr/>
        <a:lstStyle/>
        <a:p>
          <a:endParaRPr lang="tr-TR"/>
        </a:p>
      </dgm:t>
    </dgm:pt>
    <dgm:pt modelId="{357A722F-650E-49E9-B1C5-AC6F4313C63D}" type="sibTrans" cxnId="{CE994C7B-2A01-4A4E-A20E-FB06CD3FFA05}">
      <dgm:prSet/>
      <dgm:spPr/>
      <dgm:t>
        <a:bodyPr/>
        <a:lstStyle/>
        <a:p>
          <a:endParaRPr lang="tr-TR"/>
        </a:p>
      </dgm:t>
    </dgm:pt>
    <dgm:pt modelId="{491064C9-47FD-4E24-A968-3EAF892F5E60}">
      <dgm:prSet phldrT="[Metin]" custT="1"/>
      <dgm:spPr/>
      <dgm:t>
        <a:bodyPr/>
        <a:lstStyle/>
        <a:p>
          <a:r>
            <a:rPr lang="tr-TR" sz="1200" b="1">
              <a:latin typeface="Times New Roman" pitchFamily="18" charset="0"/>
              <a:cs typeface="Times New Roman" pitchFamily="18" charset="0"/>
            </a:rPr>
            <a:t>Yeni Ürünlerin Yöreye Uyumu: </a:t>
          </a:r>
          <a:r>
            <a:rPr lang="tr-TR" sz="1200">
              <a:latin typeface="Times New Roman" pitchFamily="18" charset="0"/>
              <a:cs typeface="Times New Roman" pitchFamily="18" charset="0"/>
            </a:rPr>
            <a:t>Ticaret ve teknolojinin gelişmesiyle bölgeye sonradan getirilen yiyecek içecek ürünlerinin bölgenin coğrafi yapısına uyum sağlamasıdır.</a:t>
          </a:r>
        </a:p>
      </dgm:t>
    </dgm:pt>
    <dgm:pt modelId="{D31CF189-2E58-4527-B810-228012642F55}" type="parTrans" cxnId="{1910CE05-095B-4D0A-AACD-5FB6406CD7ED}">
      <dgm:prSet/>
      <dgm:spPr/>
      <dgm:t>
        <a:bodyPr/>
        <a:lstStyle/>
        <a:p>
          <a:endParaRPr lang="tr-TR"/>
        </a:p>
      </dgm:t>
    </dgm:pt>
    <dgm:pt modelId="{09A98334-91A0-4281-AB94-0320EFAFAC34}" type="sibTrans" cxnId="{1910CE05-095B-4D0A-AACD-5FB6406CD7ED}">
      <dgm:prSet/>
      <dgm:spPr/>
      <dgm:t>
        <a:bodyPr/>
        <a:lstStyle/>
        <a:p>
          <a:endParaRPr lang="tr-TR"/>
        </a:p>
      </dgm:t>
    </dgm:pt>
    <dgm:pt modelId="{12389114-A266-4F4B-9B4A-1F9057B67EB5}">
      <dgm:prSet phldrT="[Metin]" custT="1"/>
      <dgm:spPr/>
      <dgm:t>
        <a:bodyPr/>
        <a:lstStyle/>
        <a:p>
          <a:r>
            <a:rPr lang="tr-TR" sz="1200" b="1">
              <a:latin typeface="Times New Roman" pitchFamily="18" charset="0"/>
              <a:cs typeface="Times New Roman" pitchFamily="18" charset="0"/>
            </a:rPr>
            <a:t>Etnik Çeşitlilik: </a:t>
          </a:r>
          <a:r>
            <a:rPr lang="tr-TR" sz="1200">
              <a:latin typeface="Times New Roman" pitchFamily="18" charset="0"/>
              <a:cs typeface="Times New Roman" pitchFamily="18" charset="0"/>
            </a:rPr>
            <a:t>Bölgede yaşayan ve farklı sosyokültürel özelliklere sahip olan halkların arasındaki etkileşimin yiyecek içecek kültürü üzerindeki etkisidir.</a:t>
          </a:r>
        </a:p>
      </dgm:t>
    </dgm:pt>
    <dgm:pt modelId="{8BE336D5-D6BB-4768-A63A-156CBD76802F}" type="parTrans" cxnId="{EE85C10C-3510-4169-ACEA-D8CE5EBD7B98}">
      <dgm:prSet/>
      <dgm:spPr/>
      <dgm:t>
        <a:bodyPr/>
        <a:lstStyle/>
        <a:p>
          <a:endParaRPr lang="tr-TR"/>
        </a:p>
      </dgm:t>
    </dgm:pt>
    <dgm:pt modelId="{EECA7718-EB5F-429B-89BA-569D344BBEFD}" type="sibTrans" cxnId="{EE85C10C-3510-4169-ACEA-D8CE5EBD7B98}">
      <dgm:prSet/>
      <dgm:spPr/>
      <dgm:t>
        <a:bodyPr/>
        <a:lstStyle/>
        <a:p>
          <a:endParaRPr lang="tr-TR"/>
        </a:p>
      </dgm:t>
    </dgm:pt>
    <dgm:pt modelId="{8C6D2771-D3DC-4EFF-86D0-66B2DEE54E43}">
      <dgm:prSet phldrT="[Metin]" custT="1"/>
      <dgm:spPr/>
      <dgm:t>
        <a:bodyPr/>
        <a:lstStyle/>
        <a:p>
          <a:r>
            <a:rPr lang="tr-TR" sz="1200" b="1">
              <a:latin typeface="Times New Roman" pitchFamily="18" charset="0"/>
              <a:cs typeface="Times New Roman" pitchFamily="18" charset="0"/>
            </a:rPr>
            <a:t>Deneme Yanılma: </a:t>
          </a:r>
          <a:r>
            <a:rPr lang="tr-TR" sz="1200">
              <a:latin typeface="Times New Roman" pitchFamily="18" charset="0"/>
              <a:cs typeface="Times New Roman" pitchFamily="18" charset="0"/>
            </a:rPr>
            <a:t>Yiyecek içecek ürünlerinin deneme yanılma yolu ile keşfedilmesi ve pişirilmesidir.</a:t>
          </a:r>
        </a:p>
      </dgm:t>
    </dgm:pt>
    <dgm:pt modelId="{57B6979C-2794-4117-83D2-85493334796C}" type="parTrans" cxnId="{8AB0AB89-A22E-4D33-9291-A426ED968023}">
      <dgm:prSet/>
      <dgm:spPr/>
      <dgm:t>
        <a:bodyPr/>
        <a:lstStyle/>
        <a:p>
          <a:endParaRPr lang="tr-TR"/>
        </a:p>
      </dgm:t>
    </dgm:pt>
    <dgm:pt modelId="{64AD8CC7-3D40-461A-83B2-73E7243C18A8}" type="sibTrans" cxnId="{8AB0AB89-A22E-4D33-9291-A426ED968023}">
      <dgm:prSet/>
      <dgm:spPr/>
      <dgm:t>
        <a:bodyPr/>
        <a:lstStyle/>
        <a:p>
          <a:endParaRPr lang="tr-TR"/>
        </a:p>
      </dgm:t>
    </dgm:pt>
    <dgm:pt modelId="{E78E0BCA-677B-4D3E-9B67-5DD6649EE234}">
      <dgm:prSet phldrT="[Metin]" custT="1"/>
      <dgm:spPr/>
      <dgm:t>
        <a:bodyPr/>
        <a:lstStyle/>
        <a:p>
          <a:r>
            <a:rPr lang="tr-TR" sz="1200" b="1">
              <a:latin typeface="Times New Roman" pitchFamily="18" charset="0"/>
              <a:cs typeface="Times New Roman" pitchFamily="18" charset="0"/>
            </a:rPr>
            <a:t>Gelenekler: </a:t>
          </a:r>
          <a:r>
            <a:rPr lang="tr-TR" sz="1200">
              <a:latin typeface="Times New Roman" pitchFamily="18" charset="0"/>
              <a:cs typeface="Times New Roman" pitchFamily="18" charset="0"/>
            </a:rPr>
            <a:t>Bayram, festival gibi yemeğin merkezde olduğu, uzun yıllardır süre gelen eylemlerdir.</a:t>
          </a:r>
        </a:p>
      </dgm:t>
    </dgm:pt>
    <dgm:pt modelId="{E3DDA206-87DC-409C-910A-324AEE5543B7}" type="parTrans" cxnId="{E026F9FA-4BF0-4CE5-98DB-A8C521144F82}">
      <dgm:prSet/>
      <dgm:spPr/>
      <dgm:t>
        <a:bodyPr/>
        <a:lstStyle/>
        <a:p>
          <a:endParaRPr lang="tr-TR"/>
        </a:p>
      </dgm:t>
    </dgm:pt>
    <dgm:pt modelId="{3AD648D0-3B6D-49E6-A419-83883C2749F7}" type="sibTrans" cxnId="{E026F9FA-4BF0-4CE5-98DB-A8C521144F82}">
      <dgm:prSet/>
      <dgm:spPr/>
      <dgm:t>
        <a:bodyPr/>
        <a:lstStyle/>
        <a:p>
          <a:endParaRPr lang="tr-TR"/>
        </a:p>
      </dgm:t>
    </dgm:pt>
    <dgm:pt modelId="{2981D8B5-1B5E-4B13-BBBE-80789EDDBB6A}">
      <dgm:prSet phldrT="[Metin]" custT="1"/>
      <dgm:spPr/>
      <dgm:t>
        <a:bodyPr/>
        <a:lstStyle/>
        <a:p>
          <a:r>
            <a:rPr lang="tr-TR" sz="1200" b="1">
              <a:latin typeface="Times New Roman" pitchFamily="18" charset="0"/>
              <a:cs typeface="Times New Roman" pitchFamily="18" charset="0"/>
            </a:rPr>
            <a:t>Değerler: </a:t>
          </a:r>
          <a:r>
            <a:rPr lang="tr-TR" sz="1200">
              <a:latin typeface="Times New Roman" pitchFamily="18" charset="0"/>
              <a:cs typeface="Times New Roman" pitchFamily="18" charset="0"/>
            </a:rPr>
            <a:t>Yiyecek içecek ürünlerine atfedilen sembolik önemdir.</a:t>
          </a:r>
        </a:p>
      </dgm:t>
    </dgm:pt>
    <dgm:pt modelId="{4AD66377-F2F8-4F24-A42E-0E30046DD79A}" type="parTrans" cxnId="{4064F56F-96CD-469D-9935-4828D56E947F}">
      <dgm:prSet/>
      <dgm:spPr/>
      <dgm:t>
        <a:bodyPr/>
        <a:lstStyle/>
        <a:p>
          <a:endParaRPr lang="tr-TR"/>
        </a:p>
      </dgm:t>
    </dgm:pt>
    <dgm:pt modelId="{E1558DAF-BF9B-4D85-B7C8-59E2A41664FC}" type="sibTrans" cxnId="{4064F56F-96CD-469D-9935-4828D56E947F}">
      <dgm:prSet/>
      <dgm:spPr/>
      <dgm:t>
        <a:bodyPr/>
        <a:lstStyle/>
        <a:p>
          <a:endParaRPr lang="tr-TR"/>
        </a:p>
      </dgm:t>
    </dgm:pt>
    <dgm:pt modelId="{AFFBFD63-F925-49FE-8621-BB4D2477D89B}" type="pres">
      <dgm:prSet presAssocID="{9C9FAE64-C399-4158-B3E2-67BF94A74270}" presName="Name0" presStyleCnt="0">
        <dgm:presLayoutVars>
          <dgm:dir/>
          <dgm:animLvl val="lvl"/>
          <dgm:resizeHandles val="exact"/>
        </dgm:presLayoutVars>
      </dgm:prSet>
      <dgm:spPr/>
      <dgm:t>
        <a:bodyPr/>
        <a:lstStyle/>
        <a:p>
          <a:endParaRPr lang="tr-TR"/>
        </a:p>
      </dgm:t>
    </dgm:pt>
    <dgm:pt modelId="{4C7B765D-52CE-44B0-AE6F-ED55E0204F4A}" type="pres">
      <dgm:prSet presAssocID="{6F8604F3-FC18-4288-BB8F-7F9C30CDC143}" presName="composite" presStyleCnt="0"/>
      <dgm:spPr/>
    </dgm:pt>
    <dgm:pt modelId="{60AEB404-03A0-4839-BD6C-0D8F5146D47C}" type="pres">
      <dgm:prSet presAssocID="{6F8604F3-FC18-4288-BB8F-7F9C30CDC143}" presName="parTx" presStyleLbl="alignNode1" presStyleIdx="0" presStyleCnt="2">
        <dgm:presLayoutVars>
          <dgm:chMax val="0"/>
          <dgm:chPref val="0"/>
          <dgm:bulletEnabled val="1"/>
        </dgm:presLayoutVars>
      </dgm:prSet>
      <dgm:spPr/>
      <dgm:t>
        <a:bodyPr/>
        <a:lstStyle/>
        <a:p>
          <a:endParaRPr lang="tr-TR"/>
        </a:p>
      </dgm:t>
    </dgm:pt>
    <dgm:pt modelId="{4692CB4B-F714-4602-BD4D-349F3C77AC6A}" type="pres">
      <dgm:prSet presAssocID="{6F8604F3-FC18-4288-BB8F-7F9C30CDC143}" presName="desTx" presStyleLbl="alignAccFollowNode1" presStyleIdx="0" presStyleCnt="2">
        <dgm:presLayoutVars>
          <dgm:bulletEnabled val="1"/>
        </dgm:presLayoutVars>
      </dgm:prSet>
      <dgm:spPr/>
      <dgm:t>
        <a:bodyPr/>
        <a:lstStyle/>
        <a:p>
          <a:endParaRPr lang="tr-TR"/>
        </a:p>
      </dgm:t>
    </dgm:pt>
    <dgm:pt modelId="{91658105-BD39-4001-9A3A-0CD6CEA56BD4}" type="pres">
      <dgm:prSet presAssocID="{DEFB28FF-FE2E-4229-8CDC-C84441E04998}" presName="space" presStyleCnt="0"/>
      <dgm:spPr/>
    </dgm:pt>
    <dgm:pt modelId="{7A1CC648-A108-48C5-B9CF-10A8302CEF63}" type="pres">
      <dgm:prSet presAssocID="{A306CDC7-A9C2-4525-BC05-BFC0C044CFDB}" presName="composite" presStyleCnt="0"/>
      <dgm:spPr/>
    </dgm:pt>
    <dgm:pt modelId="{F4D1034E-E009-4B78-864B-6A79C0B3030C}" type="pres">
      <dgm:prSet presAssocID="{A306CDC7-A9C2-4525-BC05-BFC0C044CFDB}" presName="parTx" presStyleLbl="alignNode1" presStyleIdx="1" presStyleCnt="2">
        <dgm:presLayoutVars>
          <dgm:chMax val="0"/>
          <dgm:chPref val="0"/>
          <dgm:bulletEnabled val="1"/>
        </dgm:presLayoutVars>
      </dgm:prSet>
      <dgm:spPr/>
      <dgm:t>
        <a:bodyPr/>
        <a:lstStyle/>
        <a:p>
          <a:endParaRPr lang="tr-TR"/>
        </a:p>
      </dgm:t>
    </dgm:pt>
    <dgm:pt modelId="{76DB15BB-1385-4B79-B84D-54591048692F}" type="pres">
      <dgm:prSet presAssocID="{A306CDC7-A9C2-4525-BC05-BFC0C044CFDB}" presName="desTx" presStyleLbl="alignAccFollowNode1" presStyleIdx="1" presStyleCnt="2">
        <dgm:presLayoutVars>
          <dgm:bulletEnabled val="1"/>
        </dgm:presLayoutVars>
      </dgm:prSet>
      <dgm:spPr/>
      <dgm:t>
        <a:bodyPr/>
        <a:lstStyle/>
        <a:p>
          <a:endParaRPr lang="tr-TR"/>
        </a:p>
      </dgm:t>
    </dgm:pt>
  </dgm:ptLst>
  <dgm:cxnLst>
    <dgm:cxn modelId="{5C3FCFA8-857D-488F-B385-81771B5B1E74}" type="presOf" srcId="{07DAAA54-168C-4547-AB74-112E6B8F620B}" destId="{4692CB4B-F714-4602-BD4D-349F3C77AC6A}" srcOrd="0" destOrd="1" presId="urn:microsoft.com/office/officeart/2005/8/layout/hList1"/>
    <dgm:cxn modelId="{E026F9FA-4BF0-4CE5-98DB-A8C521144F82}" srcId="{A306CDC7-A9C2-4525-BC05-BFC0C044CFDB}" destId="{E78E0BCA-677B-4D3E-9B67-5DD6649EE234}" srcOrd="3" destOrd="0" parTransId="{E3DDA206-87DC-409C-910A-324AEE5543B7}" sibTransId="{3AD648D0-3B6D-49E6-A419-83883C2749F7}"/>
    <dgm:cxn modelId="{4E65B2ED-2FFC-459A-8258-FC179865F3CC}" srcId="{6F8604F3-FC18-4288-BB8F-7F9C30CDC143}" destId="{BFBD3BBF-1D2B-4D70-BB50-A7A001627B19}" srcOrd="2" destOrd="0" parTransId="{529EEBF4-22C5-4727-8F6F-7736DD3D8AF9}" sibTransId="{D0062F2B-AA4F-4D78-9B30-F32F5884AF0A}"/>
    <dgm:cxn modelId="{C5A57930-408E-4340-A570-B2C2CA19B6C0}" srcId="{6F8604F3-FC18-4288-BB8F-7F9C30CDC143}" destId="{07DAAA54-168C-4547-AB74-112E6B8F620B}" srcOrd="1" destOrd="0" parTransId="{E93F1846-5C8D-44F1-9C95-87ABB5569826}" sibTransId="{FA059F0A-5C0C-434E-92A6-04B25D068722}"/>
    <dgm:cxn modelId="{19FB304B-CB72-4851-9C12-D7E5C1B51C32}" type="presOf" srcId="{F438E93C-53AB-4B63-B261-032EF8CB77DD}" destId="{76DB15BB-1385-4B79-B84D-54591048692F}" srcOrd="0" destOrd="4" presId="urn:microsoft.com/office/officeart/2005/8/layout/hList1"/>
    <dgm:cxn modelId="{CE994C7B-2A01-4A4E-A20E-FB06CD3FFA05}" srcId="{6F8604F3-FC18-4288-BB8F-7F9C30CDC143}" destId="{3807DDA8-FB69-43FF-89ED-90AE70F51EEC}" srcOrd="3" destOrd="0" parTransId="{83BE1618-505C-4CD4-9D81-0CA39B02DBBB}" sibTransId="{357A722F-650E-49E9-B1C5-AC6F4313C63D}"/>
    <dgm:cxn modelId="{3BD0BCCB-8126-4742-BA5A-13189AFBFAC7}" srcId="{6F8604F3-FC18-4288-BB8F-7F9C30CDC143}" destId="{DF2DDE05-C74B-4907-A81D-BD210C8CA393}" srcOrd="0" destOrd="0" parTransId="{8CFB19C6-0249-4860-9B5F-FD91910A5154}" sibTransId="{C5962B49-ED1B-4B9B-8613-4DFF1627B432}"/>
    <dgm:cxn modelId="{1910CE05-095B-4D0A-AACD-5FB6406CD7ED}" srcId="{6F8604F3-FC18-4288-BB8F-7F9C30CDC143}" destId="{491064C9-47FD-4E24-A968-3EAF892F5E60}" srcOrd="4" destOrd="0" parTransId="{D31CF189-2E58-4527-B810-228012642F55}" sibTransId="{09A98334-91A0-4281-AB94-0320EFAFAC34}"/>
    <dgm:cxn modelId="{EE85C10C-3510-4169-ACEA-D8CE5EBD7B98}" srcId="{A306CDC7-A9C2-4525-BC05-BFC0C044CFDB}" destId="{12389114-A266-4F4B-9B4A-1F9057B67EB5}" srcOrd="1" destOrd="0" parTransId="{8BE336D5-D6BB-4768-A63A-156CBD76802F}" sibTransId="{EECA7718-EB5F-429B-89BA-569D344BBEFD}"/>
    <dgm:cxn modelId="{25695137-78E5-47D8-A613-57B462FD24A6}" type="presOf" srcId="{6F8604F3-FC18-4288-BB8F-7F9C30CDC143}" destId="{60AEB404-03A0-4839-BD6C-0D8F5146D47C}" srcOrd="0" destOrd="0" presId="urn:microsoft.com/office/officeart/2005/8/layout/hList1"/>
    <dgm:cxn modelId="{5EE47CED-E07E-41E5-AB7A-96AA498F0833}" srcId="{A306CDC7-A9C2-4525-BC05-BFC0C044CFDB}" destId="{396B5ED9-68B0-4D62-B577-EEDDC0E2E9F4}" srcOrd="0" destOrd="0" parTransId="{E668671C-7397-4D8D-9451-011947537CAF}" sibTransId="{22007473-F935-4F1A-B5F2-DDB9DBD526AE}"/>
    <dgm:cxn modelId="{B51D60D5-3C2C-4A87-A9A4-51EE7E84FA3A}" type="presOf" srcId="{491064C9-47FD-4E24-A968-3EAF892F5E60}" destId="{4692CB4B-F714-4602-BD4D-349F3C77AC6A}" srcOrd="0" destOrd="4" presId="urn:microsoft.com/office/officeart/2005/8/layout/hList1"/>
    <dgm:cxn modelId="{4064F56F-96CD-469D-9935-4828D56E947F}" srcId="{A306CDC7-A9C2-4525-BC05-BFC0C044CFDB}" destId="{2981D8B5-1B5E-4B13-BBBE-80789EDDBB6A}" srcOrd="5" destOrd="0" parTransId="{4AD66377-F2F8-4F24-A42E-0E30046DD79A}" sibTransId="{E1558DAF-BF9B-4D85-B7C8-59E2A41664FC}"/>
    <dgm:cxn modelId="{227527D3-9014-411F-AD4C-66EAA51C62BE}" type="presOf" srcId="{A306CDC7-A9C2-4525-BC05-BFC0C044CFDB}" destId="{F4D1034E-E009-4B78-864B-6A79C0B3030C}" srcOrd="0" destOrd="0" presId="urn:microsoft.com/office/officeart/2005/8/layout/hList1"/>
    <dgm:cxn modelId="{156B136C-4EDB-49DE-A963-10854B328579}" type="presOf" srcId="{8C6D2771-D3DC-4EFF-86D0-66B2DEE54E43}" destId="{76DB15BB-1385-4B79-B84D-54591048692F}" srcOrd="0" destOrd="2" presId="urn:microsoft.com/office/officeart/2005/8/layout/hList1"/>
    <dgm:cxn modelId="{AE1C49FE-7D92-4E61-BC6E-107B91288E65}" type="presOf" srcId="{2981D8B5-1B5E-4B13-BBBE-80789EDDBB6A}" destId="{76DB15BB-1385-4B79-B84D-54591048692F}" srcOrd="0" destOrd="5" presId="urn:microsoft.com/office/officeart/2005/8/layout/hList1"/>
    <dgm:cxn modelId="{7944C5B1-09D5-4976-8238-4F4CF4379B43}" srcId="{9C9FAE64-C399-4158-B3E2-67BF94A74270}" destId="{6F8604F3-FC18-4288-BB8F-7F9C30CDC143}" srcOrd="0" destOrd="0" parTransId="{F89B03C0-9F8F-4093-B9BF-D8E2EFA2F050}" sibTransId="{DEFB28FF-FE2E-4229-8CDC-C84441E04998}"/>
    <dgm:cxn modelId="{4786EF47-64FD-40DD-8B81-FEA090472AB4}" type="presOf" srcId="{3807DDA8-FB69-43FF-89ED-90AE70F51EEC}" destId="{4692CB4B-F714-4602-BD4D-349F3C77AC6A}" srcOrd="0" destOrd="3" presId="urn:microsoft.com/office/officeart/2005/8/layout/hList1"/>
    <dgm:cxn modelId="{3DC9BF39-EA01-42A1-9658-ABD45CCBB8C4}" type="presOf" srcId="{12389114-A266-4F4B-9B4A-1F9057B67EB5}" destId="{76DB15BB-1385-4B79-B84D-54591048692F}" srcOrd="0" destOrd="1" presId="urn:microsoft.com/office/officeart/2005/8/layout/hList1"/>
    <dgm:cxn modelId="{DEBE6C13-4C60-49E5-BCB6-80659E0E0AA2}" type="presOf" srcId="{9C9FAE64-C399-4158-B3E2-67BF94A74270}" destId="{AFFBFD63-F925-49FE-8621-BB4D2477D89B}" srcOrd="0" destOrd="0" presId="urn:microsoft.com/office/officeart/2005/8/layout/hList1"/>
    <dgm:cxn modelId="{48FA763D-09DE-42AD-8077-10290525B75E}" srcId="{A306CDC7-A9C2-4525-BC05-BFC0C044CFDB}" destId="{F438E93C-53AB-4B63-B261-032EF8CB77DD}" srcOrd="4" destOrd="0" parTransId="{80DF4B89-2EA1-403B-AE36-5B6A9FCF6CBE}" sibTransId="{D6174311-2FF3-47B2-A03B-FAA9AD2BEA4F}"/>
    <dgm:cxn modelId="{298A4B04-E4BD-46D7-875A-1859A9C40BE9}" type="presOf" srcId="{BFBD3BBF-1D2B-4D70-BB50-A7A001627B19}" destId="{4692CB4B-F714-4602-BD4D-349F3C77AC6A}" srcOrd="0" destOrd="2" presId="urn:microsoft.com/office/officeart/2005/8/layout/hList1"/>
    <dgm:cxn modelId="{AD888F00-D426-4C73-9EFD-DC78C1CCAB0F}" type="presOf" srcId="{DF2DDE05-C74B-4907-A81D-BD210C8CA393}" destId="{4692CB4B-F714-4602-BD4D-349F3C77AC6A}" srcOrd="0" destOrd="0" presId="urn:microsoft.com/office/officeart/2005/8/layout/hList1"/>
    <dgm:cxn modelId="{8AB0AB89-A22E-4D33-9291-A426ED968023}" srcId="{A306CDC7-A9C2-4525-BC05-BFC0C044CFDB}" destId="{8C6D2771-D3DC-4EFF-86D0-66B2DEE54E43}" srcOrd="2" destOrd="0" parTransId="{57B6979C-2794-4117-83D2-85493334796C}" sibTransId="{64AD8CC7-3D40-461A-83B2-73E7243C18A8}"/>
    <dgm:cxn modelId="{23ED04C6-C8E7-4CDF-9659-096C78D6EBDB}" type="presOf" srcId="{E78E0BCA-677B-4D3E-9B67-5DD6649EE234}" destId="{76DB15BB-1385-4B79-B84D-54591048692F}" srcOrd="0" destOrd="3" presId="urn:microsoft.com/office/officeart/2005/8/layout/hList1"/>
    <dgm:cxn modelId="{8233DBF1-E1F8-4BED-BA30-B7EDB3EA7439}" srcId="{9C9FAE64-C399-4158-B3E2-67BF94A74270}" destId="{A306CDC7-A9C2-4525-BC05-BFC0C044CFDB}" srcOrd="1" destOrd="0" parTransId="{E0FC8D59-4EEF-4681-B2C1-3C0B98CDEB0F}" sibTransId="{A8D16D0D-5253-43A1-8785-D4C3F5F6BEFD}"/>
    <dgm:cxn modelId="{EBC9FC4A-2516-4F94-B547-414BC5954DD0}" type="presOf" srcId="{396B5ED9-68B0-4D62-B577-EEDDC0E2E9F4}" destId="{76DB15BB-1385-4B79-B84D-54591048692F}" srcOrd="0" destOrd="0" presId="urn:microsoft.com/office/officeart/2005/8/layout/hList1"/>
    <dgm:cxn modelId="{8BE339DF-D88F-42A9-B67F-0F59CA433651}" type="presParOf" srcId="{AFFBFD63-F925-49FE-8621-BB4D2477D89B}" destId="{4C7B765D-52CE-44B0-AE6F-ED55E0204F4A}" srcOrd="0" destOrd="0" presId="urn:microsoft.com/office/officeart/2005/8/layout/hList1"/>
    <dgm:cxn modelId="{BDA73382-30D7-4903-83A4-223F977BFBF6}" type="presParOf" srcId="{4C7B765D-52CE-44B0-AE6F-ED55E0204F4A}" destId="{60AEB404-03A0-4839-BD6C-0D8F5146D47C}" srcOrd="0" destOrd="0" presId="urn:microsoft.com/office/officeart/2005/8/layout/hList1"/>
    <dgm:cxn modelId="{31959FF9-3FDE-4B3C-86AE-0FD29FB3A759}" type="presParOf" srcId="{4C7B765D-52CE-44B0-AE6F-ED55E0204F4A}" destId="{4692CB4B-F714-4602-BD4D-349F3C77AC6A}" srcOrd="1" destOrd="0" presId="urn:microsoft.com/office/officeart/2005/8/layout/hList1"/>
    <dgm:cxn modelId="{D1999D67-C692-40A1-B881-D88E95EDA42A}" type="presParOf" srcId="{AFFBFD63-F925-49FE-8621-BB4D2477D89B}" destId="{91658105-BD39-4001-9A3A-0CD6CEA56BD4}" srcOrd="1" destOrd="0" presId="urn:microsoft.com/office/officeart/2005/8/layout/hList1"/>
    <dgm:cxn modelId="{AA9E51CF-F46E-479D-BFB2-173E018331E5}" type="presParOf" srcId="{AFFBFD63-F925-49FE-8621-BB4D2477D89B}" destId="{7A1CC648-A108-48C5-B9CF-10A8302CEF63}" srcOrd="2" destOrd="0" presId="urn:microsoft.com/office/officeart/2005/8/layout/hList1"/>
    <dgm:cxn modelId="{89B99A19-4B09-4EDF-8088-AEDC31FC1F32}" type="presParOf" srcId="{7A1CC648-A108-48C5-B9CF-10A8302CEF63}" destId="{F4D1034E-E009-4B78-864B-6A79C0B3030C}" srcOrd="0" destOrd="0" presId="urn:microsoft.com/office/officeart/2005/8/layout/hList1"/>
    <dgm:cxn modelId="{EE0F4481-473A-43B1-B4CE-B174E22AB1C3}" type="presParOf" srcId="{7A1CC648-A108-48C5-B9CF-10A8302CEF63}" destId="{76DB15BB-1385-4B79-B84D-54591048692F}"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EADA99-A3EE-4BE4-8833-8A31EC41971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04E4C62-E7CF-49AC-993C-F8000BB58EED}">
      <dgm:prSet phldrT="[Metin]" custT="1"/>
      <dgm:spPr/>
      <dgm:t>
        <a:bodyPr/>
        <a:lstStyle/>
        <a:p>
          <a:pPr algn="just"/>
          <a:r>
            <a:rPr lang="tr-TR" sz="1200">
              <a:latin typeface="Times New Roman" pitchFamily="18" charset="0"/>
              <a:cs typeface="Times New Roman" pitchFamily="18" charset="0"/>
            </a:rPr>
            <a:t>Koruma Fonksiyonu</a:t>
          </a:r>
        </a:p>
      </dgm:t>
    </dgm:pt>
    <dgm:pt modelId="{022536BC-3D0E-4001-A75B-1C522B165737}" type="parTrans" cxnId="{20B8B7A4-FB8F-430E-B8DD-B1FE029F4ECE}">
      <dgm:prSet/>
      <dgm:spPr/>
      <dgm:t>
        <a:bodyPr/>
        <a:lstStyle/>
        <a:p>
          <a:pPr algn="just"/>
          <a:endParaRPr lang="tr-TR"/>
        </a:p>
      </dgm:t>
    </dgm:pt>
    <dgm:pt modelId="{A31E4933-AF0B-4C3D-952C-BE27ACF9E43D}" type="sibTrans" cxnId="{20B8B7A4-FB8F-430E-B8DD-B1FE029F4ECE}">
      <dgm:prSet/>
      <dgm:spPr/>
      <dgm:t>
        <a:bodyPr/>
        <a:lstStyle/>
        <a:p>
          <a:pPr algn="just"/>
          <a:endParaRPr lang="tr-TR"/>
        </a:p>
      </dgm:t>
    </dgm:pt>
    <dgm:pt modelId="{3A97C8ED-15D3-40BD-90DA-8FB2F9B3E4CB}">
      <dgm:prSet phldrT="[Metin]" custT="1"/>
      <dgm:spPr/>
      <dgm:t>
        <a:bodyPr/>
        <a:lstStyle/>
        <a:p>
          <a:pPr algn="just"/>
          <a:r>
            <a:rPr lang="tr-TR" sz="1200">
              <a:latin typeface="Times New Roman" pitchFamily="18" charset="0"/>
              <a:cs typeface="Times New Roman" pitchFamily="18" charset="0"/>
            </a:rPr>
            <a:t>Bilimsel Araştırma</a:t>
          </a:r>
        </a:p>
      </dgm:t>
    </dgm:pt>
    <dgm:pt modelId="{EA61F2D5-1138-4E4B-96AE-69050EA69116}" type="parTrans" cxnId="{3E359049-3914-4499-A293-E0E096BAB59C}">
      <dgm:prSet/>
      <dgm:spPr/>
      <dgm:t>
        <a:bodyPr/>
        <a:lstStyle/>
        <a:p>
          <a:pPr algn="just"/>
          <a:endParaRPr lang="tr-TR"/>
        </a:p>
      </dgm:t>
    </dgm:pt>
    <dgm:pt modelId="{94130B6A-84D7-4933-9846-0868190860BA}" type="sibTrans" cxnId="{3E359049-3914-4499-A293-E0E096BAB59C}">
      <dgm:prSet/>
      <dgm:spPr/>
      <dgm:t>
        <a:bodyPr/>
        <a:lstStyle/>
        <a:p>
          <a:pPr algn="just"/>
          <a:endParaRPr lang="tr-TR"/>
        </a:p>
      </dgm:t>
    </dgm:pt>
    <dgm:pt modelId="{5439C902-9F77-437E-A359-3AC77350EC9C}">
      <dgm:prSet phldrT="[Metin]" custT="1"/>
      <dgm:spPr/>
      <dgm:t>
        <a:bodyPr/>
        <a:lstStyle/>
        <a:p>
          <a:pPr algn="just"/>
          <a:r>
            <a:rPr lang="tr-TR" sz="1200">
              <a:latin typeface="Times New Roman" pitchFamily="18" charset="0"/>
              <a:cs typeface="Times New Roman" pitchFamily="18" charset="0"/>
            </a:rPr>
            <a:t>Üreticilere Destek</a:t>
          </a:r>
        </a:p>
      </dgm:t>
    </dgm:pt>
    <dgm:pt modelId="{E3BC9E3E-8F79-433E-A0F0-155F96F03447}" type="parTrans" cxnId="{5F1EBAF5-E796-4D71-AC3B-335D1B604039}">
      <dgm:prSet/>
      <dgm:spPr/>
      <dgm:t>
        <a:bodyPr/>
        <a:lstStyle/>
        <a:p>
          <a:pPr algn="just"/>
          <a:endParaRPr lang="tr-TR"/>
        </a:p>
      </dgm:t>
    </dgm:pt>
    <dgm:pt modelId="{270689D8-4A19-4731-9CBB-FF4FC86B5D6D}" type="sibTrans" cxnId="{5F1EBAF5-E796-4D71-AC3B-335D1B604039}">
      <dgm:prSet/>
      <dgm:spPr/>
      <dgm:t>
        <a:bodyPr/>
        <a:lstStyle/>
        <a:p>
          <a:pPr algn="just"/>
          <a:endParaRPr lang="tr-TR"/>
        </a:p>
      </dgm:t>
    </dgm:pt>
    <dgm:pt modelId="{A49E538A-CC6F-4AE3-BE53-2E17A2B7E47F}">
      <dgm:prSet phldrT="[Metin]" custT="1"/>
      <dgm:spPr/>
      <dgm:t>
        <a:bodyPr/>
        <a:lstStyle/>
        <a:p>
          <a:pPr algn="just"/>
          <a:r>
            <a:rPr lang="tr-TR" sz="1200">
              <a:latin typeface="Times New Roman" pitchFamily="18" charset="0"/>
              <a:cs typeface="Times New Roman" pitchFamily="18" charset="0"/>
            </a:rPr>
            <a:t>Eğitim Fonksiyonu</a:t>
          </a:r>
        </a:p>
      </dgm:t>
    </dgm:pt>
    <dgm:pt modelId="{FB37C03E-B63C-419A-AD92-76117626971C}" type="parTrans" cxnId="{0B535037-36E3-403A-8DE8-2D3E558902F5}">
      <dgm:prSet/>
      <dgm:spPr/>
      <dgm:t>
        <a:bodyPr/>
        <a:lstStyle/>
        <a:p>
          <a:pPr algn="just"/>
          <a:endParaRPr lang="tr-TR"/>
        </a:p>
      </dgm:t>
    </dgm:pt>
    <dgm:pt modelId="{BF5513AE-116A-4B63-989B-8564C92B1369}" type="sibTrans" cxnId="{0B535037-36E3-403A-8DE8-2D3E558902F5}">
      <dgm:prSet/>
      <dgm:spPr/>
      <dgm:t>
        <a:bodyPr/>
        <a:lstStyle/>
        <a:p>
          <a:pPr algn="just"/>
          <a:endParaRPr lang="tr-TR"/>
        </a:p>
      </dgm:t>
    </dgm:pt>
    <dgm:pt modelId="{86DB4828-68DE-490D-99EF-15C192628D69}">
      <dgm:prSet phldrT="[Metin]" custT="1"/>
      <dgm:spPr/>
      <dgm:t>
        <a:bodyPr/>
        <a:lstStyle/>
        <a:p>
          <a:pPr algn="just"/>
          <a:r>
            <a:rPr lang="tr-TR" sz="1200">
              <a:latin typeface="Times New Roman" pitchFamily="18" charset="0"/>
              <a:cs typeface="Times New Roman" pitchFamily="18" charset="0"/>
            </a:rPr>
            <a:t>Olay veya Etkinlik Organizasyonu</a:t>
          </a:r>
        </a:p>
      </dgm:t>
    </dgm:pt>
    <dgm:pt modelId="{C5441581-5882-46A0-9951-7BB18FA97BEC}" type="parTrans" cxnId="{CA8E3F31-3E77-4546-89FD-AADD67F99C6E}">
      <dgm:prSet/>
      <dgm:spPr/>
      <dgm:t>
        <a:bodyPr/>
        <a:lstStyle/>
        <a:p>
          <a:pPr algn="just"/>
          <a:endParaRPr lang="tr-TR"/>
        </a:p>
      </dgm:t>
    </dgm:pt>
    <dgm:pt modelId="{C019DC76-383A-43CF-9F0C-6FBD949C8667}" type="sibTrans" cxnId="{CA8E3F31-3E77-4546-89FD-AADD67F99C6E}">
      <dgm:prSet/>
      <dgm:spPr/>
      <dgm:t>
        <a:bodyPr/>
        <a:lstStyle/>
        <a:p>
          <a:pPr algn="just"/>
          <a:endParaRPr lang="tr-TR"/>
        </a:p>
      </dgm:t>
    </dgm:pt>
    <dgm:pt modelId="{BD0F0143-FDF2-4401-BCD6-72E17F7B091A}">
      <dgm:prSet phldrT="[Metin]" custT="1"/>
      <dgm:spPr/>
      <dgm:t>
        <a:bodyPr/>
        <a:lstStyle/>
        <a:p>
          <a:pPr algn="just"/>
          <a:r>
            <a:rPr lang="tr-TR" sz="1200">
              <a:latin typeface="Times New Roman" pitchFamily="18" charset="0"/>
              <a:cs typeface="Times New Roman" pitchFamily="18" charset="0"/>
            </a:rPr>
            <a:t>Tat Eğitimi</a:t>
          </a:r>
        </a:p>
      </dgm:t>
    </dgm:pt>
    <dgm:pt modelId="{C95A8B19-85A8-4CA6-A7AC-31667318D56B}" type="parTrans" cxnId="{0C849AB0-5AA4-4344-BCAE-29ADF6A090D4}">
      <dgm:prSet/>
      <dgm:spPr/>
      <dgm:t>
        <a:bodyPr/>
        <a:lstStyle/>
        <a:p>
          <a:pPr algn="just"/>
          <a:endParaRPr lang="tr-TR"/>
        </a:p>
      </dgm:t>
    </dgm:pt>
    <dgm:pt modelId="{9BA42B28-9EC4-4F25-B79F-66FF034781F2}" type="sibTrans" cxnId="{0C849AB0-5AA4-4344-BCAE-29ADF6A090D4}">
      <dgm:prSet/>
      <dgm:spPr/>
      <dgm:t>
        <a:bodyPr/>
        <a:lstStyle/>
        <a:p>
          <a:pPr algn="just"/>
          <a:endParaRPr lang="tr-TR"/>
        </a:p>
      </dgm:t>
    </dgm:pt>
    <dgm:pt modelId="{3EACE3CC-F83F-4891-BA0E-7A8E8ADD882D}">
      <dgm:prSet phldrT="[Metin]" custT="1"/>
      <dgm:spPr/>
      <dgm:t>
        <a:bodyPr/>
        <a:lstStyle/>
        <a:p>
          <a:pPr algn="just"/>
          <a:r>
            <a:rPr lang="tr-TR" sz="1200">
              <a:latin typeface="Times New Roman" pitchFamily="18" charset="0"/>
              <a:cs typeface="Times New Roman" pitchFamily="18" charset="0"/>
            </a:rPr>
            <a:t>Yerel Kamu Otoritelerine Destek</a:t>
          </a:r>
        </a:p>
      </dgm:t>
    </dgm:pt>
    <dgm:pt modelId="{6503C676-105F-4D4C-9253-E67E6A8D1425}" type="parTrans" cxnId="{41BE096F-C7BF-4D49-8A32-C0EF6E3B5BF6}">
      <dgm:prSet/>
      <dgm:spPr/>
      <dgm:t>
        <a:bodyPr/>
        <a:lstStyle/>
        <a:p>
          <a:pPr algn="just"/>
          <a:endParaRPr lang="tr-TR"/>
        </a:p>
      </dgm:t>
    </dgm:pt>
    <dgm:pt modelId="{04928EAF-B3DF-433A-A75E-CC6D4C456C29}" type="sibTrans" cxnId="{41BE096F-C7BF-4D49-8A32-C0EF6E3B5BF6}">
      <dgm:prSet/>
      <dgm:spPr/>
      <dgm:t>
        <a:bodyPr/>
        <a:lstStyle/>
        <a:p>
          <a:pPr algn="just"/>
          <a:endParaRPr lang="tr-TR"/>
        </a:p>
      </dgm:t>
    </dgm:pt>
    <dgm:pt modelId="{78358B73-DE0B-4C9F-A6AE-1D84407D0751}">
      <dgm:prSet phldrT="[Metin]" custT="1"/>
      <dgm:spPr/>
      <dgm:t>
        <a:bodyPr/>
        <a:lstStyle/>
        <a:p>
          <a:pPr algn="just"/>
          <a:r>
            <a:rPr lang="tr-TR" sz="1200">
              <a:latin typeface="Times New Roman" pitchFamily="18" charset="0"/>
              <a:cs typeface="Times New Roman" pitchFamily="18" charset="0"/>
            </a:rPr>
            <a:t>Akademik Eğitim</a:t>
          </a:r>
        </a:p>
      </dgm:t>
    </dgm:pt>
    <dgm:pt modelId="{D18EBCE5-EF2E-440C-B32D-7610760903EF}" type="parTrans" cxnId="{AD10C9BD-16EF-411E-9BB4-89707A7C2384}">
      <dgm:prSet/>
      <dgm:spPr/>
      <dgm:t>
        <a:bodyPr/>
        <a:lstStyle/>
        <a:p>
          <a:pPr algn="just"/>
          <a:endParaRPr lang="tr-TR"/>
        </a:p>
      </dgm:t>
    </dgm:pt>
    <dgm:pt modelId="{A18F839A-9C4F-4412-8502-3E3EFAC470AB}" type="sibTrans" cxnId="{AD10C9BD-16EF-411E-9BB4-89707A7C2384}">
      <dgm:prSet/>
      <dgm:spPr/>
      <dgm:t>
        <a:bodyPr/>
        <a:lstStyle/>
        <a:p>
          <a:pPr algn="just"/>
          <a:endParaRPr lang="tr-TR"/>
        </a:p>
      </dgm:t>
    </dgm:pt>
    <dgm:pt modelId="{3EE8AA8E-62E2-4242-BE26-8A144F18306C}" type="pres">
      <dgm:prSet presAssocID="{D1EADA99-A3EE-4BE4-8833-8A31EC419719}" presName="Name0" presStyleCnt="0">
        <dgm:presLayoutVars>
          <dgm:dir/>
          <dgm:animLvl val="lvl"/>
          <dgm:resizeHandles val="exact"/>
        </dgm:presLayoutVars>
      </dgm:prSet>
      <dgm:spPr/>
      <dgm:t>
        <a:bodyPr/>
        <a:lstStyle/>
        <a:p>
          <a:endParaRPr lang="tr-TR"/>
        </a:p>
      </dgm:t>
    </dgm:pt>
    <dgm:pt modelId="{A1AC73B5-70F5-4654-9737-E29C2899A909}" type="pres">
      <dgm:prSet presAssocID="{C04E4C62-E7CF-49AC-993C-F8000BB58EED}" presName="composite" presStyleCnt="0"/>
      <dgm:spPr/>
    </dgm:pt>
    <dgm:pt modelId="{3B647C43-D94B-4033-A58D-490F13DA7F99}" type="pres">
      <dgm:prSet presAssocID="{C04E4C62-E7CF-49AC-993C-F8000BB58EED}" presName="parTx" presStyleLbl="alignNode1" presStyleIdx="0" presStyleCnt="2">
        <dgm:presLayoutVars>
          <dgm:chMax val="0"/>
          <dgm:chPref val="0"/>
          <dgm:bulletEnabled val="1"/>
        </dgm:presLayoutVars>
      </dgm:prSet>
      <dgm:spPr/>
      <dgm:t>
        <a:bodyPr/>
        <a:lstStyle/>
        <a:p>
          <a:endParaRPr lang="tr-TR"/>
        </a:p>
      </dgm:t>
    </dgm:pt>
    <dgm:pt modelId="{66616C6C-5479-46BD-A850-F697AEB58780}" type="pres">
      <dgm:prSet presAssocID="{C04E4C62-E7CF-49AC-993C-F8000BB58EED}" presName="desTx" presStyleLbl="alignAccFollowNode1" presStyleIdx="0" presStyleCnt="2">
        <dgm:presLayoutVars>
          <dgm:bulletEnabled val="1"/>
        </dgm:presLayoutVars>
      </dgm:prSet>
      <dgm:spPr/>
      <dgm:t>
        <a:bodyPr/>
        <a:lstStyle/>
        <a:p>
          <a:endParaRPr lang="tr-TR"/>
        </a:p>
      </dgm:t>
    </dgm:pt>
    <dgm:pt modelId="{FA7D6BB6-CEF6-43C8-9E62-5B604030C347}" type="pres">
      <dgm:prSet presAssocID="{A31E4933-AF0B-4C3D-952C-BE27ACF9E43D}" presName="space" presStyleCnt="0"/>
      <dgm:spPr/>
    </dgm:pt>
    <dgm:pt modelId="{EFFAEBD3-DA94-43A2-B6A3-57868D3C6AA6}" type="pres">
      <dgm:prSet presAssocID="{A49E538A-CC6F-4AE3-BE53-2E17A2B7E47F}" presName="composite" presStyleCnt="0"/>
      <dgm:spPr/>
    </dgm:pt>
    <dgm:pt modelId="{54CDB985-F027-4116-BE72-2DC03CB9EFD8}" type="pres">
      <dgm:prSet presAssocID="{A49E538A-CC6F-4AE3-BE53-2E17A2B7E47F}" presName="parTx" presStyleLbl="alignNode1" presStyleIdx="1" presStyleCnt="2">
        <dgm:presLayoutVars>
          <dgm:chMax val="0"/>
          <dgm:chPref val="0"/>
          <dgm:bulletEnabled val="1"/>
        </dgm:presLayoutVars>
      </dgm:prSet>
      <dgm:spPr/>
      <dgm:t>
        <a:bodyPr/>
        <a:lstStyle/>
        <a:p>
          <a:endParaRPr lang="tr-TR"/>
        </a:p>
      </dgm:t>
    </dgm:pt>
    <dgm:pt modelId="{F8744262-7BED-466B-9DFA-E36EBC99EA44}" type="pres">
      <dgm:prSet presAssocID="{A49E538A-CC6F-4AE3-BE53-2E17A2B7E47F}" presName="desTx" presStyleLbl="alignAccFollowNode1" presStyleIdx="1" presStyleCnt="2">
        <dgm:presLayoutVars>
          <dgm:bulletEnabled val="1"/>
        </dgm:presLayoutVars>
      </dgm:prSet>
      <dgm:spPr/>
      <dgm:t>
        <a:bodyPr/>
        <a:lstStyle/>
        <a:p>
          <a:endParaRPr lang="tr-TR"/>
        </a:p>
      </dgm:t>
    </dgm:pt>
  </dgm:ptLst>
  <dgm:cxnLst>
    <dgm:cxn modelId="{5F1EBAF5-E796-4D71-AC3B-335D1B604039}" srcId="{C04E4C62-E7CF-49AC-993C-F8000BB58EED}" destId="{5439C902-9F77-437E-A359-3AC77350EC9C}" srcOrd="1" destOrd="0" parTransId="{E3BC9E3E-8F79-433E-A0F0-155F96F03447}" sibTransId="{270689D8-4A19-4731-9CBB-FF4FC86B5D6D}"/>
    <dgm:cxn modelId="{FFB82A15-C73E-470E-A036-887C82AC263E}" type="presOf" srcId="{3A97C8ED-15D3-40BD-90DA-8FB2F9B3E4CB}" destId="{66616C6C-5479-46BD-A850-F697AEB58780}" srcOrd="0" destOrd="0" presId="urn:microsoft.com/office/officeart/2005/8/layout/hList1"/>
    <dgm:cxn modelId="{0B535037-36E3-403A-8DE8-2D3E558902F5}" srcId="{D1EADA99-A3EE-4BE4-8833-8A31EC419719}" destId="{A49E538A-CC6F-4AE3-BE53-2E17A2B7E47F}" srcOrd="1" destOrd="0" parTransId="{FB37C03E-B63C-419A-AD92-76117626971C}" sibTransId="{BF5513AE-116A-4B63-989B-8564C92B1369}"/>
    <dgm:cxn modelId="{AD10C9BD-16EF-411E-9BB4-89707A7C2384}" srcId="{A49E538A-CC6F-4AE3-BE53-2E17A2B7E47F}" destId="{78358B73-DE0B-4C9F-A6AE-1D84407D0751}" srcOrd="2" destOrd="0" parTransId="{D18EBCE5-EF2E-440C-B32D-7610760903EF}" sibTransId="{A18F839A-9C4F-4412-8502-3E3EFAC470AB}"/>
    <dgm:cxn modelId="{3E359049-3914-4499-A293-E0E096BAB59C}" srcId="{C04E4C62-E7CF-49AC-993C-F8000BB58EED}" destId="{3A97C8ED-15D3-40BD-90DA-8FB2F9B3E4CB}" srcOrd="0" destOrd="0" parTransId="{EA61F2D5-1138-4E4B-96AE-69050EA69116}" sibTransId="{94130B6A-84D7-4933-9846-0868190860BA}"/>
    <dgm:cxn modelId="{AB691EFB-662D-4074-80E1-E064E0FCC7A5}" type="presOf" srcId="{5439C902-9F77-437E-A359-3AC77350EC9C}" destId="{66616C6C-5479-46BD-A850-F697AEB58780}" srcOrd="0" destOrd="1" presId="urn:microsoft.com/office/officeart/2005/8/layout/hList1"/>
    <dgm:cxn modelId="{AD20D46C-DB0C-41F2-B2E5-F950617D0952}" type="presOf" srcId="{78358B73-DE0B-4C9F-A6AE-1D84407D0751}" destId="{F8744262-7BED-466B-9DFA-E36EBC99EA44}" srcOrd="0" destOrd="2" presId="urn:microsoft.com/office/officeart/2005/8/layout/hList1"/>
    <dgm:cxn modelId="{EA027306-2FBF-48C0-B01E-D645DB2C3737}" type="presOf" srcId="{86DB4828-68DE-490D-99EF-15C192628D69}" destId="{F8744262-7BED-466B-9DFA-E36EBC99EA44}" srcOrd="0" destOrd="0" presId="urn:microsoft.com/office/officeart/2005/8/layout/hList1"/>
    <dgm:cxn modelId="{20B8B7A4-FB8F-430E-B8DD-B1FE029F4ECE}" srcId="{D1EADA99-A3EE-4BE4-8833-8A31EC419719}" destId="{C04E4C62-E7CF-49AC-993C-F8000BB58EED}" srcOrd="0" destOrd="0" parTransId="{022536BC-3D0E-4001-A75B-1C522B165737}" sibTransId="{A31E4933-AF0B-4C3D-952C-BE27ACF9E43D}"/>
    <dgm:cxn modelId="{AC5A2983-FFFB-4CBA-83F9-40A66BB525B8}" type="presOf" srcId="{3EACE3CC-F83F-4891-BA0E-7A8E8ADD882D}" destId="{66616C6C-5479-46BD-A850-F697AEB58780}" srcOrd="0" destOrd="2" presId="urn:microsoft.com/office/officeart/2005/8/layout/hList1"/>
    <dgm:cxn modelId="{9D7B9D70-A4C0-4C61-8AE6-CCA38E521EF2}" type="presOf" srcId="{C04E4C62-E7CF-49AC-993C-F8000BB58EED}" destId="{3B647C43-D94B-4033-A58D-490F13DA7F99}" srcOrd="0" destOrd="0" presId="urn:microsoft.com/office/officeart/2005/8/layout/hList1"/>
    <dgm:cxn modelId="{41BE096F-C7BF-4D49-8A32-C0EF6E3B5BF6}" srcId="{C04E4C62-E7CF-49AC-993C-F8000BB58EED}" destId="{3EACE3CC-F83F-4891-BA0E-7A8E8ADD882D}" srcOrd="2" destOrd="0" parTransId="{6503C676-105F-4D4C-9253-E67E6A8D1425}" sibTransId="{04928EAF-B3DF-433A-A75E-CC6D4C456C29}"/>
    <dgm:cxn modelId="{52B0FF18-BE40-4947-B6A1-468203D775A6}" type="presOf" srcId="{BD0F0143-FDF2-4401-BCD6-72E17F7B091A}" destId="{F8744262-7BED-466B-9DFA-E36EBC99EA44}" srcOrd="0" destOrd="1" presId="urn:microsoft.com/office/officeart/2005/8/layout/hList1"/>
    <dgm:cxn modelId="{CA8E3F31-3E77-4546-89FD-AADD67F99C6E}" srcId="{A49E538A-CC6F-4AE3-BE53-2E17A2B7E47F}" destId="{86DB4828-68DE-490D-99EF-15C192628D69}" srcOrd="0" destOrd="0" parTransId="{C5441581-5882-46A0-9951-7BB18FA97BEC}" sibTransId="{C019DC76-383A-43CF-9F0C-6FBD949C8667}"/>
    <dgm:cxn modelId="{5C3B4D86-2753-431D-9FF1-84BE94E6DEA8}" type="presOf" srcId="{D1EADA99-A3EE-4BE4-8833-8A31EC419719}" destId="{3EE8AA8E-62E2-4242-BE26-8A144F18306C}" srcOrd="0" destOrd="0" presId="urn:microsoft.com/office/officeart/2005/8/layout/hList1"/>
    <dgm:cxn modelId="{3B40F15E-6CB1-49A8-8688-AFC33701E551}" type="presOf" srcId="{A49E538A-CC6F-4AE3-BE53-2E17A2B7E47F}" destId="{54CDB985-F027-4116-BE72-2DC03CB9EFD8}" srcOrd="0" destOrd="0" presId="urn:microsoft.com/office/officeart/2005/8/layout/hList1"/>
    <dgm:cxn modelId="{0C849AB0-5AA4-4344-BCAE-29ADF6A090D4}" srcId="{A49E538A-CC6F-4AE3-BE53-2E17A2B7E47F}" destId="{BD0F0143-FDF2-4401-BCD6-72E17F7B091A}" srcOrd="1" destOrd="0" parTransId="{C95A8B19-85A8-4CA6-A7AC-31667318D56B}" sibTransId="{9BA42B28-9EC4-4F25-B79F-66FF034781F2}"/>
    <dgm:cxn modelId="{7C420576-E7D5-42B6-9B0D-E31A30D15D3A}" type="presParOf" srcId="{3EE8AA8E-62E2-4242-BE26-8A144F18306C}" destId="{A1AC73B5-70F5-4654-9737-E29C2899A909}" srcOrd="0" destOrd="0" presId="urn:microsoft.com/office/officeart/2005/8/layout/hList1"/>
    <dgm:cxn modelId="{25BC70E1-3562-4C8B-BA98-7F2D66091D26}" type="presParOf" srcId="{A1AC73B5-70F5-4654-9737-E29C2899A909}" destId="{3B647C43-D94B-4033-A58D-490F13DA7F99}" srcOrd="0" destOrd="0" presId="urn:microsoft.com/office/officeart/2005/8/layout/hList1"/>
    <dgm:cxn modelId="{9A34936F-3968-4506-8732-1EB28D08B8BD}" type="presParOf" srcId="{A1AC73B5-70F5-4654-9737-E29C2899A909}" destId="{66616C6C-5479-46BD-A850-F697AEB58780}" srcOrd="1" destOrd="0" presId="urn:microsoft.com/office/officeart/2005/8/layout/hList1"/>
    <dgm:cxn modelId="{0FE3CA45-36B8-4C3E-8973-59946D23A462}" type="presParOf" srcId="{3EE8AA8E-62E2-4242-BE26-8A144F18306C}" destId="{FA7D6BB6-CEF6-43C8-9E62-5B604030C347}" srcOrd="1" destOrd="0" presId="urn:microsoft.com/office/officeart/2005/8/layout/hList1"/>
    <dgm:cxn modelId="{B420A380-6F3D-40E2-8493-98666705ED00}" type="presParOf" srcId="{3EE8AA8E-62E2-4242-BE26-8A144F18306C}" destId="{EFFAEBD3-DA94-43A2-B6A3-57868D3C6AA6}" srcOrd="2" destOrd="0" presId="urn:microsoft.com/office/officeart/2005/8/layout/hList1"/>
    <dgm:cxn modelId="{D54337FF-3587-4AFC-BD5F-B5952FE4AB39}" type="presParOf" srcId="{EFFAEBD3-DA94-43A2-B6A3-57868D3C6AA6}" destId="{54CDB985-F027-4116-BE72-2DC03CB9EFD8}" srcOrd="0" destOrd="0" presId="urn:microsoft.com/office/officeart/2005/8/layout/hList1"/>
    <dgm:cxn modelId="{FE98B245-E54D-4B60-AD2E-5D568815F321}" type="presParOf" srcId="{EFFAEBD3-DA94-43A2-B6A3-57868D3C6AA6}" destId="{F8744262-7BED-466B-9DFA-E36EBC99EA44}"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2DC58D-B84D-4D69-85DC-9AEEB4096A3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tr-TR"/>
        </a:p>
      </dgm:t>
    </dgm:pt>
    <dgm:pt modelId="{14619638-749C-4555-9B12-562FDD345740}">
      <dgm:prSet phldrT="[Metin]" custT="1"/>
      <dgm:spPr/>
      <dgm:t>
        <a:bodyPr/>
        <a:lstStyle/>
        <a:p>
          <a:r>
            <a:rPr lang="tr-TR" sz="1200">
              <a:latin typeface="Times New Roman" panose="02020603050405020304" pitchFamily="18" charset="0"/>
              <a:cs typeface="Times New Roman" panose="02020603050405020304" pitchFamily="18" charset="0"/>
            </a:rPr>
            <a:t>Kayısı Pres Keki</a:t>
          </a:r>
        </a:p>
      </dgm:t>
    </dgm:pt>
    <dgm:pt modelId="{8CC685C2-6F84-4E78-B3B3-EBC241AE734E}" type="parTrans" cxnId="{9ED4151C-F788-4154-A799-2B278050B3CE}">
      <dgm:prSet/>
      <dgm:spPr/>
      <dgm:t>
        <a:bodyPr/>
        <a:lstStyle/>
        <a:p>
          <a:endParaRPr lang="tr-TR" sz="1200">
            <a:latin typeface="Times New Roman" panose="02020603050405020304" pitchFamily="18" charset="0"/>
            <a:cs typeface="Times New Roman" panose="02020603050405020304" pitchFamily="18" charset="0"/>
          </a:endParaRPr>
        </a:p>
      </dgm:t>
    </dgm:pt>
    <dgm:pt modelId="{F321915B-2FB7-4DF3-9FBB-79A11D1352EC}" type="sibTrans" cxnId="{9ED4151C-F788-4154-A799-2B278050B3CE}">
      <dgm:prSet/>
      <dgm:spPr/>
      <dgm:t>
        <a:bodyPr/>
        <a:lstStyle/>
        <a:p>
          <a:endParaRPr lang="tr-TR" sz="1200">
            <a:latin typeface="Times New Roman" panose="02020603050405020304" pitchFamily="18" charset="0"/>
            <a:cs typeface="Times New Roman" panose="02020603050405020304" pitchFamily="18" charset="0"/>
          </a:endParaRPr>
        </a:p>
      </dgm:t>
    </dgm:pt>
    <dgm:pt modelId="{096D6C4E-3373-4023-A8B9-3A090571D317}">
      <dgm:prSet phldrT="[Metin]" custT="1"/>
      <dgm:spPr/>
      <dgm:t>
        <a:bodyPr/>
        <a:lstStyle/>
        <a:p>
          <a:r>
            <a:rPr lang="tr-TR" sz="1200">
              <a:latin typeface="Times New Roman" panose="02020603050405020304" pitchFamily="18" charset="0"/>
              <a:cs typeface="Times New Roman" panose="02020603050405020304" pitchFamily="18" charset="0"/>
            </a:rPr>
            <a:t>Yağı alınmış Pres Kekinin alınması</a:t>
          </a:r>
        </a:p>
      </dgm:t>
    </dgm:pt>
    <dgm:pt modelId="{5C1DCF4D-580F-4E71-8A7E-5DCB64811D08}" type="parTrans" cxnId="{427D6939-B5F9-4034-A9F6-15F1C0B7BEAF}">
      <dgm:prSet/>
      <dgm:spPr/>
      <dgm:t>
        <a:bodyPr/>
        <a:lstStyle/>
        <a:p>
          <a:endParaRPr lang="tr-TR" sz="1200">
            <a:latin typeface="Times New Roman" panose="02020603050405020304" pitchFamily="18" charset="0"/>
            <a:cs typeface="Times New Roman" panose="02020603050405020304" pitchFamily="18" charset="0"/>
          </a:endParaRPr>
        </a:p>
      </dgm:t>
    </dgm:pt>
    <dgm:pt modelId="{03C4C4B4-AB85-41D1-A41D-E23C1B134A0B}" type="sibTrans" cxnId="{427D6939-B5F9-4034-A9F6-15F1C0B7BEAF}">
      <dgm:prSet/>
      <dgm:spPr/>
      <dgm:t>
        <a:bodyPr/>
        <a:lstStyle/>
        <a:p>
          <a:endParaRPr lang="tr-TR" sz="1200">
            <a:latin typeface="Times New Roman" panose="02020603050405020304" pitchFamily="18" charset="0"/>
            <a:cs typeface="Times New Roman" panose="02020603050405020304" pitchFamily="18" charset="0"/>
          </a:endParaRPr>
        </a:p>
      </dgm:t>
    </dgm:pt>
    <dgm:pt modelId="{CB16AAFA-6ED6-411C-AE2E-473F0D9F2E49}">
      <dgm:prSet phldrT="[Metin]" custT="1"/>
      <dgm:spPr/>
      <dgm:t>
        <a:bodyPr/>
        <a:lstStyle/>
        <a:p>
          <a:r>
            <a:rPr lang="tr-TR" sz="1200">
              <a:latin typeface="Times New Roman" panose="02020603050405020304" pitchFamily="18" charset="0"/>
              <a:cs typeface="Times New Roman" panose="02020603050405020304" pitchFamily="18" charset="0"/>
            </a:rPr>
            <a:t>Su ile Seyreltme</a:t>
          </a:r>
        </a:p>
      </dgm:t>
    </dgm:pt>
    <dgm:pt modelId="{5DEBE396-138B-4A68-9B26-4EB663234023}" type="parTrans" cxnId="{E37AED3F-0C8C-44D8-A284-D53B2B9762F8}">
      <dgm:prSet/>
      <dgm:spPr/>
      <dgm:t>
        <a:bodyPr/>
        <a:lstStyle/>
        <a:p>
          <a:endParaRPr lang="tr-TR" sz="1200">
            <a:latin typeface="Times New Roman" panose="02020603050405020304" pitchFamily="18" charset="0"/>
            <a:cs typeface="Times New Roman" panose="02020603050405020304" pitchFamily="18" charset="0"/>
          </a:endParaRPr>
        </a:p>
      </dgm:t>
    </dgm:pt>
    <dgm:pt modelId="{74D546F7-0C8D-49E8-8CD2-0C2F3A7EC439}" type="sibTrans" cxnId="{E37AED3F-0C8C-44D8-A284-D53B2B9762F8}">
      <dgm:prSet/>
      <dgm:spPr/>
      <dgm:t>
        <a:bodyPr/>
        <a:lstStyle/>
        <a:p>
          <a:endParaRPr lang="tr-TR" sz="1200">
            <a:latin typeface="Times New Roman" panose="02020603050405020304" pitchFamily="18" charset="0"/>
            <a:cs typeface="Times New Roman" panose="02020603050405020304" pitchFamily="18" charset="0"/>
          </a:endParaRPr>
        </a:p>
      </dgm:t>
    </dgm:pt>
    <dgm:pt modelId="{04DD84D7-42EB-4746-B9CE-EE08E0B390CC}">
      <dgm:prSet phldrT="[Metin]" custT="1"/>
      <dgm:spPr/>
      <dgm:t>
        <a:bodyPr/>
        <a:lstStyle/>
        <a:p>
          <a:r>
            <a:rPr lang="tr-TR" sz="1200">
              <a:latin typeface="Times New Roman" panose="02020603050405020304" pitchFamily="18" charset="0"/>
              <a:cs typeface="Times New Roman" panose="02020603050405020304" pitchFamily="18" charset="0"/>
            </a:rPr>
            <a:t>Pres Keki/Su 1:20 Oranında seyreltilmesi</a:t>
          </a:r>
        </a:p>
      </dgm:t>
    </dgm:pt>
    <dgm:pt modelId="{07F9443C-610C-4F93-B487-1986BA85B5E6}" type="parTrans" cxnId="{3E52EA43-07D4-439C-B8CA-BD11AACBE371}">
      <dgm:prSet/>
      <dgm:spPr/>
      <dgm:t>
        <a:bodyPr/>
        <a:lstStyle/>
        <a:p>
          <a:endParaRPr lang="tr-TR" sz="1200">
            <a:latin typeface="Times New Roman" panose="02020603050405020304" pitchFamily="18" charset="0"/>
            <a:cs typeface="Times New Roman" panose="02020603050405020304" pitchFamily="18" charset="0"/>
          </a:endParaRPr>
        </a:p>
      </dgm:t>
    </dgm:pt>
    <dgm:pt modelId="{F5849802-E602-471D-BAEE-B62D4945718F}" type="sibTrans" cxnId="{3E52EA43-07D4-439C-B8CA-BD11AACBE371}">
      <dgm:prSet/>
      <dgm:spPr/>
      <dgm:t>
        <a:bodyPr/>
        <a:lstStyle/>
        <a:p>
          <a:endParaRPr lang="tr-TR" sz="1200">
            <a:latin typeface="Times New Roman" panose="02020603050405020304" pitchFamily="18" charset="0"/>
            <a:cs typeface="Times New Roman" panose="02020603050405020304" pitchFamily="18" charset="0"/>
          </a:endParaRPr>
        </a:p>
      </dgm:t>
    </dgm:pt>
    <dgm:pt modelId="{F5D485F5-EAED-4BE4-A258-508D4A20037E}">
      <dgm:prSet phldrT="[Metin]" custT="1"/>
      <dgm:spPr/>
      <dgm:t>
        <a:bodyPr/>
        <a:lstStyle/>
        <a:p>
          <a:r>
            <a:rPr lang="tr-TR" sz="1200">
              <a:latin typeface="Times New Roman" panose="02020603050405020304" pitchFamily="18" charset="0"/>
              <a:cs typeface="Times New Roman" panose="02020603050405020304" pitchFamily="18" charset="0"/>
            </a:rPr>
            <a:t>Kaynatma</a:t>
          </a:r>
        </a:p>
      </dgm:t>
    </dgm:pt>
    <dgm:pt modelId="{F236CDA6-B092-42AF-B1C3-8A6D0C7910D9}" type="parTrans" cxnId="{12066798-F5FD-43F2-8362-44D370845B94}">
      <dgm:prSet/>
      <dgm:spPr/>
      <dgm:t>
        <a:bodyPr/>
        <a:lstStyle/>
        <a:p>
          <a:endParaRPr lang="tr-TR" sz="1200">
            <a:latin typeface="Times New Roman" panose="02020603050405020304" pitchFamily="18" charset="0"/>
            <a:cs typeface="Times New Roman" panose="02020603050405020304" pitchFamily="18" charset="0"/>
          </a:endParaRPr>
        </a:p>
      </dgm:t>
    </dgm:pt>
    <dgm:pt modelId="{91E8772E-E703-4A3A-A2C4-4CD4A140B697}" type="sibTrans" cxnId="{12066798-F5FD-43F2-8362-44D370845B94}">
      <dgm:prSet/>
      <dgm:spPr/>
      <dgm:t>
        <a:bodyPr/>
        <a:lstStyle/>
        <a:p>
          <a:endParaRPr lang="tr-TR" sz="1200">
            <a:latin typeface="Times New Roman" panose="02020603050405020304" pitchFamily="18" charset="0"/>
            <a:cs typeface="Times New Roman" panose="02020603050405020304" pitchFamily="18" charset="0"/>
          </a:endParaRPr>
        </a:p>
      </dgm:t>
    </dgm:pt>
    <dgm:pt modelId="{B246D27A-D3E8-4023-96EE-ADD5888CB107}">
      <dgm:prSet phldrT="[Metin]" custT="1"/>
      <dgm:spPr/>
      <dgm:t>
        <a:bodyPr/>
        <a:lstStyle/>
        <a:p>
          <a:r>
            <a:rPr lang="tr-TR" sz="1200">
              <a:latin typeface="Times New Roman" panose="02020603050405020304" pitchFamily="18" charset="0"/>
              <a:cs typeface="Times New Roman" panose="02020603050405020304" pitchFamily="18" charset="0"/>
            </a:rPr>
            <a:t>Bir saat süre ile kaynatma</a:t>
          </a:r>
        </a:p>
      </dgm:t>
    </dgm:pt>
    <dgm:pt modelId="{A5C37AC8-711D-479C-A65F-6CEA8F627F48}" type="parTrans" cxnId="{849BCBF6-F510-42D6-B6D9-09CD34381E91}">
      <dgm:prSet/>
      <dgm:spPr/>
      <dgm:t>
        <a:bodyPr/>
        <a:lstStyle/>
        <a:p>
          <a:endParaRPr lang="tr-TR" sz="1200">
            <a:latin typeface="Times New Roman" panose="02020603050405020304" pitchFamily="18" charset="0"/>
            <a:cs typeface="Times New Roman" panose="02020603050405020304" pitchFamily="18" charset="0"/>
          </a:endParaRPr>
        </a:p>
      </dgm:t>
    </dgm:pt>
    <dgm:pt modelId="{76BB3E2F-6A16-4213-862B-A1911645A5FC}" type="sibTrans" cxnId="{849BCBF6-F510-42D6-B6D9-09CD34381E91}">
      <dgm:prSet/>
      <dgm:spPr/>
      <dgm:t>
        <a:bodyPr/>
        <a:lstStyle/>
        <a:p>
          <a:endParaRPr lang="tr-TR" sz="1200">
            <a:latin typeface="Times New Roman" panose="02020603050405020304" pitchFamily="18" charset="0"/>
            <a:cs typeface="Times New Roman" panose="02020603050405020304" pitchFamily="18" charset="0"/>
          </a:endParaRPr>
        </a:p>
      </dgm:t>
    </dgm:pt>
    <dgm:pt modelId="{5E421682-17E2-41AC-99FC-5936921643F3}">
      <dgm:prSet phldrT="[Metin]" custT="1"/>
      <dgm:spPr/>
      <dgm:t>
        <a:bodyPr/>
        <a:lstStyle/>
        <a:p>
          <a:r>
            <a:rPr lang="tr-TR" sz="1200">
              <a:latin typeface="Times New Roman" panose="02020603050405020304" pitchFamily="18" charset="0"/>
              <a:cs typeface="Times New Roman" panose="02020603050405020304" pitchFamily="18" charset="0"/>
            </a:rPr>
            <a:t>Filtrasyon </a:t>
          </a:r>
        </a:p>
      </dgm:t>
    </dgm:pt>
    <dgm:pt modelId="{4F68B353-AD32-4CED-A2AC-75782783CE89}" type="parTrans" cxnId="{61202814-0B64-48D7-AEF9-BF95CC0BE615}">
      <dgm:prSet/>
      <dgm:spPr/>
      <dgm:t>
        <a:bodyPr/>
        <a:lstStyle/>
        <a:p>
          <a:endParaRPr lang="tr-TR" sz="1200">
            <a:latin typeface="Times New Roman" panose="02020603050405020304" pitchFamily="18" charset="0"/>
            <a:cs typeface="Times New Roman" panose="02020603050405020304" pitchFamily="18" charset="0"/>
          </a:endParaRPr>
        </a:p>
      </dgm:t>
    </dgm:pt>
    <dgm:pt modelId="{D0031D8C-8FC8-47B8-8E4D-F1650A8F30FE}" type="sibTrans" cxnId="{61202814-0B64-48D7-AEF9-BF95CC0BE615}">
      <dgm:prSet/>
      <dgm:spPr/>
      <dgm:t>
        <a:bodyPr/>
        <a:lstStyle/>
        <a:p>
          <a:endParaRPr lang="tr-TR" sz="1200">
            <a:latin typeface="Times New Roman" panose="02020603050405020304" pitchFamily="18" charset="0"/>
            <a:cs typeface="Times New Roman" panose="02020603050405020304" pitchFamily="18" charset="0"/>
          </a:endParaRPr>
        </a:p>
      </dgm:t>
    </dgm:pt>
    <dgm:pt modelId="{8E6797D3-03E7-414A-AA19-2520D9229F59}">
      <dgm:prSet phldrT="[Metin]" custT="1"/>
      <dgm:spPr/>
      <dgm:t>
        <a:bodyPr/>
        <a:lstStyle/>
        <a:p>
          <a:r>
            <a:rPr lang="tr-TR" sz="1200">
              <a:latin typeface="Times New Roman" panose="02020603050405020304" pitchFamily="18" charset="0"/>
              <a:cs typeface="Times New Roman" panose="02020603050405020304" pitchFamily="18" charset="0"/>
            </a:rPr>
            <a:t>Fitrasyon</a:t>
          </a:r>
        </a:p>
      </dgm:t>
    </dgm:pt>
    <dgm:pt modelId="{BBC81A62-3ED5-4324-A842-3602411CF9FE}" type="parTrans" cxnId="{76EB730A-9C43-46A0-B60B-BE4EBFFC5609}">
      <dgm:prSet/>
      <dgm:spPr/>
      <dgm:t>
        <a:bodyPr/>
        <a:lstStyle/>
        <a:p>
          <a:endParaRPr lang="tr-TR" sz="1200">
            <a:latin typeface="Times New Roman" panose="02020603050405020304" pitchFamily="18" charset="0"/>
            <a:cs typeface="Times New Roman" panose="02020603050405020304" pitchFamily="18" charset="0"/>
          </a:endParaRPr>
        </a:p>
      </dgm:t>
    </dgm:pt>
    <dgm:pt modelId="{80EF584A-F026-4AD1-BE8C-8192CC4D2DCE}" type="sibTrans" cxnId="{76EB730A-9C43-46A0-B60B-BE4EBFFC5609}">
      <dgm:prSet/>
      <dgm:spPr/>
      <dgm:t>
        <a:bodyPr/>
        <a:lstStyle/>
        <a:p>
          <a:endParaRPr lang="tr-TR" sz="1200">
            <a:latin typeface="Times New Roman" panose="02020603050405020304" pitchFamily="18" charset="0"/>
            <a:cs typeface="Times New Roman" panose="02020603050405020304" pitchFamily="18" charset="0"/>
          </a:endParaRPr>
        </a:p>
      </dgm:t>
    </dgm:pt>
    <dgm:pt modelId="{D7E10C79-12B8-4071-A31E-2E9008C0B028}">
      <dgm:prSet phldrT="[Metin]" custT="1"/>
      <dgm:spPr/>
      <dgm:t>
        <a:bodyPr/>
        <a:lstStyle/>
        <a:p>
          <a:r>
            <a:rPr lang="tr-TR" sz="1200">
              <a:latin typeface="Times New Roman" panose="02020603050405020304" pitchFamily="18" charset="0"/>
              <a:cs typeface="Times New Roman" panose="02020603050405020304" pitchFamily="18" charset="0"/>
            </a:rPr>
            <a:t>pH=4 e Düşürülmesi</a:t>
          </a:r>
        </a:p>
      </dgm:t>
    </dgm:pt>
    <dgm:pt modelId="{EDF88FFF-B19B-4BD8-A85D-60AF5EEF9E87}" type="parTrans" cxnId="{19DFCFC0-8516-48E7-BE62-7C2E91BE504F}">
      <dgm:prSet/>
      <dgm:spPr/>
      <dgm:t>
        <a:bodyPr/>
        <a:lstStyle/>
        <a:p>
          <a:endParaRPr lang="tr-TR" sz="1200">
            <a:latin typeface="Times New Roman" panose="02020603050405020304" pitchFamily="18" charset="0"/>
            <a:cs typeface="Times New Roman" panose="02020603050405020304" pitchFamily="18" charset="0"/>
          </a:endParaRPr>
        </a:p>
      </dgm:t>
    </dgm:pt>
    <dgm:pt modelId="{110CB1A3-7E4E-47E5-881F-96969D6DA34F}" type="sibTrans" cxnId="{19DFCFC0-8516-48E7-BE62-7C2E91BE504F}">
      <dgm:prSet/>
      <dgm:spPr/>
      <dgm:t>
        <a:bodyPr/>
        <a:lstStyle/>
        <a:p>
          <a:endParaRPr lang="tr-TR" sz="1200">
            <a:latin typeface="Times New Roman" panose="02020603050405020304" pitchFamily="18" charset="0"/>
            <a:cs typeface="Times New Roman" panose="02020603050405020304" pitchFamily="18" charset="0"/>
          </a:endParaRPr>
        </a:p>
      </dgm:t>
    </dgm:pt>
    <dgm:pt modelId="{289C4B09-8C0C-4C40-A85F-6B607809C02F}">
      <dgm:prSet phldrT="[Metin]" custT="1"/>
      <dgm:spPr/>
      <dgm:t>
        <a:bodyPr/>
        <a:lstStyle/>
        <a:p>
          <a:r>
            <a:rPr lang="tr-TR" sz="1200">
              <a:latin typeface="Times New Roman" panose="02020603050405020304" pitchFamily="18" charset="0"/>
              <a:cs typeface="Times New Roman" panose="02020603050405020304" pitchFamily="18" charset="0"/>
            </a:rPr>
            <a:t>Suda çözünmüş proteinlerin pH=4 e düşürülerek çökelmesinin sağlanması</a:t>
          </a:r>
        </a:p>
      </dgm:t>
    </dgm:pt>
    <dgm:pt modelId="{3D6479B8-590B-434E-98BF-0329FD152530}" type="parTrans" cxnId="{59FEFCAB-DC5C-437C-8BE4-F9A26FEEFF90}">
      <dgm:prSet/>
      <dgm:spPr/>
      <dgm:t>
        <a:bodyPr/>
        <a:lstStyle/>
        <a:p>
          <a:endParaRPr lang="tr-TR" sz="1200">
            <a:latin typeface="Times New Roman" panose="02020603050405020304" pitchFamily="18" charset="0"/>
            <a:cs typeface="Times New Roman" panose="02020603050405020304" pitchFamily="18" charset="0"/>
          </a:endParaRPr>
        </a:p>
      </dgm:t>
    </dgm:pt>
    <dgm:pt modelId="{6DDD1207-BE25-41EF-9B26-91C4FCF88357}" type="sibTrans" cxnId="{59FEFCAB-DC5C-437C-8BE4-F9A26FEEFF90}">
      <dgm:prSet/>
      <dgm:spPr/>
      <dgm:t>
        <a:bodyPr/>
        <a:lstStyle/>
        <a:p>
          <a:endParaRPr lang="tr-TR" sz="1200">
            <a:latin typeface="Times New Roman" panose="02020603050405020304" pitchFamily="18" charset="0"/>
            <a:cs typeface="Times New Roman" panose="02020603050405020304" pitchFamily="18" charset="0"/>
          </a:endParaRPr>
        </a:p>
      </dgm:t>
    </dgm:pt>
    <dgm:pt modelId="{151142A0-6B10-405B-AB11-282A09C67367}">
      <dgm:prSet phldrT="[Metin]" custT="1"/>
      <dgm:spPr/>
      <dgm:t>
        <a:bodyPr/>
        <a:lstStyle/>
        <a:p>
          <a:r>
            <a:rPr lang="tr-TR" sz="1200">
              <a:latin typeface="Times New Roman" panose="02020603050405020304" pitchFamily="18" charset="0"/>
              <a:cs typeface="Times New Roman" panose="02020603050405020304" pitchFamily="18" charset="0"/>
            </a:rPr>
            <a:t>Fitreleme ile kalan partiküllerin ayrılması</a:t>
          </a:r>
        </a:p>
      </dgm:t>
    </dgm:pt>
    <dgm:pt modelId="{E34DA3E5-094E-437B-9F85-5E2A33F3D328}" type="parTrans" cxnId="{9AD92C3C-1D98-4F4F-95FB-20C34E9F619C}">
      <dgm:prSet/>
      <dgm:spPr/>
      <dgm:t>
        <a:bodyPr/>
        <a:lstStyle/>
        <a:p>
          <a:endParaRPr lang="tr-TR" sz="1200">
            <a:latin typeface="Times New Roman" panose="02020603050405020304" pitchFamily="18" charset="0"/>
            <a:cs typeface="Times New Roman" panose="02020603050405020304" pitchFamily="18" charset="0"/>
          </a:endParaRPr>
        </a:p>
      </dgm:t>
    </dgm:pt>
    <dgm:pt modelId="{B4FFDE6B-FCF3-465A-BAD0-64FA6B17F8F7}" type="sibTrans" cxnId="{9AD92C3C-1D98-4F4F-95FB-20C34E9F619C}">
      <dgm:prSet/>
      <dgm:spPr/>
      <dgm:t>
        <a:bodyPr/>
        <a:lstStyle/>
        <a:p>
          <a:endParaRPr lang="tr-TR" sz="1200">
            <a:latin typeface="Times New Roman" panose="02020603050405020304" pitchFamily="18" charset="0"/>
            <a:cs typeface="Times New Roman" panose="02020603050405020304" pitchFamily="18" charset="0"/>
          </a:endParaRPr>
        </a:p>
      </dgm:t>
    </dgm:pt>
    <dgm:pt modelId="{D6FEA874-3FCC-45CC-B761-7CBEEEA53EAF}">
      <dgm:prSet phldrT="[Metin]" custT="1"/>
      <dgm:spPr/>
      <dgm:t>
        <a:bodyPr/>
        <a:lstStyle/>
        <a:p>
          <a:r>
            <a:rPr lang="tr-TR" sz="1200">
              <a:latin typeface="Times New Roman" panose="02020603050405020304" pitchFamily="18" charset="0"/>
              <a:cs typeface="Times New Roman" panose="02020603050405020304" pitchFamily="18" charset="0"/>
            </a:rPr>
            <a:t>pH=8 Yükseltme</a:t>
          </a:r>
        </a:p>
      </dgm:t>
    </dgm:pt>
    <dgm:pt modelId="{335ECF29-63C3-4F8C-8161-810108E0A402}" type="parTrans" cxnId="{6D8DCE0C-9BA3-4EAA-9D78-30B532FE20F0}">
      <dgm:prSet/>
      <dgm:spPr/>
      <dgm:t>
        <a:bodyPr/>
        <a:lstStyle/>
        <a:p>
          <a:endParaRPr lang="tr-TR" sz="1200">
            <a:latin typeface="Times New Roman" panose="02020603050405020304" pitchFamily="18" charset="0"/>
            <a:cs typeface="Times New Roman" panose="02020603050405020304" pitchFamily="18" charset="0"/>
          </a:endParaRPr>
        </a:p>
      </dgm:t>
    </dgm:pt>
    <dgm:pt modelId="{0590D31D-087F-443C-8FE7-71752D8D2E44}" type="sibTrans" cxnId="{6D8DCE0C-9BA3-4EAA-9D78-30B532FE20F0}">
      <dgm:prSet/>
      <dgm:spPr/>
      <dgm:t>
        <a:bodyPr/>
        <a:lstStyle/>
        <a:p>
          <a:endParaRPr lang="tr-TR" sz="1200">
            <a:latin typeface="Times New Roman" panose="02020603050405020304" pitchFamily="18" charset="0"/>
            <a:cs typeface="Times New Roman" panose="02020603050405020304" pitchFamily="18" charset="0"/>
          </a:endParaRPr>
        </a:p>
      </dgm:t>
    </dgm:pt>
    <dgm:pt modelId="{39B8A073-3627-4BF1-ABC2-0108EA3B8D10}">
      <dgm:prSet phldrT="[Metin]" custT="1"/>
      <dgm:spPr/>
      <dgm:t>
        <a:bodyPr/>
        <a:lstStyle/>
        <a:p>
          <a:r>
            <a:rPr lang="tr-TR" sz="1200">
              <a:latin typeface="Times New Roman" panose="02020603050405020304" pitchFamily="18" charset="0"/>
              <a:cs typeface="Times New Roman" panose="02020603050405020304" pitchFamily="18" charset="0"/>
            </a:rPr>
            <a:t>0.1N NaOH ile pH=8 olana kadar pH ınyükseltilmesi</a:t>
          </a:r>
        </a:p>
      </dgm:t>
    </dgm:pt>
    <dgm:pt modelId="{488544C4-2499-4304-A9E3-CAD4D01AF32F}" type="parTrans" cxnId="{8F407B7F-81D0-4844-8E55-7DBA636ED10E}">
      <dgm:prSet/>
      <dgm:spPr/>
      <dgm:t>
        <a:bodyPr/>
        <a:lstStyle/>
        <a:p>
          <a:endParaRPr lang="tr-TR" sz="1200">
            <a:latin typeface="Times New Roman" panose="02020603050405020304" pitchFamily="18" charset="0"/>
            <a:cs typeface="Times New Roman" panose="02020603050405020304" pitchFamily="18" charset="0"/>
          </a:endParaRPr>
        </a:p>
      </dgm:t>
    </dgm:pt>
    <dgm:pt modelId="{548E7F43-332B-4DD1-8B55-4F667DDDB76D}" type="sibTrans" cxnId="{8F407B7F-81D0-4844-8E55-7DBA636ED10E}">
      <dgm:prSet/>
      <dgm:spPr/>
      <dgm:t>
        <a:bodyPr/>
        <a:lstStyle/>
        <a:p>
          <a:endParaRPr lang="tr-TR" sz="1200">
            <a:latin typeface="Times New Roman" panose="02020603050405020304" pitchFamily="18" charset="0"/>
            <a:cs typeface="Times New Roman" panose="02020603050405020304" pitchFamily="18" charset="0"/>
          </a:endParaRPr>
        </a:p>
      </dgm:t>
    </dgm:pt>
    <dgm:pt modelId="{8FDCA573-E823-4DA0-B032-DB5A05F500C4}">
      <dgm:prSet phldrT="[Metin]" custT="1"/>
      <dgm:spPr/>
      <dgm:t>
        <a:bodyPr/>
        <a:lstStyle/>
        <a:p>
          <a:r>
            <a:rPr lang="tr-TR" sz="1200">
              <a:latin typeface="Times New Roman" panose="02020603050405020304" pitchFamily="18" charset="0"/>
              <a:cs typeface="Times New Roman" panose="02020603050405020304" pitchFamily="18" charset="0"/>
            </a:rPr>
            <a:t>Proteinlerin çözünmesinin sağlanması</a:t>
          </a:r>
        </a:p>
      </dgm:t>
    </dgm:pt>
    <dgm:pt modelId="{A599CCE5-7345-41AA-B283-A88A8F3F33F2}" type="parTrans" cxnId="{5708319D-48C2-4085-A8C5-EFCA70D4ADA4}">
      <dgm:prSet/>
      <dgm:spPr/>
      <dgm:t>
        <a:bodyPr/>
        <a:lstStyle/>
        <a:p>
          <a:endParaRPr lang="tr-TR" sz="1200">
            <a:latin typeface="Times New Roman" panose="02020603050405020304" pitchFamily="18" charset="0"/>
            <a:cs typeface="Times New Roman" panose="02020603050405020304" pitchFamily="18" charset="0"/>
          </a:endParaRPr>
        </a:p>
      </dgm:t>
    </dgm:pt>
    <dgm:pt modelId="{F43B90F4-B816-4670-930D-C381526EE5BA}" type="sibTrans" cxnId="{5708319D-48C2-4085-A8C5-EFCA70D4ADA4}">
      <dgm:prSet/>
      <dgm:spPr/>
      <dgm:t>
        <a:bodyPr/>
        <a:lstStyle/>
        <a:p>
          <a:endParaRPr lang="tr-TR" sz="1200">
            <a:latin typeface="Times New Roman" panose="02020603050405020304" pitchFamily="18" charset="0"/>
            <a:cs typeface="Times New Roman" panose="02020603050405020304" pitchFamily="18" charset="0"/>
          </a:endParaRPr>
        </a:p>
      </dgm:t>
    </dgm:pt>
    <dgm:pt modelId="{2F90C5DA-203F-455F-BC46-1F2047172A99}">
      <dgm:prSet phldrT="[Metin]" custT="1"/>
      <dgm:spPr/>
      <dgm:t>
        <a:bodyPr/>
        <a:lstStyle/>
        <a:p>
          <a:r>
            <a:rPr lang="tr-TR" sz="1200">
              <a:latin typeface="Times New Roman" panose="02020603050405020304" pitchFamily="18" charset="0"/>
              <a:cs typeface="Times New Roman" panose="02020603050405020304" pitchFamily="18" charset="0"/>
            </a:rPr>
            <a:t>Fitre ederek çöken proteinlerin eldesi</a:t>
          </a:r>
        </a:p>
      </dgm:t>
    </dgm:pt>
    <dgm:pt modelId="{0DC83A9B-8677-491D-91B3-361E5AF9900F}" type="parTrans" cxnId="{6A8D0334-F1D5-4587-9A05-D05433F617D1}">
      <dgm:prSet/>
      <dgm:spPr/>
      <dgm:t>
        <a:bodyPr/>
        <a:lstStyle/>
        <a:p>
          <a:endParaRPr lang="tr-TR" sz="1200">
            <a:latin typeface="Times New Roman" panose="02020603050405020304" pitchFamily="18" charset="0"/>
            <a:cs typeface="Times New Roman" panose="02020603050405020304" pitchFamily="18" charset="0"/>
          </a:endParaRPr>
        </a:p>
      </dgm:t>
    </dgm:pt>
    <dgm:pt modelId="{C2897510-B15D-4131-862B-E93641A902D3}" type="sibTrans" cxnId="{6A8D0334-F1D5-4587-9A05-D05433F617D1}">
      <dgm:prSet/>
      <dgm:spPr/>
      <dgm:t>
        <a:bodyPr/>
        <a:lstStyle/>
        <a:p>
          <a:endParaRPr lang="tr-TR" sz="1200">
            <a:latin typeface="Times New Roman" panose="02020603050405020304" pitchFamily="18" charset="0"/>
            <a:cs typeface="Times New Roman" panose="02020603050405020304" pitchFamily="18" charset="0"/>
          </a:endParaRPr>
        </a:p>
      </dgm:t>
    </dgm:pt>
    <dgm:pt modelId="{8063D934-3BCB-4112-88B2-AEAC99F1344E}">
      <dgm:prSet phldrT="[Metin]" custT="1"/>
      <dgm:spPr/>
      <dgm:t>
        <a:bodyPr/>
        <a:lstStyle/>
        <a:p>
          <a:r>
            <a:rPr lang="tr-TR" sz="1200">
              <a:latin typeface="Times New Roman" panose="02020603050405020304" pitchFamily="18" charset="0"/>
              <a:cs typeface="Times New Roman" panose="02020603050405020304" pitchFamily="18" charset="0"/>
            </a:rPr>
            <a:t>Fırınlama</a:t>
          </a:r>
        </a:p>
      </dgm:t>
    </dgm:pt>
    <dgm:pt modelId="{475CA552-769E-421F-90E2-11D5DF1ECDB2}" type="parTrans" cxnId="{F5AB5728-8263-4AA5-A2BA-ADE50D62F797}">
      <dgm:prSet/>
      <dgm:spPr/>
      <dgm:t>
        <a:bodyPr/>
        <a:lstStyle/>
        <a:p>
          <a:endParaRPr lang="tr-TR" sz="1200">
            <a:latin typeface="Times New Roman" panose="02020603050405020304" pitchFamily="18" charset="0"/>
            <a:cs typeface="Times New Roman" panose="02020603050405020304" pitchFamily="18" charset="0"/>
          </a:endParaRPr>
        </a:p>
      </dgm:t>
    </dgm:pt>
    <dgm:pt modelId="{61664BA2-40A2-48D2-A57A-7C6A8E8AB6A8}" type="sibTrans" cxnId="{F5AB5728-8263-4AA5-A2BA-ADE50D62F797}">
      <dgm:prSet/>
      <dgm:spPr/>
      <dgm:t>
        <a:bodyPr/>
        <a:lstStyle/>
        <a:p>
          <a:endParaRPr lang="tr-TR" sz="1200">
            <a:latin typeface="Times New Roman" panose="02020603050405020304" pitchFamily="18" charset="0"/>
            <a:cs typeface="Times New Roman" panose="02020603050405020304" pitchFamily="18" charset="0"/>
          </a:endParaRPr>
        </a:p>
      </dgm:t>
    </dgm:pt>
    <dgm:pt modelId="{3D724D34-1D2E-4457-A6A1-924AF6518A27}">
      <dgm:prSet phldrT="[Metin]" custT="1"/>
      <dgm:spPr/>
      <dgm:t>
        <a:bodyPr/>
        <a:lstStyle/>
        <a:p>
          <a:r>
            <a:rPr lang="tr-TR" sz="1200">
              <a:latin typeface="Times New Roman" panose="02020603050405020304" pitchFamily="18" charset="0"/>
              <a:cs typeface="Times New Roman" panose="02020603050405020304" pitchFamily="18" charset="0"/>
            </a:rPr>
            <a:t>Fırınlama ile proteinin kurutulması</a:t>
          </a:r>
        </a:p>
      </dgm:t>
    </dgm:pt>
    <dgm:pt modelId="{F594E82F-34BD-47DD-B8B6-50781CC3BD14}" type="parTrans" cxnId="{5783FEB2-BC1F-4090-AF64-59469E46B63C}">
      <dgm:prSet/>
      <dgm:spPr/>
      <dgm:t>
        <a:bodyPr/>
        <a:lstStyle/>
        <a:p>
          <a:endParaRPr lang="tr-TR" sz="1200">
            <a:latin typeface="Times New Roman" panose="02020603050405020304" pitchFamily="18" charset="0"/>
            <a:cs typeface="Times New Roman" panose="02020603050405020304" pitchFamily="18" charset="0"/>
          </a:endParaRPr>
        </a:p>
      </dgm:t>
    </dgm:pt>
    <dgm:pt modelId="{1E799347-27BF-4B6D-9437-BF7FB1B46B3D}" type="sibTrans" cxnId="{5783FEB2-BC1F-4090-AF64-59469E46B63C}">
      <dgm:prSet/>
      <dgm:spPr/>
      <dgm:t>
        <a:bodyPr/>
        <a:lstStyle/>
        <a:p>
          <a:endParaRPr lang="tr-TR" sz="1200">
            <a:latin typeface="Times New Roman" panose="02020603050405020304" pitchFamily="18" charset="0"/>
            <a:cs typeface="Times New Roman" panose="02020603050405020304" pitchFamily="18" charset="0"/>
          </a:endParaRPr>
        </a:p>
      </dgm:t>
    </dgm:pt>
    <dgm:pt modelId="{F67F3594-1CF1-4ED5-BD4C-F3FCE9579CF1}" type="pres">
      <dgm:prSet presAssocID="{522DC58D-B84D-4D69-85DC-9AEEB4096A39}" presName="linearFlow" presStyleCnt="0">
        <dgm:presLayoutVars>
          <dgm:dir/>
          <dgm:animLvl val="lvl"/>
          <dgm:resizeHandles val="exact"/>
        </dgm:presLayoutVars>
      </dgm:prSet>
      <dgm:spPr/>
      <dgm:t>
        <a:bodyPr/>
        <a:lstStyle/>
        <a:p>
          <a:endParaRPr lang="tr-TR"/>
        </a:p>
      </dgm:t>
    </dgm:pt>
    <dgm:pt modelId="{B490A8C9-3AFC-4F67-9BA8-48DD5B5DBD56}" type="pres">
      <dgm:prSet presAssocID="{14619638-749C-4555-9B12-562FDD345740}" presName="composite" presStyleCnt="0"/>
      <dgm:spPr/>
    </dgm:pt>
    <dgm:pt modelId="{FFD374D3-C3B1-40D5-A130-AB0E223B929D}" type="pres">
      <dgm:prSet presAssocID="{14619638-749C-4555-9B12-562FDD345740}" presName="parentText" presStyleLbl="alignNode1" presStyleIdx="0" presStyleCnt="8">
        <dgm:presLayoutVars>
          <dgm:chMax val="1"/>
          <dgm:bulletEnabled val="1"/>
        </dgm:presLayoutVars>
      </dgm:prSet>
      <dgm:spPr/>
      <dgm:t>
        <a:bodyPr/>
        <a:lstStyle/>
        <a:p>
          <a:endParaRPr lang="tr-TR"/>
        </a:p>
      </dgm:t>
    </dgm:pt>
    <dgm:pt modelId="{AE80B932-F65A-4FA9-BFCA-9926E7B9ADD4}" type="pres">
      <dgm:prSet presAssocID="{14619638-749C-4555-9B12-562FDD345740}" presName="descendantText" presStyleLbl="alignAcc1" presStyleIdx="0" presStyleCnt="8">
        <dgm:presLayoutVars>
          <dgm:bulletEnabled val="1"/>
        </dgm:presLayoutVars>
      </dgm:prSet>
      <dgm:spPr/>
      <dgm:t>
        <a:bodyPr/>
        <a:lstStyle/>
        <a:p>
          <a:endParaRPr lang="tr-TR"/>
        </a:p>
      </dgm:t>
    </dgm:pt>
    <dgm:pt modelId="{978F4964-E517-4248-B682-A251B699DE97}" type="pres">
      <dgm:prSet presAssocID="{F321915B-2FB7-4DF3-9FBB-79A11D1352EC}" presName="sp" presStyleCnt="0"/>
      <dgm:spPr/>
    </dgm:pt>
    <dgm:pt modelId="{2A85306B-FB01-4493-A96E-42BE3C860DD8}" type="pres">
      <dgm:prSet presAssocID="{CB16AAFA-6ED6-411C-AE2E-473F0D9F2E49}" presName="composite" presStyleCnt="0"/>
      <dgm:spPr/>
    </dgm:pt>
    <dgm:pt modelId="{B1C186E9-BA05-4501-BE87-0A8C52961A00}" type="pres">
      <dgm:prSet presAssocID="{CB16AAFA-6ED6-411C-AE2E-473F0D9F2E49}" presName="parentText" presStyleLbl="alignNode1" presStyleIdx="1" presStyleCnt="8">
        <dgm:presLayoutVars>
          <dgm:chMax val="1"/>
          <dgm:bulletEnabled val="1"/>
        </dgm:presLayoutVars>
      </dgm:prSet>
      <dgm:spPr/>
      <dgm:t>
        <a:bodyPr/>
        <a:lstStyle/>
        <a:p>
          <a:endParaRPr lang="tr-TR"/>
        </a:p>
      </dgm:t>
    </dgm:pt>
    <dgm:pt modelId="{8862C96A-FE17-42E7-8367-396A43132B63}" type="pres">
      <dgm:prSet presAssocID="{CB16AAFA-6ED6-411C-AE2E-473F0D9F2E49}" presName="descendantText" presStyleLbl="alignAcc1" presStyleIdx="1" presStyleCnt="8">
        <dgm:presLayoutVars>
          <dgm:bulletEnabled val="1"/>
        </dgm:presLayoutVars>
      </dgm:prSet>
      <dgm:spPr/>
      <dgm:t>
        <a:bodyPr/>
        <a:lstStyle/>
        <a:p>
          <a:endParaRPr lang="tr-TR"/>
        </a:p>
      </dgm:t>
    </dgm:pt>
    <dgm:pt modelId="{EAEC846D-0A55-48FB-9287-E4CF524DB1B3}" type="pres">
      <dgm:prSet presAssocID="{74D546F7-0C8D-49E8-8CD2-0C2F3A7EC439}" presName="sp" presStyleCnt="0"/>
      <dgm:spPr/>
    </dgm:pt>
    <dgm:pt modelId="{04F4EAC9-C108-44ED-84CC-0DA64C9E8E3D}" type="pres">
      <dgm:prSet presAssocID="{F5D485F5-EAED-4BE4-A258-508D4A20037E}" presName="composite" presStyleCnt="0"/>
      <dgm:spPr/>
    </dgm:pt>
    <dgm:pt modelId="{856CDFE3-020D-400E-8E15-D0122AA2A6ED}" type="pres">
      <dgm:prSet presAssocID="{F5D485F5-EAED-4BE4-A258-508D4A20037E}" presName="parentText" presStyleLbl="alignNode1" presStyleIdx="2" presStyleCnt="8">
        <dgm:presLayoutVars>
          <dgm:chMax val="1"/>
          <dgm:bulletEnabled val="1"/>
        </dgm:presLayoutVars>
      </dgm:prSet>
      <dgm:spPr/>
      <dgm:t>
        <a:bodyPr/>
        <a:lstStyle/>
        <a:p>
          <a:endParaRPr lang="tr-TR"/>
        </a:p>
      </dgm:t>
    </dgm:pt>
    <dgm:pt modelId="{53863CD3-8BE8-443E-A68E-26D49FFD47C8}" type="pres">
      <dgm:prSet presAssocID="{F5D485F5-EAED-4BE4-A258-508D4A20037E}" presName="descendantText" presStyleLbl="alignAcc1" presStyleIdx="2" presStyleCnt="8">
        <dgm:presLayoutVars>
          <dgm:bulletEnabled val="1"/>
        </dgm:presLayoutVars>
      </dgm:prSet>
      <dgm:spPr/>
      <dgm:t>
        <a:bodyPr/>
        <a:lstStyle/>
        <a:p>
          <a:endParaRPr lang="tr-TR"/>
        </a:p>
      </dgm:t>
    </dgm:pt>
    <dgm:pt modelId="{0AC20EFB-8F77-4E3D-A2CB-104D7DED61E3}" type="pres">
      <dgm:prSet presAssocID="{91E8772E-E703-4A3A-A2C4-4CD4A140B697}" presName="sp" presStyleCnt="0"/>
      <dgm:spPr/>
    </dgm:pt>
    <dgm:pt modelId="{27B56022-8DEA-4DF0-AE21-BDA0E1328739}" type="pres">
      <dgm:prSet presAssocID="{D6FEA874-3FCC-45CC-B761-7CBEEEA53EAF}" presName="composite" presStyleCnt="0"/>
      <dgm:spPr/>
    </dgm:pt>
    <dgm:pt modelId="{7EA75499-3271-4AFE-82ED-2537BC6DB4C5}" type="pres">
      <dgm:prSet presAssocID="{D6FEA874-3FCC-45CC-B761-7CBEEEA53EAF}" presName="parentText" presStyleLbl="alignNode1" presStyleIdx="3" presStyleCnt="8">
        <dgm:presLayoutVars>
          <dgm:chMax val="1"/>
          <dgm:bulletEnabled val="1"/>
        </dgm:presLayoutVars>
      </dgm:prSet>
      <dgm:spPr/>
      <dgm:t>
        <a:bodyPr/>
        <a:lstStyle/>
        <a:p>
          <a:endParaRPr lang="tr-TR"/>
        </a:p>
      </dgm:t>
    </dgm:pt>
    <dgm:pt modelId="{EF583256-A6FC-477F-BB24-754ADFDD69E3}" type="pres">
      <dgm:prSet presAssocID="{D6FEA874-3FCC-45CC-B761-7CBEEEA53EAF}" presName="descendantText" presStyleLbl="alignAcc1" presStyleIdx="3" presStyleCnt="8">
        <dgm:presLayoutVars>
          <dgm:bulletEnabled val="1"/>
        </dgm:presLayoutVars>
      </dgm:prSet>
      <dgm:spPr/>
      <dgm:t>
        <a:bodyPr/>
        <a:lstStyle/>
        <a:p>
          <a:endParaRPr lang="tr-TR"/>
        </a:p>
      </dgm:t>
    </dgm:pt>
    <dgm:pt modelId="{3CE935C5-5792-4FDF-9BFD-E1ED67EA1FB0}" type="pres">
      <dgm:prSet presAssocID="{0590D31D-087F-443C-8FE7-71752D8D2E44}" presName="sp" presStyleCnt="0"/>
      <dgm:spPr/>
    </dgm:pt>
    <dgm:pt modelId="{6A8FC257-1B4A-462D-AE49-C8C88EC82300}" type="pres">
      <dgm:prSet presAssocID="{5E421682-17E2-41AC-99FC-5936921643F3}" presName="composite" presStyleCnt="0"/>
      <dgm:spPr/>
    </dgm:pt>
    <dgm:pt modelId="{F48DB359-0D75-468F-915F-2C1B3A8F7F21}" type="pres">
      <dgm:prSet presAssocID="{5E421682-17E2-41AC-99FC-5936921643F3}" presName="parentText" presStyleLbl="alignNode1" presStyleIdx="4" presStyleCnt="8">
        <dgm:presLayoutVars>
          <dgm:chMax val="1"/>
          <dgm:bulletEnabled val="1"/>
        </dgm:presLayoutVars>
      </dgm:prSet>
      <dgm:spPr/>
      <dgm:t>
        <a:bodyPr/>
        <a:lstStyle/>
        <a:p>
          <a:endParaRPr lang="tr-TR"/>
        </a:p>
      </dgm:t>
    </dgm:pt>
    <dgm:pt modelId="{36303B6E-BAF1-43CD-9BC0-1759D0E096FB}" type="pres">
      <dgm:prSet presAssocID="{5E421682-17E2-41AC-99FC-5936921643F3}" presName="descendantText" presStyleLbl="alignAcc1" presStyleIdx="4" presStyleCnt="8">
        <dgm:presLayoutVars>
          <dgm:bulletEnabled val="1"/>
        </dgm:presLayoutVars>
      </dgm:prSet>
      <dgm:spPr/>
      <dgm:t>
        <a:bodyPr/>
        <a:lstStyle/>
        <a:p>
          <a:endParaRPr lang="tr-TR"/>
        </a:p>
      </dgm:t>
    </dgm:pt>
    <dgm:pt modelId="{AAA04C57-C544-4D99-BDD9-D8FF4BC2D345}" type="pres">
      <dgm:prSet presAssocID="{D0031D8C-8FC8-47B8-8E4D-F1650A8F30FE}" presName="sp" presStyleCnt="0"/>
      <dgm:spPr/>
    </dgm:pt>
    <dgm:pt modelId="{3ED41A77-C9E5-436C-B946-FE40BDF22DB1}" type="pres">
      <dgm:prSet presAssocID="{D7E10C79-12B8-4071-A31E-2E9008C0B028}" presName="composite" presStyleCnt="0"/>
      <dgm:spPr/>
    </dgm:pt>
    <dgm:pt modelId="{F8EAD99D-C5E4-48A3-89EF-6314A655DD10}" type="pres">
      <dgm:prSet presAssocID="{D7E10C79-12B8-4071-A31E-2E9008C0B028}" presName="parentText" presStyleLbl="alignNode1" presStyleIdx="5" presStyleCnt="8">
        <dgm:presLayoutVars>
          <dgm:chMax val="1"/>
          <dgm:bulletEnabled val="1"/>
        </dgm:presLayoutVars>
      </dgm:prSet>
      <dgm:spPr/>
      <dgm:t>
        <a:bodyPr/>
        <a:lstStyle/>
        <a:p>
          <a:endParaRPr lang="tr-TR"/>
        </a:p>
      </dgm:t>
    </dgm:pt>
    <dgm:pt modelId="{2AE3163F-95EF-4D18-95FD-00A58208EA4D}" type="pres">
      <dgm:prSet presAssocID="{D7E10C79-12B8-4071-A31E-2E9008C0B028}" presName="descendantText" presStyleLbl="alignAcc1" presStyleIdx="5" presStyleCnt="8">
        <dgm:presLayoutVars>
          <dgm:bulletEnabled val="1"/>
        </dgm:presLayoutVars>
      </dgm:prSet>
      <dgm:spPr/>
      <dgm:t>
        <a:bodyPr/>
        <a:lstStyle/>
        <a:p>
          <a:endParaRPr lang="tr-TR"/>
        </a:p>
      </dgm:t>
    </dgm:pt>
    <dgm:pt modelId="{1A65715E-97F2-448F-B4C6-3D9E7ECAE95A}" type="pres">
      <dgm:prSet presAssocID="{110CB1A3-7E4E-47E5-881F-96969D6DA34F}" presName="sp" presStyleCnt="0"/>
      <dgm:spPr/>
    </dgm:pt>
    <dgm:pt modelId="{609B5134-4E8D-407E-A85E-69ED56E65B7F}" type="pres">
      <dgm:prSet presAssocID="{8E6797D3-03E7-414A-AA19-2520D9229F59}" presName="composite" presStyleCnt="0"/>
      <dgm:spPr/>
    </dgm:pt>
    <dgm:pt modelId="{ADB4F684-C7F0-42A8-B264-06E93B304C74}" type="pres">
      <dgm:prSet presAssocID="{8E6797D3-03E7-414A-AA19-2520D9229F59}" presName="parentText" presStyleLbl="alignNode1" presStyleIdx="6" presStyleCnt="8">
        <dgm:presLayoutVars>
          <dgm:chMax val="1"/>
          <dgm:bulletEnabled val="1"/>
        </dgm:presLayoutVars>
      </dgm:prSet>
      <dgm:spPr/>
      <dgm:t>
        <a:bodyPr/>
        <a:lstStyle/>
        <a:p>
          <a:endParaRPr lang="tr-TR"/>
        </a:p>
      </dgm:t>
    </dgm:pt>
    <dgm:pt modelId="{61962CB9-389C-47CD-962C-F81DB4D844AB}" type="pres">
      <dgm:prSet presAssocID="{8E6797D3-03E7-414A-AA19-2520D9229F59}" presName="descendantText" presStyleLbl="alignAcc1" presStyleIdx="6" presStyleCnt="8">
        <dgm:presLayoutVars>
          <dgm:bulletEnabled val="1"/>
        </dgm:presLayoutVars>
      </dgm:prSet>
      <dgm:spPr/>
      <dgm:t>
        <a:bodyPr/>
        <a:lstStyle/>
        <a:p>
          <a:endParaRPr lang="tr-TR"/>
        </a:p>
      </dgm:t>
    </dgm:pt>
    <dgm:pt modelId="{D10FA38B-A5F9-4B46-87C2-FB70DF1A865D}" type="pres">
      <dgm:prSet presAssocID="{80EF584A-F026-4AD1-BE8C-8192CC4D2DCE}" presName="sp" presStyleCnt="0"/>
      <dgm:spPr/>
    </dgm:pt>
    <dgm:pt modelId="{0055B426-A3B0-44B1-BC2E-667D9F4970DD}" type="pres">
      <dgm:prSet presAssocID="{8063D934-3BCB-4112-88B2-AEAC99F1344E}" presName="composite" presStyleCnt="0"/>
      <dgm:spPr/>
    </dgm:pt>
    <dgm:pt modelId="{8C7B40E7-D75E-422D-82C4-6CEF606430AA}" type="pres">
      <dgm:prSet presAssocID="{8063D934-3BCB-4112-88B2-AEAC99F1344E}" presName="parentText" presStyleLbl="alignNode1" presStyleIdx="7" presStyleCnt="8">
        <dgm:presLayoutVars>
          <dgm:chMax val="1"/>
          <dgm:bulletEnabled val="1"/>
        </dgm:presLayoutVars>
      </dgm:prSet>
      <dgm:spPr/>
      <dgm:t>
        <a:bodyPr/>
        <a:lstStyle/>
        <a:p>
          <a:endParaRPr lang="tr-TR"/>
        </a:p>
      </dgm:t>
    </dgm:pt>
    <dgm:pt modelId="{470F4107-9C8C-47E1-955A-66DEDB0244D2}" type="pres">
      <dgm:prSet presAssocID="{8063D934-3BCB-4112-88B2-AEAC99F1344E}" presName="descendantText" presStyleLbl="alignAcc1" presStyleIdx="7" presStyleCnt="8">
        <dgm:presLayoutVars>
          <dgm:bulletEnabled val="1"/>
        </dgm:presLayoutVars>
      </dgm:prSet>
      <dgm:spPr/>
      <dgm:t>
        <a:bodyPr/>
        <a:lstStyle/>
        <a:p>
          <a:endParaRPr lang="tr-TR"/>
        </a:p>
      </dgm:t>
    </dgm:pt>
  </dgm:ptLst>
  <dgm:cxnLst>
    <dgm:cxn modelId="{3BC11B91-5F10-4670-A993-8D3F1D1A5121}" type="presOf" srcId="{289C4B09-8C0C-4C40-A85F-6B607809C02F}" destId="{2AE3163F-95EF-4D18-95FD-00A58208EA4D}" srcOrd="0" destOrd="0" presId="urn:microsoft.com/office/officeart/2005/8/layout/chevron2"/>
    <dgm:cxn modelId="{0AE8E160-AF60-4D4A-999F-4432C39DC0F7}" type="presOf" srcId="{2F90C5DA-203F-455F-BC46-1F2047172A99}" destId="{61962CB9-389C-47CD-962C-F81DB4D844AB}" srcOrd="0" destOrd="0" presId="urn:microsoft.com/office/officeart/2005/8/layout/chevron2"/>
    <dgm:cxn modelId="{244301FE-FEB6-435F-B9CE-E715031748B8}" type="presOf" srcId="{39B8A073-3627-4BF1-ABC2-0108EA3B8D10}" destId="{EF583256-A6FC-477F-BB24-754ADFDD69E3}" srcOrd="0" destOrd="0" presId="urn:microsoft.com/office/officeart/2005/8/layout/chevron2"/>
    <dgm:cxn modelId="{12066798-F5FD-43F2-8362-44D370845B94}" srcId="{522DC58D-B84D-4D69-85DC-9AEEB4096A39}" destId="{F5D485F5-EAED-4BE4-A258-508D4A20037E}" srcOrd="2" destOrd="0" parTransId="{F236CDA6-B092-42AF-B1C3-8A6D0C7910D9}" sibTransId="{91E8772E-E703-4A3A-A2C4-4CD4A140B697}"/>
    <dgm:cxn modelId="{E37AED3F-0C8C-44D8-A284-D53B2B9762F8}" srcId="{522DC58D-B84D-4D69-85DC-9AEEB4096A39}" destId="{CB16AAFA-6ED6-411C-AE2E-473F0D9F2E49}" srcOrd="1" destOrd="0" parTransId="{5DEBE396-138B-4A68-9B26-4EB663234023}" sibTransId="{74D546F7-0C8D-49E8-8CD2-0C2F3A7EC439}"/>
    <dgm:cxn modelId="{2603F7F0-BFCD-4482-8D44-3A24EDDDE6C1}" type="presOf" srcId="{D7E10C79-12B8-4071-A31E-2E9008C0B028}" destId="{F8EAD99D-C5E4-48A3-89EF-6314A655DD10}" srcOrd="0" destOrd="0" presId="urn:microsoft.com/office/officeart/2005/8/layout/chevron2"/>
    <dgm:cxn modelId="{347DE51C-0707-4C76-9F28-F2A2C6F3A500}" type="presOf" srcId="{14619638-749C-4555-9B12-562FDD345740}" destId="{FFD374D3-C3B1-40D5-A130-AB0E223B929D}" srcOrd="0" destOrd="0" presId="urn:microsoft.com/office/officeart/2005/8/layout/chevron2"/>
    <dgm:cxn modelId="{6D8DCE0C-9BA3-4EAA-9D78-30B532FE20F0}" srcId="{522DC58D-B84D-4D69-85DC-9AEEB4096A39}" destId="{D6FEA874-3FCC-45CC-B761-7CBEEEA53EAF}" srcOrd="3" destOrd="0" parTransId="{335ECF29-63C3-4F8C-8161-810108E0A402}" sibTransId="{0590D31D-087F-443C-8FE7-71752D8D2E44}"/>
    <dgm:cxn modelId="{61202814-0B64-48D7-AEF9-BF95CC0BE615}" srcId="{522DC58D-B84D-4D69-85DC-9AEEB4096A39}" destId="{5E421682-17E2-41AC-99FC-5936921643F3}" srcOrd="4" destOrd="0" parTransId="{4F68B353-AD32-4CED-A2AC-75782783CE89}" sibTransId="{D0031D8C-8FC8-47B8-8E4D-F1650A8F30FE}"/>
    <dgm:cxn modelId="{5708319D-48C2-4085-A8C5-EFCA70D4ADA4}" srcId="{D6FEA874-3FCC-45CC-B761-7CBEEEA53EAF}" destId="{8FDCA573-E823-4DA0-B032-DB5A05F500C4}" srcOrd="1" destOrd="0" parTransId="{A599CCE5-7345-41AA-B283-A88A8F3F33F2}" sibTransId="{F43B90F4-B816-4670-930D-C381526EE5BA}"/>
    <dgm:cxn modelId="{71FC97E7-470C-4C70-99DD-7F4AA19427B0}" type="presOf" srcId="{151142A0-6B10-405B-AB11-282A09C67367}" destId="{36303B6E-BAF1-43CD-9BC0-1759D0E096FB}" srcOrd="0" destOrd="0" presId="urn:microsoft.com/office/officeart/2005/8/layout/chevron2"/>
    <dgm:cxn modelId="{F5AB5728-8263-4AA5-A2BA-ADE50D62F797}" srcId="{522DC58D-B84D-4D69-85DC-9AEEB4096A39}" destId="{8063D934-3BCB-4112-88B2-AEAC99F1344E}" srcOrd="7" destOrd="0" parTransId="{475CA552-769E-421F-90E2-11D5DF1ECDB2}" sibTransId="{61664BA2-40A2-48D2-A57A-7C6A8E8AB6A8}"/>
    <dgm:cxn modelId="{8F407B7F-81D0-4844-8E55-7DBA636ED10E}" srcId="{D6FEA874-3FCC-45CC-B761-7CBEEEA53EAF}" destId="{39B8A073-3627-4BF1-ABC2-0108EA3B8D10}" srcOrd="0" destOrd="0" parTransId="{488544C4-2499-4304-A9E3-CAD4D01AF32F}" sibTransId="{548E7F43-332B-4DD1-8B55-4F667DDDB76D}"/>
    <dgm:cxn modelId="{24C00F2C-8C5B-457F-B2CA-36BBE1AC0C66}" type="presOf" srcId="{8E6797D3-03E7-414A-AA19-2520D9229F59}" destId="{ADB4F684-C7F0-42A8-B264-06E93B304C74}" srcOrd="0" destOrd="0" presId="urn:microsoft.com/office/officeart/2005/8/layout/chevron2"/>
    <dgm:cxn modelId="{AB4BAB3C-A842-4731-B504-6836895B4E0D}" type="presOf" srcId="{04DD84D7-42EB-4746-B9CE-EE08E0B390CC}" destId="{8862C96A-FE17-42E7-8367-396A43132B63}" srcOrd="0" destOrd="0" presId="urn:microsoft.com/office/officeart/2005/8/layout/chevron2"/>
    <dgm:cxn modelId="{CCF6EB52-7C36-44A1-813D-8D1BE990DAFE}" type="presOf" srcId="{3D724D34-1D2E-4457-A6A1-924AF6518A27}" destId="{470F4107-9C8C-47E1-955A-66DEDB0244D2}" srcOrd="0" destOrd="0" presId="urn:microsoft.com/office/officeart/2005/8/layout/chevron2"/>
    <dgm:cxn modelId="{44429569-2DE2-4762-884A-03A5AD3A76CE}" type="presOf" srcId="{8FDCA573-E823-4DA0-B032-DB5A05F500C4}" destId="{EF583256-A6FC-477F-BB24-754ADFDD69E3}" srcOrd="0" destOrd="1" presId="urn:microsoft.com/office/officeart/2005/8/layout/chevron2"/>
    <dgm:cxn modelId="{9ED4151C-F788-4154-A799-2B278050B3CE}" srcId="{522DC58D-B84D-4D69-85DC-9AEEB4096A39}" destId="{14619638-749C-4555-9B12-562FDD345740}" srcOrd="0" destOrd="0" parTransId="{8CC685C2-6F84-4E78-B3B3-EBC241AE734E}" sibTransId="{F321915B-2FB7-4DF3-9FBB-79A11D1352EC}"/>
    <dgm:cxn modelId="{59FEFCAB-DC5C-437C-8BE4-F9A26FEEFF90}" srcId="{D7E10C79-12B8-4071-A31E-2E9008C0B028}" destId="{289C4B09-8C0C-4C40-A85F-6B607809C02F}" srcOrd="0" destOrd="0" parTransId="{3D6479B8-590B-434E-98BF-0329FD152530}" sibTransId="{6DDD1207-BE25-41EF-9B26-91C4FCF88357}"/>
    <dgm:cxn modelId="{849BCBF6-F510-42D6-B6D9-09CD34381E91}" srcId="{F5D485F5-EAED-4BE4-A258-508D4A20037E}" destId="{B246D27A-D3E8-4023-96EE-ADD5888CB107}" srcOrd="0" destOrd="0" parTransId="{A5C37AC8-711D-479C-A65F-6CEA8F627F48}" sibTransId="{76BB3E2F-6A16-4213-862B-A1911645A5FC}"/>
    <dgm:cxn modelId="{1B6AFD49-1458-44DF-8B4F-9C26512FE041}" type="presOf" srcId="{B246D27A-D3E8-4023-96EE-ADD5888CB107}" destId="{53863CD3-8BE8-443E-A68E-26D49FFD47C8}" srcOrd="0" destOrd="0" presId="urn:microsoft.com/office/officeart/2005/8/layout/chevron2"/>
    <dgm:cxn modelId="{9AD92C3C-1D98-4F4F-95FB-20C34E9F619C}" srcId="{5E421682-17E2-41AC-99FC-5936921643F3}" destId="{151142A0-6B10-405B-AB11-282A09C67367}" srcOrd="0" destOrd="0" parTransId="{E34DA3E5-094E-437B-9F85-5E2A33F3D328}" sibTransId="{B4FFDE6B-FCF3-465A-BAD0-64FA6B17F8F7}"/>
    <dgm:cxn modelId="{427D6939-B5F9-4034-A9F6-15F1C0B7BEAF}" srcId="{14619638-749C-4555-9B12-562FDD345740}" destId="{096D6C4E-3373-4023-A8B9-3A090571D317}" srcOrd="0" destOrd="0" parTransId="{5C1DCF4D-580F-4E71-8A7E-5DCB64811D08}" sibTransId="{03C4C4B4-AB85-41D1-A41D-E23C1B134A0B}"/>
    <dgm:cxn modelId="{A50747A6-B82C-4347-A723-6E3035EA9214}" type="presOf" srcId="{096D6C4E-3373-4023-A8B9-3A090571D317}" destId="{AE80B932-F65A-4FA9-BFCA-9926E7B9ADD4}" srcOrd="0" destOrd="0" presId="urn:microsoft.com/office/officeart/2005/8/layout/chevron2"/>
    <dgm:cxn modelId="{19DFCFC0-8516-48E7-BE62-7C2E91BE504F}" srcId="{522DC58D-B84D-4D69-85DC-9AEEB4096A39}" destId="{D7E10C79-12B8-4071-A31E-2E9008C0B028}" srcOrd="5" destOrd="0" parTransId="{EDF88FFF-B19B-4BD8-A85D-60AF5EEF9E87}" sibTransId="{110CB1A3-7E4E-47E5-881F-96969D6DA34F}"/>
    <dgm:cxn modelId="{445BE75D-1A8A-46A7-BE45-1AC3AB151987}" type="presOf" srcId="{D6FEA874-3FCC-45CC-B761-7CBEEEA53EAF}" destId="{7EA75499-3271-4AFE-82ED-2537BC6DB4C5}" srcOrd="0" destOrd="0" presId="urn:microsoft.com/office/officeart/2005/8/layout/chevron2"/>
    <dgm:cxn modelId="{6A8D0334-F1D5-4587-9A05-D05433F617D1}" srcId="{8E6797D3-03E7-414A-AA19-2520D9229F59}" destId="{2F90C5DA-203F-455F-BC46-1F2047172A99}" srcOrd="0" destOrd="0" parTransId="{0DC83A9B-8677-491D-91B3-361E5AF9900F}" sibTransId="{C2897510-B15D-4131-862B-E93641A902D3}"/>
    <dgm:cxn modelId="{D4C74B9D-6B8C-4A27-839F-8DDA175B532C}" type="presOf" srcId="{5E421682-17E2-41AC-99FC-5936921643F3}" destId="{F48DB359-0D75-468F-915F-2C1B3A8F7F21}" srcOrd="0" destOrd="0" presId="urn:microsoft.com/office/officeart/2005/8/layout/chevron2"/>
    <dgm:cxn modelId="{5783FEB2-BC1F-4090-AF64-59469E46B63C}" srcId="{8063D934-3BCB-4112-88B2-AEAC99F1344E}" destId="{3D724D34-1D2E-4457-A6A1-924AF6518A27}" srcOrd="0" destOrd="0" parTransId="{F594E82F-34BD-47DD-B8B6-50781CC3BD14}" sibTransId="{1E799347-27BF-4B6D-9437-BF7FB1B46B3D}"/>
    <dgm:cxn modelId="{3E52EA43-07D4-439C-B8CA-BD11AACBE371}" srcId="{CB16AAFA-6ED6-411C-AE2E-473F0D9F2E49}" destId="{04DD84D7-42EB-4746-B9CE-EE08E0B390CC}" srcOrd="0" destOrd="0" parTransId="{07F9443C-610C-4F93-B487-1986BA85B5E6}" sibTransId="{F5849802-E602-471D-BAEE-B62D4945718F}"/>
    <dgm:cxn modelId="{EF4B2E76-C76F-4F2E-B1C9-F99992DF6A28}" type="presOf" srcId="{F5D485F5-EAED-4BE4-A258-508D4A20037E}" destId="{856CDFE3-020D-400E-8E15-D0122AA2A6ED}" srcOrd="0" destOrd="0" presId="urn:microsoft.com/office/officeart/2005/8/layout/chevron2"/>
    <dgm:cxn modelId="{A6432CC1-C5DF-4AF4-BC35-F7D324C3D81A}" type="presOf" srcId="{522DC58D-B84D-4D69-85DC-9AEEB4096A39}" destId="{F67F3594-1CF1-4ED5-BD4C-F3FCE9579CF1}" srcOrd="0" destOrd="0" presId="urn:microsoft.com/office/officeart/2005/8/layout/chevron2"/>
    <dgm:cxn modelId="{76EB730A-9C43-46A0-B60B-BE4EBFFC5609}" srcId="{522DC58D-B84D-4D69-85DC-9AEEB4096A39}" destId="{8E6797D3-03E7-414A-AA19-2520D9229F59}" srcOrd="6" destOrd="0" parTransId="{BBC81A62-3ED5-4324-A842-3602411CF9FE}" sibTransId="{80EF584A-F026-4AD1-BE8C-8192CC4D2DCE}"/>
    <dgm:cxn modelId="{C8768DDA-B2FC-4169-8B86-2767F6DE9F38}" type="presOf" srcId="{CB16AAFA-6ED6-411C-AE2E-473F0D9F2E49}" destId="{B1C186E9-BA05-4501-BE87-0A8C52961A00}" srcOrd="0" destOrd="0" presId="urn:microsoft.com/office/officeart/2005/8/layout/chevron2"/>
    <dgm:cxn modelId="{1E4F67C2-EC63-4A98-B477-A4B4112E8DB3}" type="presOf" srcId="{8063D934-3BCB-4112-88B2-AEAC99F1344E}" destId="{8C7B40E7-D75E-422D-82C4-6CEF606430AA}" srcOrd="0" destOrd="0" presId="urn:microsoft.com/office/officeart/2005/8/layout/chevron2"/>
    <dgm:cxn modelId="{2EAAAE64-CBD1-4E01-8CBC-4BF3EF6DD47F}" type="presParOf" srcId="{F67F3594-1CF1-4ED5-BD4C-F3FCE9579CF1}" destId="{B490A8C9-3AFC-4F67-9BA8-48DD5B5DBD56}" srcOrd="0" destOrd="0" presId="urn:microsoft.com/office/officeart/2005/8/layout/chevron2"/>
    <dgm:cxn modelId="{B072CA4A-3B58-4ECC-8F6D-23BC0AB7B6E6}" type="presParOf" srcId="{B490A8C9-3AFC-4F67-9BA8-48DD5B5DBD56}" destId="{FFD374D3-C3B1-40D5-A130-AB0E223B929D}" srcOrd="0" destOrd="0" presId="urn:microsoft.com/office/officeart/2005/8/layout/chevron2"/>
    <dgm:cxn modelId="{4EF9EE59-BDF4-4D8C-A8A3-36FD6358B9D6}" type="presParOf" srcId="{B490A8C9-3AFC-4F67-9BA8-48DD5B5DBD56}" destId="{AE80B932-F65A-4FA9-BFCA-9926E7B9ADD4}" srcOrd="1" destOrd="0" presId="urn:microsoft.com/office/officeart/2005/8/layout/chevron2"/>
    <dgm:cxn modelId="{2E06353A-6600-4DB2-B1C4-137EAAF2FB43}" type="presParOf" srcId="{F67F3594-1CF1-4ED5-BD4C-F3FCE9579CF1}" destId="{978F4964-E517-4248-B682-A251B699DE97}" srcOrd="1" destOrd="0" presId="urn:microsoft.com/office/officeart/2005/8/layout/chevron2"/>
    <dgm:cxn modelId="{DE0D05DB-9169-4D31-8771-16034CA3E559}" type="presParOf" srcId="{F67F3594-1CF1-4ED5-BD4C-F3FCE9579CF1}" destId="{2A85306B-FB01-4493-A96E-42BE3C860DD8}" srcOrd="2" destOrd="0" presId="urn:microsoft.com/office/officeart/2005/8/layout/chevron2"/>
    <dgm:cxn modelId="{887512B0-8184-4131-B125-C60C55A87876}" type="presParOf" srcId="{2A85306B-FB01-4493-A96E-42BE3C860DD8}" destId="{B1C186E9-BA05-4501-BE87-0A8C52961A00}" srcOrd="0" destOrd="0" presId="urn:microsoft.com/office/officeart/2005/8/layout/chevron2"/>
    <dgm:cxn modelId="{79EB8DB2-FCC6-4ADA-8127-84369578EF93}" type="presParOf" srcId="{2A85306B-FB01-4493-A96E-42BE3C860DD8}" destId="{8862C96A-FE17-42E7-8367-396A43132B63}" srcOrd="1" destOrd="0" presId="urn:microsoft.com/office/officeart/2005/8/layout/chevron2"/>
    <dgm:cxn modelId="{54A0ED36-4C33-4121-86BD-9735B642D06B}" type="presParOf" srcId="{F67F3594-1CF1-4ED5-BD4C-F3FCE9579CF1}" destId="{EAEC846D-0A55-48FB-9287-E4CF524DB1B3}" srcOrd="3" destOrd="0" presId="urn:microsoft.com/office/officeart/2005/8/layout/chevron2"/>
    <dgm:cxn modelId="{3FEB8976-1DA6-4C6D-B8B1-A4691396B492}" type="presParOf" srcId="{F67F3594-1CF1-4ED5-BD4C-F3FCE9579CF1}" destId="{04F4EAC9-C108-44ED-84CC-0DA64C9E8E3D}" srcOrd="4" destOrd="0" presId="urn:microsoft.com/office/officeart/2005/8/layout/chevron2"/>
    <dgm:cxn modelId="{75708DE5-DAC1-49ED-B0BC-CF7ED468820C}" type="presParOf" srcId="{04F4EAC9-C108-44ED-84CC-0DA64C9E8E3D}" destId="{856CDFE3-020D-400E-8E15-D0122AA2A6ED}" srcOrd="0" destOrd="0" presId="urn:microsoft.com/office/officeart/2005/8/layout/chevron2"/>
    <dgm:cxn modelId="{4A023C4E-BCC3-491B-9982-C62DE0E8CA17}" type="presParOf" srcId="{04F4EAC9-C108-44ED-84CC-0DA64C9E8E3D}" destId="{53863CD3-8BE8-443E-A68E-26D49FFD47C8}" srcOrd="1" destOrd="0" presId="urn:microsoft.com/office/officeart/2005/8/layout/chevron2"/>
    <dgm:cxn modelId="{FCD98BDE-E331-4B69-95C7-FEE550F0728D}" type="presParOf" srcId="{F67F3594-1CF1-4ED5-BD4C-F3FCE9579CF1}" destId="{0AC20EFB-8F77-4E3D-A2CB-104D7DED61E3}" srcOrd="5" destOrd="0" presId="urn:microsoft.com/office/officeart/2005/8/layout/chevron2"/>
    <dgm:cxn modelId="{F2253E05-4BF7-4F08-887D-6550FE345778}" type="presParOf" srcId="{F67F3594-1CF1-4ED5-BD4C-F3FCE9579CF1}" destId="{27B56022-8DEA-4DF0-AE21-BDA0E1328739}" srcOrd="6" destOrd="0" presId="urn:microsoft.com/office/officeart/2005/8/layout/chevron2"/>
    <dgm:cxn modelId="{FAE633A3-A02D-4802-A6DF-B970B0A09978}" type="presParOf" srcId="{27B56022-8DEA-4DF0-AE21-BDA0E1328739}" destId="{7EA75499-3271-4AFE-82ED-2537BC6DB4C5}" srcOrd="0" destOrd="0" presId="urn:microsoft.com/office/officeart/2005/8/layout/chevron2"/>
    <dgm:cxn modelId="{208E4B94-5839-499D-91BF-C5117FFA7C70}" type="presParOf" srcId="{27B56022-8DEA-4DF0-AE21-BDA0E1328739}" destId="{EF583256-A6FC-477F-BB24-754ADFDD69E3}" srcOrd="1" destOrd="0" presId="urn:microsoft.com/office/officeart/2005/8/layout/chevron2"/>
    <dgm:cxn modelId="{6D4FE495-D01D-4DD0-B94F-2A20B9075127}" type="presParOf" srcId="{F67F3594-1CF1-4ED5-BD4C-F3FCE9579CF1}" destId="{3CE935C5-5792-4FDF-9BFD-E1ED67EA1FB0}" srcOrd="7" destOrd="0" presId="urn:microsoft.com/office/officeart/2005/8/layout/chevron2"/>
    <dgm:cxn modelId="{D4A9DEC8-DC05-4B1E-B168-342E27979234}" type="presParOf" srcId="{F67F3594-1CF1-4ED5-BD4C-F3FCE9579CF1}" destId="{6A8FC257-1B4A-462D-AE49-C8C88EC82300}" srcOrd="8" destOrd="0" presId="urn:microsoft.com/office/officeart/2005/8/layout/chevron2"/>
    <dgm:cxn modelId="{13256FBF-72DA-4D22-BCB2-086422976E33}" type="presParOf" srcId="{6A8FC257-1B4A-462D-AE49-C8C88EC82300}" destId="{F48DB359-0D75-468F-915F-2C1B3A8F7F21}" srcOrd="0" destOrd="0" presId="urn:microsoft.com/office/officeart/2005/8/layout/chevron2"/>
    <dgm:cxn modelId="{823B019E-C17D-43FD-9920-200E91500FCA}" type="presParOf" srcId="{6A8FC257-1B4A-462D-AE49-C8C88EC82300}" destId="{36303B6E-BAF1-43CD-9BC0-1759D0E096FB}" srcOrd="1" destOrd="0" presId="urn:microsoft.com/office/officeart/2005/8/layout/chevron2"/>
    <dgm:cxn modelId="{C9940A0D-3E4C-416F-B92A-A4F6AE0D3777}" type="presParOf" srcId="{F67F3594-1CF1-4ED5-BD4C-F3FCE9579CF1}" destId="{AAA04C57-C544-4D99-BDD9-D8FF4BC2D345}" srcOrd="9" destOrd="0" presId="urn:microsoft.com/office/officeart/2005/8/layout/chevron2"/>
    <dgm:cxn modelId="{9B554582-A575-4F1A-9473-9DDFEF92C44C}" type="presParOf" srcId="{F67F3594-1CF1-4ED5-BD4C-F3FCE9579CF1}" destId="{3ED41A77-C9E5-436C-B946-FE40BDF22DB1}" srcOrd="10" destOrd="0" presId="urn:microsoft.com/office/officeart/2005/8/layout/chevron2"/>
    <dgm:cxn modelId="{0560D45E-1014-413D-A2F2-8BAEBF14155D}" type="presParOf" srcId="{3ED41A77-C9E5-436C-B946-FE40BDF22DB1}" destId="{F8EAD99D-C5E4-48A3-89EF-6314A655DD10}" srcOrd="0" destOrd="0" presId="urn:microsoft.com/office/officeart/2005/8/layout/chevron2"/>
    <dgm:cxn modelId="{2F8AC3EE-CE17-4A87-9C6D-5048C489B255}" type="presParOf" srcId="{3ED41A77-C9E5-436C-B946-FE40BDF22DB1}" destId="{2AE3163F-95EF-4D18-95FD-00A58208EA4D}" srcOrd="1" destOrd="0" presId="urn:microsoft.com/office/officeart/2005/8/layout/chevron2"/>
    <dgm:cxn modelId="{F25AFB4C-332C-4C56-B759-2BBB5F3776BF}" type="presParOf" srcId="{F67F3594-1CF1-4ED5-BD4C-F3FCE9579CF1}" destId="{1A65715E-97F2-448F-B4C6-3D9E7ECAE95A}" srcOrd="11" destOrd="0" presId="urn:microsoft.com/office/officeart/2005/8/layout/chevron2"/>
    <dgm:cxn modelId="{3BA723F3-BD2C-4B28-BCB1-0D40A2277BE5}" type="presParOf" srcId="{F67F3594-1CF1-4ED5-BD4C-F3FCE9579CF1}" destId="{609B5134-4E8D-407E-A85E-69ED56E65B7F}" srcOrd="12" destOrd="0" presId="urn:microsoft.com/office/officeart/2005/8/layout/chevron2"/>
    <dgm:cxn modelId="{591E182C-7405-403A-A01B-B3B80925FAED}" type="presParOf" srcId="{609B5134-4E8D-407E-A85E-69ED56E65B7F}" destId="{ADB4F684-C7F0-42A8-B264-06E93B304C74}" srcOrd="0" destOrd="0" presId="urn:microsoft.com/office/officeart/2005/8/layout/chevron2"/>
    <dgm:cxn modelId="{C0ED5215-B14B-45DA-9ECF-C34E28154035}" type="presParOf" srcId="{609B5134-4E8D-407E-A85E-69ED56E65B7F}" destId="{61962CB9-389C-47CD-962C-F81DB4D844AB}" srcOrd="1" destOrd="0" presId="urn:microsoft.com/office/officeart/2005/8/layout/chevron2"/>
    <dgm:cxn modelId="{D97C7D7C-85D4-40AE-99E7-437920261ECB}" type="presParOf" srcId="{F67F3594-1CF1-4ED5-BD4C-F3FCE9579CF1}" destId="{D10FA38B-A5F9-4B46-87C2-FB70DF1A865D}" srcOrd="13" destOrd="0" presId="urn:microsoft.com/office/officeart/2005/8/layout/chevron2"/>
    <dgm:cxn modelId="{DED11A8F-064B-4412-833B-0B8DDF31524B}" type="presParOf" srcId="{F67F3594-1CF1-4ED5-BD4C-F3FCE9579CF1}" destId="{0055B426-A3B0-44B1-BC2E-667D9F4970DD}" srcOrd="14" destOrd="0" presId="urn:microsoft.com/office/officeart/2005/8/layout/chevron2"/>
    <dgm:cxn modelId="{F3F15C74-2ACA-4342-A811-F84FA32090BF}" type="presParOf" srcId="{0055B426-A3B0-44B1-BC2E-667D9F4970DD}" destId="{8C7B40E7-D75E-422D-82C4-6CEF606430AA}" srcOrd="0" destOrd="0" presId="urn:microsoft.com/office/officeart/2005/8/layout/chevron2"/>
    <dgm:cxn modelId="{C3DD9771-ECCE-42C8-9281-81AC0298B29E}" type="presParOf" srcId="{0055B426-A3B0-44B1-BC2E-667D9F4970DD}" destId="{470F4107-9C8C-47E1-955A-66DEDB0244D2}" srcOrd="1" destOrd="0" presId="urn:microsoft.com/office/officeart/2005/8/layout/chevr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AEB404-03A0-4839-BD6C-0D8F5146D47C}">
      <dsp:nvSpPr>
        <dsp:cNvPr id="0" name=""/>
        <dsp:cNvSpPr/>
      </dsp:nvSpPr>
      <dsp:spPr>
        <a:xfrm>
          <a:off x="26" y="431831"/>
          <a:ext cx="2565790" cy="10263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ÇEVRE</a:t>
          </a:r>
        </a:p>
      </dsp:txBody>
      <dsp:txXfrm>
        <a:off x="26" y="431831"/>
        <a:ext cx="2565790" cy="1026316"/>
      </dsp:txXfrm>
    </dsp:sp>
    <dsp:sp modelId="{4692CB4B-F714-4602-BD4D-349F3C77AC6A}">
      <dsp:nvSpPr>
        <dsp:cNvPr id="0" name=""/>
        <dsp:cNvSpPr/>
      </dsp:nvSpPr>
      <dsp:spPr>
        <a:xfrm>
          <a:off x="26" y="1458148"/>
          <a:ext cx="2565790"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Coğrafya:</a:t>
          </a:r>
          <a:r>
            <a:rPr lang="tr-TR" sz="1200" kern="1200">
              <a:latin typeface="Times New Roman" pitchFamily="18" charset="0"/>
              <a:cs typeface="Times New Roman" pitchFamily="18" charset="0"/>
            </a:rPr>
            <a:t>Bölgenin  bulunduğu coğrafi konum ile yiyecek ve içeceklerin yetişmesi ve oluşumunda  etkili olan coğrafi koşullardır.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İklim: </a:t>
          </a:r>
          <a:r>
            <a:rPr lang="tr-TR" sz="1200" kern="1200">
              <a:latin typeface="Times New Roman" pitchFamily="18" charset="0"/>
              <a:cs typeface="Times New Roman" pitchFamily="18" charset="0"/>
            </a:rPr>
            <a:t>Ürünlerin yetiştirilmesinde etkili olan meteorolojik koşullardır.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Mikro İklimler: </a:t>
          </a:r>
          <a:r>
            <a:rPr lang="tr-TR" sz="1200" kern="1200">
              <a:latin typeface="Times New Roman" pitchFamily="18" charset="0"/>
              <a:cs typeface="Times New Roman" pitchFamily="18" charset="0"/>
            </a:rPr>
            <a:t>Bölgenin genel coğrafi özellikleri ve iklim koşullarına göre yetiştirilmesi mümkün olmayan, ancak destinasyonun bir bölümünde farklı ürünlerin yetişmesini sağlayan iklim koşullarıdır.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Yöreye Ait Ürünler: </a:t>
          </a:r>
          <a:r>
            <a:rPr lang="tr-TR" sz="1200" kern="1200">
              <a:latin typeface="Times New Roman" pitchFamily="18" charset="0"/>
              <a:cs typeface="Times New Roman" pitchFamily="18" charset="0"/>
            </a:rPr>
            <a:t>Coğrafya, iklim ve mikro iklimlerin etkisiyle eskiden beri yörede üretilmiş ve yöreye has bir özellik kazanmış ürünlerdir.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Yeni Ürünlerin Yöreye Uyumu: </a:t>
          </a:r>
          <a:r>
            <a:rPr lang="tr-TR" sz="1200" kern="1200">
              <a:latin typeface="Times New Roman" pitchFamily="18" charset="0"/>
              <a:cs typeface="Times New Roman" pitchFamily="18" charset="0"/>
            </a:rPr>
            <a:t>Ticaret ve teknolojinin gelişmesiyle bölgeye sonradan getirilen yiyecek içecek ürünlerinin bölgenin coğrafi yapısına uyum sağlamasıdır.</a:t>
          </a:r>
        </a:p>
      </dsp:txBody>
      <dsp:txXfrm>
        <a:off x="26" y="1458148"/>
        <a:ext cx="2565790" cy="3925349"/>
      </dsp:txXfrm>
    </dsp:sp>
    <dsp:sp modelId="{F4D1034E-E009-4B78-864B-6A79C0B3030C}">
      <dsp:nvSpPr>
        <dsp:cNvPr id="0" name=""/>
        <dsp:cNvSpPr/>
      </dsp:nvSpPr>
      <dsp:spPr>
        <a:xfrm>
          <a:off x="2925027" y="431831"/>
          <a:ext cx="2565790" cy="10263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KÜLTÜR</a:t>
          </a:r>
        </a:p>
      </dsp:txBody>
      <dsp:txXfrm>
        <a:off x="2925027" y="431831"/>
        <a:ext cx="2565790" cy="1026316"/>
      </dsp:txXfrm>
    </dsp:sp>
    <dsp:sp modelId="{76DB15BB-1385-4B79-B84D-54591048692F}">
      <dsp:nvSpPr>
        <dsp:cNvPr id="0" name=""/>
        <dsp:cNvSpPr/>
      </dsp:nvSpPr>
      <dsp:spPr>
        <a:xfrm>
          <a:off x="2925027" y="1458148"/>
          <a:ext cx="2565790"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Tarih: </a:t>
          </a:r>
          <a:r>
            <a:rPr lang="tr-TR" sz="1200" kern="1200">
              <a:latin typeface="Times New Roman" pitchFamily="18" charset="0"/>
              <a:cs typeface="Times New Roman" pitchFamily="18" charset="0"/>
            </a:rPr>
            <a:t>Toplumların içinden geçtikleri tarihsel sürecin yemek yeme alışkanlıkları ve davranışları üzerindeki etkisidir.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Etnik Çeşitlilik: </a:t>
          </a:r>
          <a:r>
            <a:rPr lang="tr-TR" sz="1200" kern="1200">
              <a:latin typeface="Times New Roman" pitchFamily="18" charset="0"/>
              <a:cs typeface="Times New Roman" pitchFamily="18" charset="0"/>
            </a:rPr>
            <a:t>Bölgede yaşayan ve farklı sosyokültürel özelliklere sahip olan halkların arasındaki etkileşimin yiyecek içecek kültürü üzerindeki etkisidir.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Deneme Yanılma: </a:t>
          </a:r>
          <a:r>
            <a:rPr lang="tr-TR" sz="1200" kern="1200">
              <a:latin typeface="Times New Roman" pitchFamily="18" charset="0"/>
              <a:cs typeface="Times New Roman" pitchFamily="18" charset="0"/>
            </a:rPr>
            <a:t>Yiyecek içecek ürünlerinin deneme yanılma yolu ile keşfedilmesi ve pişirilmesidir.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Gelenekler: </a:t>
          </a:r>
          <a:r>
            <a:rPr lang="tr-TR" sz="1200" kern="1200">
              <a:latin typeface="Times New Roman" pitchFamily="18" charset="0"/>
              <a:cs typeface="Times New Roman" pitchFamily="18" charset="0"/>
            </a:rPr>
            <a:t>Bayram, festival gibi yemeğin merkezde olduğu, uzun yıllardır süre gelen eylemlerdir.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İnançlar: </a:t>
          </a:r>
          <a:r>
            <a:rPr lang="tr-TR" sz="1200" kern="1200">
              <a:latin typeface="Times New Roman" pitchFamily="18" charset="0"/>
              <a:cs typeface="Times New Roman" pitchFamily="18" charset="0"/>
            </a:rPr>
            <a:t>Din, insanların neleri yemeleri ya da yememeleri gerektiğini belirleyen inanışlardır.</a:t>
          </a:r>
        </a:p>
        <a:p>
          <a:pPr marL="114300" lvl="1" indent="-114300" algn="l" defTabSz="533400">
            <a:lnSpc>
              <a:spcPct val="90000"/>
            </a:lnSpc>
            <a:spcBef>
              <a:spcPct val="0"/>
            </a:spcBef>
            <a:spcAft>
              <a:spcPct val="15000"/>
            </a:spcAft>
            <a:buChar char="••"/>
          </a:pPr>
          <a:r>
            <a:rPr lang="tr-TR" sz="1200" b="1" kern="1200">
              <a:latin typeface="Times New Roman" pitchFamily="18" charset="0"/>
              <a:cs typeface="Times New Roman" pitchFamily="18" charset="0"/>
            </a:rPr>
            <a:t>Değerler: </a:t>
          </a:r>
          <a:r>
            <a:rPr lang="tr-TR" sz="1200" kern="1200">
              <a:latin typeface="Times New Roman" pitchFamily="18" charset="0"/>
              <a:cs typeface="Times New Roman" pitchFamily="18" charset="0"/>
            </a:rPr>
            <a:t>Yiyecek içecek ürünlerine atfedilen sembolik önemdir.</a:t>
          </a:r>
        </a:p>
      </dsp:txBody>
      <dsp:txXfrm>
        <a:off x="2925027" y="1458148"/>
        <a:ext cx="2565790" cy="3925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647C43-D94B-4033-A58D-490F13DA7F99}">
      <dsp:nvSpPr>
        <dsp:cNvPr id="0" name=""/>
        <dsp:cNvSpPr/>
      </dsp:nvSpPr>
      <dsp:spPr>
        <a:xfrm>
          <a:off x="26" y="34329"/>
          <a:ext cx="2534634" cy="547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tr-TR" sz="1200" kern="1200">
              <a:latin typeface="Times New Roman" pitchFamily="18" charset="0"/>
              <a:cs typeface="Times New Roman" pitchFamily="18" charset="0"/>
            </a:rPr>
            <a:t>Koruma Fonksiyonu</a:t>
          </a:r>
        </a:p>
      </dsp:txBody>
      <dsp:txXfrm>
        <a:off x="26" y="34329"/>
        <a:ext cx="2534634" cy="547200"/>
      </dsp:txXfrm>
    </dsp:sp>
    <dsp:sp modelId="{66616C6C-5479-46BD-A850-F697AEB58780}">
      <dsp:nvSpPr>
        <dsp:cNvPr id="0" name=""/>
        <dsp:cNvSpPr/>
      </dsp:nvSpPr>
      <dsp:spPr>
        <a:xfrm>
          <a:off x="26" y="581530"/>
          <a:ext cx="2534634" cy="834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Bilimsel Araştırma</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Üreticilere Destek</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Yerel Kamu Otoritelerine Destek</a:t>
          </a:r>
        </a:p>
      </dsp:txBody>
      <dsp:txXfrm>
        <a:off x="26" y="581530"/>
        <a:ext cx="2534634" cy="834480"/>
      </dsp:txXfrm>
    </dsp:sp>
    <dsp:sp modelId="{54CDB985-F027-4116-BE72-2DC03CB9EFD8}">
      <dsp:nvSpPr>
        <dsp:cNvPr id="0" name=""/>
        <dsp:cNvSpPr/>
      </dsp:nvSpPr>
      <dsp:spPr>
        <a:xfrm>
          <a:off x="2889509" y="34329"/>
          <a:ext cx="2534634" cy="547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tr-TR" sz="1200" kern="1200">
              <a:latin typeface="Times New Roman" pitchFamily="18" charset="0"/>
              <a:cs typeface="Times New Roman" pitchFamily="18" charset="0"/>
            </a:rPr>
            <a:t>Eğitim Fonksiyonu</a:t>
          </a:r>
        </a:p>
      </dsp:txBody>
      <dsp:txXfrm>
        <a:off x="2889509" y="34329"/>
        <a:ext cx="2534634" cy="547200"/>
      </dsp:txXfrm>
    </dsp:sp>
    <dsp:sp modelId="{F8744262-7BED-466B-9DFA-E36EBC99EA44}">
      <dsp:nvSpPr>
        <dsp:cNvPr id="0" name=""/>
        <dsp:cNvSpPr/>
      </dsp:nvSpPr>
      <dsp:spPr>
        <a:xfrm>
          <a:off x="2889509" y="581530"/>
          <a:ext cx="2534634" cy="834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Olay veya Etkinlik Organizasyonu</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Tat Eğitimi</a:t>
          </a:r>
        </a:p>
        <a:p>
          <a:pPr marL="114300" lvl="1" indent="-114300" algn="just" defTabSz="533400">
            <a:lnSpc>
              <a:spcPct val="90000"/>
            </a:lnSpc>
            <a:spcBef>
              <a:spcPct val="0"/>
            </a:spcBef>
            <a:spcAft>
              <a:spcPct val="15000"/>
            </a:spcAft>
            <a:buChar char="••"/>
          </a:pPr>
          <a:r>
            <a:rPr lang="tr-TR" sz="1200" kern="1200">
              <a:latin typeface="Times New Roman" pitchFamily="18" charset="0"/>
              <a:cs typeface="Times New Roman" pitchFamily="18" charset="0"/>
            </a:rPr>
            <a:t>Akademik Eğitim</a:t>
          </a:r>
        </a:p>
      </dsp:txBody>
      <dsp:txXfrm>
        <a:off x="2889509" y="581530"/>
        <a:ext cx="2534634" cy="8344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374D3-C3B1-40D5-A130-AB0E223B929D}">
      <dsp:nvSpPr>
        <dsp:cNvPr id="0" name=""/>
        <dsp:cNvSpPr/>
      </dsp:nvSpPr>
      <dsp:spPr>
        <a:xfrm rot="5400000">
          <a:off x="-170494" y="174067"/>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Kayısı Pres Keki</a:t>
          </a:r>
        </a:p>
      </dsp:txBody>
      <dsp:txXfrm rot="-5400000">
        <a:off x="1" y="401393"/>
        <a:ext cx="795639" cy="340988"/>
      </dsp:txXfrm>
    </dsp:sp>
    <dsp:sp modelId="{AE80B932-F65A-4FA9-BFCA-9926E7B9ADD4}">
      <dsp:nvSpPr>
        <dsp:cNvPr id="0" name=""/>
        <dsp:cNvSpPr/>
      </dsp:nvSpPr>
      <dsp:spPr>
        <a:xfrm rot="5400000">
          <a:off x="2819558" y="-2020345"/>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Yağı alınmış Pres Kekinin alınması</a:t>
          </a:r>
        </a:p>
      </dsp:txBody>
      <dsp:txXfrm rot="-5400000">
        <a:off x="795639" y="39640"/>
        <a:ext cx="4750579" cy="666675"/>
      </dsp:txXfrm>
    </dsp:sp>
    <dsp:sp modelId="{B1C186E9-BA05-4501-BE87-0A8C52961A00}">
      <dsp:nvSpPr>
        <dsp:cNvPr id="0" name=""/>
        <dsp:cNvSpPr/>
      </dsp:nvSpPr>
      <dsp:spPr>
        <a:xfrm rot="5400000">
          <a:off x="-170494" y="1219801"/>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Su ile Seyreltme</a:t>
          </a:r>
        </a:p>
      </dsp:txBody>
      <dsp:txXfrm rot="-5400000">
        <a:off x="1" y="1447127"/>
        <a:ext cx="795639" cy="340988"/>
      </dsp:txXfrm>
    </dsp:sp>
    <dsp:sp modelId="{8862C96A-FE17-42E7-8367-396A43132B63}">
      <dsp:nvSpPr>
        <dsp:cNvPr id="0" name=""/>
        <dsp:cNvSpPr/>
      </dsp:nvSpPr>
      <dsp:spPr>
        <a:xfrm rot="5400000">
          <a:off x="2819558" y="-974611"/>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Pres Keki/Su 1:20 Oranında seyreltilmesi</a:t>
          </a:r>
        </a:p>
      </dsp:txBody>
      <dsp:txXfrm rot="-5400000">
        <a:off x="795639" y="1085374"/>
        <a:ext cx="4750579" cy="666675"/>
      </dsp:txXfrm>
    </dsp:sp>
    <dsp:sp modelId="{856CDFE3-020D-400E-8E15-D0122AA2A6ED}">
      <dsp:nvSpPr>
        <dsp:cNvPr id="0" name=""/>
        <dsp:cNvSpPr/>
      </dsp:nvSpPr>
      <dsp:spPr>
        <a:xfrm rot="5400000">
          <a:off x="-170494" y="2265536"/>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Kaynatma</a:t>
          </a:r>
        </a:p>
      </dsp:txBody>
      <dsp:txXfrm rot="-5400000">
        <a:off x="1" y="2492862"/>
        <a:ext cx="795639" cy="340988"/>
      </dsp:txXfrm>
    </dsp:sp>
    <dsp:sp modelId="{53863CD3-8BE8-443E-A68E-26D49FFD47C8}">
      <dsp:nvSpPr>
        <dsp:cNvPr id="0" name=""/>
        <dsp:cNvSpPr/>
      </dsp:nvSpPr>
      <dsp:spPr>
        <a:xfrm rot="5400000">
          <a:off x="2819558" y="71123"/>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Bir saat süre ile kaynatma</a:t>
          </a:r>
        </a:p>
      </dsp:txBody>
      <dsp:txXfrm rot="-5400000">
        <a:off x="795639" y="2131108"/>
        <a:ext cx="4750579" cy="666675"/>
      </dsp:txXfrm>
    </dsp:sp>
    <dsp:sp modelId="{7EA75499-3271-4AFE-82ED-2537BC6DB4C5}">
      <dsp:nvSpPr>
        <dsp:cNvPr id="0" name=""/>
        <dsp:cNvSpPr/>
      </dsp:nvSpPr>
      <dsp:spPr>
        <a:xfrm rot="5400000">
          <a:off x="-170494" y="3311270"/>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pH=8 Yükseltme</a:t>
          </a:r>
        </a:p>
      </dsp:txBody>
      <dsp:txXfrm rot="-5400000">
        <a:off x="1" y="3538596"/>
        <a:ext cx="795639" cy="340988"/>
      </dsp:txXfrm>
    </dsp:sp>
    <dsp:sp modelId="{EF583256-A6FC-477F-BB24-754ADFDD69E3}">
      <dsp:nvSpPr>
        <dsp:cNvPr id="0" name=""/>
        <dsp:cNvSpPr/>
      </dsp:nvSpPr>
      <dsp:spPr>
        <a:xfrm rot="5400000">
          <a:off x="2819558" y="1116857"/>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0.1N NaOH ile pH=8 olana kadar pH ınyükseltilmesi</a:t>
          </a:r>
        </a:p>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Proteinlerin çözünmesinin sağlanması</a:t>
          </a:r>
        </a:p>
      </dsp:txBody>
      <dsp:txXfrm rot="-5400000">
        <a:off x="795639" y="3176842"/>
        <a:ext cx="4750579" cy="666675"/>
      </dsp:txXfrm>
    </dsp:sp>
    <dsp:sp modelId="{F48DB359-0D75-468F-915F-2C1B3A8F7F21}">
      <dsp:nvSpPr>
        <dsp:cNvPr id="0" name=""/>
        <dsp:cNvSpPr/>
      </dsp:nvSpPr>
      <dsp:spPr>
        <a:xfrm rot="5400000">
          <a:off x="-170494" y="4357005"/>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Filtrasyon </a:t>
          </a:r>
        </a:p>
      </dsp:txBody>
      <dsp:txXfrm rot="-5400000">
        <a:off x="1" y="4584331"/>
        <a:ext cx="795639" cy="340988"/>
      </dsp:txXfrm>
    </dsp:sp>
    <dsp:sp modelId="{36303B6E-BAF1-43CD-9BC0-1759D0E096FB}">
      <dsp:nvSpPr>
        <dsp:cNvPr id="0" name=""/>
        <dsp:cNvSpPr/>
      </dsp:nvSpPr>
      <dsp:spPr>
        <a:xfrm rot="5400000">
          <a:off x="2819558" y="2162591"/>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Fitreleme ile kalan partiküllerin ayrılması</a:t>
          </a:r>
        </a:p>
      </dsp:txBody>
      <dsp:txXfrm rot="-5400000">
        <a:off x="795639" y="4222576"/>
        <a:ext cx="4750579" cy="666675"/>
      </dsp:txXfrm>
    </dsp:sp>
    <dsp:sp modelId="{F8EAD99D-C5E4-48A3-89EF-6314A655DD10}">
      <dsp:nvSpPr>
        <dsp:cNvPr id="0" name=""/>
        <dsp:cNvSpPr/>
      </dsp:nvSpPr>
      <dsp:spPr>
        <a:xfrm rot="5400000">
          <a:off x="-170494" y="5402739"/>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pH=4 e Düşürülmesi</a:t>
          </a:r>
        </a:p>
      </dsp:txBody>
      <dsp:txXfrm rot="-5400000">
        <a:off x="1" y="5630065"/>
        <a:ext cx="795639" cy="340988"/>
      </dsp:txXfrm>
    </dsp:sp>
    <dsp:sp modelId="{2AE3163F-95EF-4D18-95FD-00A58208EA4D}">
      <dsp:nvSpPr>
        <dsp:cNvPr id="0" name=""/>
        <dsp:cNvSpPr/>
      </dsp:nvSpPr>
      <dsp:spPr>
        <a:xfrm rot="5400000">
          <a:off x="2819558" y="3208326"/>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Suda çözünmüş proteinlerin pH=4 e düşürülerek çökelmesinin sağlanması</a:t>
          </a:r>
        </a:p>
      </dsp:txBody>
      <dsp:txXfrm rot="-5400000">
        <a:off x="795639" y="5268311"/>
        <a:ext cx="4750579" cy="666675"/>
      </dsp:txXfrm>
    </dsp:sp>
    <dsp:sp modelId="{ADB4F684-C7F0-42A8-B264-06E93B304C74}">
      <dsp:nvSpPr>
        <dsp:cNvPr id="0" name=""/>
        <dsp:cNvSpPr/>
      </dsp:nvSpPr>
      <dsp:spPr>
        <a:xfrm rot="5400000">
          <a:off x="-170494" y="6448473"/>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Fitrasyon</a:t>
          </a:r>
        </a:p>
      </dsp:txBody>
      <dsp:txXfrm rot="-5400000">
        <a:off x="1" y="6675799"/>
        <a:ext cx="795639" cy="340988"/>
      </dsp:txXfrm>
    </dsp:sp>
    <dsp:sp modelId="{61962CB9-389C-47CD-962C-F81DB4D844AB}">
      <dsp:nvSpPr>
        <dsp:cNvPr id="0" name=""/>
        <dsp:cNvSpPr/>
      </dsp:nvSpPr>
      <dsp:spPr>
        <a:xfrm rot="5400000">
          <a:off x="2819558" y="4254060"/>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Fitre ederek çöken proteinlerin eldesi</a:t>
          </a:r>
        </a:p>
      </dsp:txBody>
      <dsp:txXfrm rot="-5400000">
        <a:off x="795639" y="6314045"/>
        <a:ext cx="4750579" cy="666675"/>
      </dsp:txXfrm>
    </dsp:sp>
    <dsp:sp modelId="{8C7B40E7-D75E-422D-82C4-6CEF606430AA}">
      <dsp:nvSpPr>
        <dsp:cNvPr id="0" name=""/>
        <dsp:cNvSpPr/>
      </dsp:nvSpPr>
      <dsp:spPr>
        <a:xfrm rot="5400000">
          <a:off x="-170494" y="7494208"/>
          <a:ext cx="1136627" cy="79563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Fırınlama</a:t>
          </a:r>
        </a:p>
      </dsp:txBody>
      <dsp:txXfrm rot="-5400000">
        <a:off x="1" y="7721534"/>
        <a:ext cx="795639" cy="340988"/>
      </dsp:txXfrm>
    </dsp:sp>
    <dsp:sp modelId="{470F4107-9C8C-47E1-955A-66DEDB0244D2}">
      <dsp:nvSpPr>
        <dsp:cNvPr id="0" name=""/>
        <dsp:cNvSpPr/>
      </dsp:nvSpPr>
      <dsp:spPr>
        <a:xfrm rot="5400000">
          <a:off x="2819558" y="5299795"/>
          <a:ext cx="738807" cy="47866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kern="1200">
              <a:latin typeface="Times New Roman" panose="02020603050405020304" pitchFamily="18" charset="0"/>
              <a:cs typeface="Times New Roman" panose="02020603050405020304" pitchFamily="18" charset="0"/>
            </a:rPr>
            <a:t>Fırınlama ile proteinin kurutulması</a:t>
          </a:r>
        </a:p>
      </dsp:txBody>
      <dsp:txXfrm rot="-5400000">
        <a:off x="795639" y="7359780"/>
        <a:ext cx="4750579" cy="66667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E8AF9-0F1E-4410-986F-F9432010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71</Pages>
  <Words>23235</Words>
  <Characters>132442</Characters>
  <Application>Microsoft Office Word</Application>
  <DocSecurity>0</DocSecurity>
  <Lines>1103</Lines>
  <Paragraphs>310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umutpc</dc:creator>
  <cp:keywords/>
  <dc:description/>
  <cp:lastModifiedBy>Windows User</cp:lastModifiedBy>
  <cp:revision>11</cp:revision>
  <dcterms:created xsi:type="dcterms:W3CDTF">2020-01-02T06:06:00Z</dcterms:created>
  <dcterms:modified xsi:type="dcterms:W3CDTF">2020-01-03T06:58:00Z</dcterms:modified>
</cp:coreProperties>
</file>