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D" w:rsidRPr="0023389D" w:rsidRDefault="0023389D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 w:rsidRPr="0023389D">
        <w:rPr>
          <w:rFonts w:ascii="Times New Roman" w:hAnsi="Times New Roman" w:cs="Times New Roman"/>
          <w:snapToGrid w:val="0"/>
          <w:sz w:val="32"/>
          <w:szCs w:val="32"/>
        </w:rPr>
        <w:t>T.C.</w:t>
      </w:r>
    </w:p>
    <w:p w:rsidR="0023389D" w:rsidRPr="0023389D" w:rsidRDefault="00AD75E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SERHAT KALKINMA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AJANSI</w:t>
      </w:r>
    </w:p>
    <w:p w:rsidR="0023389D" w:rsidRPr="0023389D" w:rsidRDefault="00FD2E9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İdari ve Mali İşler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Birimi Başkanlığı’na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6549EE" w:rsidRPr="0023389D" w:rsidRDefault="006477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TRA2/19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FD2E92">
        <w:rPr>
          <w:rFonts w:ascii="Times New Roman" w:hAnsi="Times New Roman" w:cs="Times New Roman"/>
          <w:sz w:val="32"/>
          <w:szCs w:val="32"/>
        </w:rPr>
        <w:t>TD01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Pr="0023389D" w:rsidRDefault="000D40B0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</w:t>
      </w:r>
      <w:r w:rsidR="00647736">
        <w:rPr>
          <w:rFonts w:ascii="Times New Roman" w:hAnsi="Times New Roman" w:cs="Times New Roman"/>
          <w:sz w:val="32"/>
          <w:szCs w:val="32"/>
        </w:rPr>
        <w:t>/19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902DF7">
        <w:rPr>
          <w:rFonts w:ascii="Times New Roman" w:hAnsi="Times New Roman" w:cs="Times New Roman"/>
          <w:sz w:val="32"/>
          <w:szCs w:val="32"/>
        </w:rPr>
        <w:t>TD0</w:t>
      </w:r>
      <w:r w:rsidR="00FD2E92">
        <w:rPr>
          <w:rFonts w:ascii="Times New Roman" w:hAnsi="Times New Roman" w:cs="Times New Roman"/>
          <w:sz w:val="32"/>
          <w:szCs w:val="32"/>
        </w:rPr>
        <w:t>1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Default="005233EE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</w:t>
      </w:r>
      <w:r w:rsidR="00647736">
        <w:rPr>
          <w:rFonts w:ascii="Times New Roman" w:hAnsi="Times New Roman" w:cs="Times New Roman"/>
          <w:sz w:val="32"/>
          <w:szCs w:val="32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/</w:t>
      </w:r>
      <w:r w:rsidR="00DE62F4">
        <w:rPr>
          <w:rFonts w:ascii="Times New Roman" w:hAnsi="Times New Roman" w:cs="Times New Roman"/>
          <w:sz w:val="32"/>
          <w:szCs w:val="32"/>
        </w:rPr>
        <w:t>TD0</w:t>
      </w:r>
      <w:r w:rsidR="00FD2E92">
        <w:rPr>
          <w:rFonts w:ascii="Times New Roman" w:hAnsi="Times New Roman" w:cs="Times New Roman"/>
          <w:sz w:val="32"/>
          <w:szCs w:val="32"/>
        </w:rPr>
        <w:t>1</w:t>
      </w:r>
      <w:r w:rsidR="0023389D" w:rsidRPr="0023389D">
        <w:rPr>
          <w:rFonts w:ascii="Times New Roman" w:hAnsi="Times New Roman" w:cs="Times New Roman"/>
          <w:sz w:val="32"/>
          <w:szCs w:val="32"/>
        </w:rPr>
        <w:t>-…………..</w:t>
      </w:r>
    </w:p>
    <w:p w:rsid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  <w:r w:rsidRPr="0023389D">
        <w:rPr>
          <w:rFonts w:ascii="Times New Roman" w:hAnsi="Times New Roman" w:cs="Times New Roman"/>
          <w:sz w:val="32"/>
          <w:szCs w:val="32"/>
        </w:rPr>
        <w:t xml:space="preserve">Yukarıda referans numaraları belirtilen projeler için teklif zarfıdır. 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sectPr w:rsidR="0023389D" w:rsidRPr="0023389D" w:rsidSect="00807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8F"/>
    <w:rsid w:val="000D40B0"/>
    <w:rsid w:val="0023389D"/>
    <w:rsid w:val="00376BF6"/>
    <w:rsid w:val="005233EE"/>
    <w:rsid w:val="00647736"/>
    <w:rsid w:val="006A7FFD"/>
    <w:rsid w:val="0080345E"/>
    <w:rsid w:val="0080738F"/>
    <w:rsid w:val="009013C6"/>
    <w:rsid w:val="00902DF7"/>
    <w:rsid w:val="009D6810"/>
    <w:rsid w:val="00AD75E2"/>
    <w:rsid w:val="00BE766F"/>
    <w:rsid w:val="00C33AA0"/>
    <w:rsid w:val="00CB2B62"/>
    <w:rsid w:val="00DE62F4"/>
    <w:rsid w:val="00DF4E80"/>
    <w:rsid w:val="00F51F5E"/>
    <w:rsid w:val="00FD2E92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 Yasar AKTURK</dc:creator>
  <cp:lastModifiedBy>Sinem  YILMAZ</cp:lastModifiedBy>
  <cp:revision>17</cp:revision>
  <dcterms:created xsi:type="dcterms:W3CDTF">2013-10-03T08:01:00Z</dcterms:created>
  <dcterms:modified xsi:type="dcterms:W3CDTF">2019-04-04T07:45:00Z</dcterms:modified>
</cp:coreProperties>
</file>