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F01F27">
        <w:rPr>
          <w:b/>
          <w:bCs/>
          <w:sz w:val="22"/>
          <w:szCs w:val="22"/>
        </w:rPr>
        <w:t>8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082F76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082F76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082F76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082F76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082F76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082F7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082F76" w:rsidRDefault="008B2A38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082F76" w:rsidRDefault="00B861AE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TRA2/18/TD/0104</w:t>
            </w:r>
          </w:p>
        </w:tc>
      </w:tr>
      <w:tr w:rsidR="008B2A38" w:rsidRPr="00082F7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082F76" w:rsidRDefault="008B2A38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082F76" w:rsidRDefault="008B2A38" w:rsidP="003518C3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 </w:t>
            </w:r>
            <w:r w:rsidR="003518C3" w:rsidRPr="00082F76">
              <w:rPr>
                <w:color w:val="000000"/>
                <w:lang w:eastAsia="tr-TR"/>
              </w:rPr>
              <w:t>Iğdır Ticaret ve Sanayi Odası</w:t>
            </w:r>
          </w:p>
        </w:tc>
      </w:tr>
      <w:tr w:rsidR="008B2A38" w:rsidRPr="00082F7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082F76" w:rsidRDefault="008B2A38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082F76" w:rsidRDefault="003518C3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Üyelerimiz E-Ticaret İle Dünyaya Açılıyor</w:t>
            </w:r>
          </w:p>
        </w:tc>
      </w:tr>
      <w:tr w:rsidR="008B2A38" w:rsidRPr="00082F76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082F76" w:rsidRDefault="008B2A38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545E" w:rsidRPr="00D46D64" w:rsidRDefault="0005545E" w:rsidP="00AC4243">
            <w:pPr>
              <w:rPr>
                <w:b/>
                <w:color w:val="000000"/>
                <w:lang w:eastAsia="tr-TR"/>
              </w:rPr>
            </w:pPr>
            <w:r w:rsidRPr="00D46D64">
              <w:rPr>
                <w:b/>
                <w:color w:val="000000"/>
                <w:lang w:eastAsia="tr-TR"/>
              </w:rPr>
              <w:t>E-</w:t>
            </w:r>
            <w:r w:rsidR="00F04E07" w:rsidRPr="00D46D64">
              <w:rPr>
                <w:b/>
                <w:color w:val="000000"/>
                <w:lang w:eastAsia="tr-TR"/>
              </w:rPr>
              <w:t>Ticaret</w:t>
            </w:r>
            <w:r w:rsidR="005A5228" w:rsidRPr="00D46D64">
              <w:rPr>
                <w:b/>
                <w:color w:val="000000"/>
                <w:lang w:eastAsia="tr-TR"/>
              </w:rPr>
              <w:t xml:space="preserve"> Eğitimi </w:t>
            </w:r>
            <w:r w:rsidR="00124554">
              <w:rPr>
                <w:b/>
                <w:color w:val="000000"/>
                <w:lang w:eastAsia="tr-TR"/>
              </w:rPr>
              <w:t>; 2 Grup şeklinde 10 Gün-60 Saat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E-Ticaret</w:t>
            </w:r>
            <w:r w:rsidR="00576AF5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E-Ticaret Süreçleri ve E-Ticaret'te İş Modelleri</w:t>
            </w:r>
            <w:r w:rsidR="00576AF5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E-Ticaret Yazılımları ve Hazır Sistemler</w:t>
            </w:r>
            <w:r w:rsidR="00576AF5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F04E07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E-Ticarette Başarı</w:t>
            </w:r>
            <w:r w:rsidR="00576AF5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E-Ticarette Güvenlik ve Hukuk</w:t>
            </w:r>
            <w:r w:rsidR="00576AF5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E- Ticarette Dijital Pazarlama ve Sosyal Medya</w:t>
            </w:r>
            <w:r w:rsidR="00576AF5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D46D64" w:rsidRDefault="00735BA7" w:rsidP="00AC4243">
            <w:pPr>
              <w:rPr>
                <w:b/>
                <w:color w:val="000000"/>
                <w:lang w:eastAsia="tr-TR"/>
              </w:rPr>
            </w:pPr>
            <w:proofErr w:type="spellStart"/>
            <w:r w:rsidRPr="00D46D64">
              <w:rPr>
                <w:b/>
                <w:color w:val="000000"/>
                <w:lang w:eastAsia="tr-TR"/>
              </w:rPr>
              <w:t>Subliminal</w:t>
            </w:r>
            <w:proofErr w:type="spellEnd"/>
            <w:r w:rsidRPr="00D46D64">
              <w:rPr>
                <w:b/>
                <w:color w:val="000000"/>
                <w:lang w:eastAsia="tr-TR"/>
              </w:rPr>
              <w:t xml:space="preserve"> Mesajlar </w:t>
            </w:r>
            <w:proofErr w:type="gramStart"/>
            <w:r w:rsidRPr="00D46D64">
              <w:rPr>
                <w:b/>
                <w:color w:val="000000"/>
                <w:lang w:eastAsia="tr-TR"/>
              </w:rPr>
              <w:t>ve  Algı</w:t>
            </w:r>
            <w:proofErr w:type="gramEnd"/>
            <w:r w:rsidRPr="00D46D64">
              <w:rPr>
                <w:b/>
                <w:color w:val="000000"/>
                <w:lang w:eastAsia="tr-TR"/>
              </w:rPr>
              <w:t xml:space="preserve"> Yönetimi Eğitimi </w:t>
            </w:r>
            <w:r w:rsidR="0005545E" w:rsidRPr="00D46D64">
              <w:rPr>
                <w:b/>
                <w:color w:val="000000"/>
                <w:lang w:eastAsia="tr-TR"/>
              </w:rPr>
              <w:t>2 Grup</w:t>
            </w:r>
            <w:r w:rsidR="00124554">
              <w:rPr>
                <w:b/>
                <w:color w:val="000000"/>
                <w:lang w:eastAsia="tr-TR"/>
              </w:rPr>
              <w:t xml:space="preserve"> şeklinde</w:t>
            </w:r>
            <w:r w:rsidR="0005545E" w:rsidRPr="00D46D64">
              <w:rPr>
                <w:b/>
                <w:color w:val="000000"/>
                <w:lang w:eastAsia="tr-TR"/>
              </w:rPr>
              <w:t xml:space="preserve"> 4 Gün-24 Saat)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Subliminal</w:t>
            </w:r>
            <w:proofErr w:type="spellEnd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Nedir? 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Bilinçaltı ve Bilinç</w:t>
            </w:r>
            <w:r w:rsidR="00576AF5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İlk Bilinçaltı Mesajlar Ne Zaman Kullanıldı? </w:t>
            </w:r>
            <w:proofErr w:type="spellStart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Vicary</w:t>
            </w:r>
            <w:proofErr w:type="spellEnd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Deneyi</w:t>
            </w:r>
            <w:r w:rsidR="00735BA7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Farklı Bakış Açıcı Geliştirme Çalışması</w:t>
            </w:r>
            <w:r w:rsidR="00735BA7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Subliminal</w:t>
            </w:r>
            <w:proofErr w:type="spellEnd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Teknikleri</w:t>
            </w:r>
            <w:r w:rsidR="00735BA7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Subliminal</w:t>
            </w:r>
            <w:proofErr w:type="spellEnd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Örnekleri</w:t>
            </w:r>
            <w:r w:rsidR="00735BA7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Nöro</w:t>
            </w:r>
            <w:proofErr w:type="spellEnd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Pazarlama</w:t>
            </w:r>
            <w:r w:rsidR="00735BA7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5545E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Viral</w:t>
            </w:r>
            <w:proofErr w:type="spellEnd"/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Reklamlar</w:t>
            </w:r>
            <w:r w:rsidR="00735BA7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8B2A38" w:rsidRPr="00082F76" w:rsidRDefault="0005545E" w:rsidP="00F04E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İkna Yöntemleri</w:t>
            </w:r>
            <w:r w:rsidR="00735BA7" w:rsidRPr="00082F7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82F76" w:rsidRPr="00082F76" w:rsidRDefault="00082F76" w:rsidP="00082F76">
            <w:pPr>
              <w:pStyle w:val="ListeParagraf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082F76" w:rsidRDefault="00082F76" w:rsidP="00AC24E2">
            <w:pPr>
              <w:rPr>
                <w:color w:val="000000"/>
                <w:lang w:eastAsia="tr-TR"/>
              </w:rPr>
            </w:pPr>
            <w:r w:rsidRPr="00AC24E2">
              <w:rPr>
                <w:color w:val="000000"/>
                <w:lang w:eastAsia="tr-TR"/>
              </w:rPr>
              <w:t>Başlıklı konularda eğitim programı verilmesidir.</w:t>
            </w:r>
          </w:p>
          <w:p w:rsidR="00AC24E2" w:rsidRPr="00AC24E2" w:rsidRDefault="00AC24E2" w:rsidP="00AC24E2">
            <w:pPr>
              <w:rPr>
                <w:color w:val="000000"/>
                <w:lang w:eastAsia="tr-TR"/>
              </w:rPr>
            </w:pPr>
          </w:p>
        </w:tc>
      </w:tr>
      <w:tr w:rsidR="008B2A38" w:rsidRPr="00082F7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082F76" w:rsidRDefault="008B2A38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082F76" w:rsidRDefault="00FC6E3E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84 Saat/14 Gün</w:t>
            </w:r>
          </w:p>
        </w:tc>
      </w:tr>
      <w:tr w:rsidR="008B2A38" w:rsidRPr="00082F7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082F76" w:rsidRDefault="008B2A38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082F76" w:rsidRDefault="00FC6E3E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60 Kişi</w:t>
            </w:r>
          </w:p>
        </w:tc>
      </w:tr>
      <w:tr w:rsidR="008B2A38" w:rsidRPr="00082F7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082F76" w:rsidRDefault="008B2A38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082F76" w:rsidRDefault="00FC6E3E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Iğdır Ticaret ve Sanayi Odası</w:t>
            </w:r>
          </w:p>
        </w:tc>
      </w:tr>
      <w:tr w:rsidR="008B2A38" w:rsidRPr="00082F76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082F76" w:rsidRDefault="008B2A38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082F76" w:rsidRDefault="00FC6E3E" w:rsidP="00FC6E3E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Eği</w:t>
            </w:r>
            <w:r w:rsidR="00AC4243">
              <w:rPr>
                <w:color w:val="000000"/>
                <w:lang w:eastAsia="tr-TR"/>
              </w:rPr>
              <w:t>tim sunusu, eğitim materyalleri.</w:t>
            </w:r>
            <w:r w:rsidRPr="00082F76">
              <w:rPr>
                <w:color w:val="000000"/>
                <w:lang w:eastAsia="tr-TR"/>
              </w:rPr>
              <w:t xml:space="preserve"> </w:t>
            </w:r>
          </w:p>
        </w:tc>
      </w:tr>
      <w:tr w:rsidR="008B2A38" w:rsidRPr="00082F7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082F76" w:rsidRDefault="008B2A38" w:rsidP="00523D82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lastRenderedPageBreak/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FAB" w:rsidRPr="00082F76" w:rsidRDefault="00261FAB" w:rsidP="00261FAB">
            <w:pPr>
              <w:jc w:val="both"/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 xml:space="preserve">E-Ticaret - </w:t>
            </w:r>
            <w:proofErr w:type="spellStart"/>
            <w:r w:rsidRPr="00082F76">
              <w:rPr>
                <w:color w:val="000000"/>
                <w:lang w:eastAsia="tr-TR"/>
              </w:rPr>
              <w:t>Subliminal</w:t>
            </w:r>
            <w:proofErr w:type="spellEnd"/>
            <w:r w:rsidRPr="00082F76">
              <w:rPr>
                <w:color w:val="000000"/>
                <w:lang w:eastAsia="tr-TR"/>
              </w:rPr>
              <w:t xml:space="preserve"> mesajlar ve algı yönetimi birbirinden farklı iki konu olduğundan en az 2 farklı eğitmen ile çalışılacaktır.</w:t>
            </w:r>
          </w:p>
          <w:p w:rsidR="00261FAB" w:rsidRPr="00082F76" w:rsidRDefault="00261FAB" w:rsidP="00261FAB">
            <w:pPr>
              <w:rPr>
                <w:b/>
                <w:color w:val="000000"/>
                <w:lang w:eastAsia="tr-TR"/>
              </w:rPr>
            </w:pPr>
            <w:r w:rsidRPr="00082F76">
              <w:rPr>
                <w:b/>
                <w:color w:val="000000"/>
                <w:lang w:eastAsia="tr-TR"/>
              </w:rPr>
              <w:t>E-Ticaret Eğitmeni;</w:t>
            </w:r>
          </w:p>
          <w:p w:rsidR="00261FAB" w:rsidRPr="00082F76" w:rsidRDefault="00261FAB" w:rsidP="00261FAB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•</w:t>
            </w:r>
            <w:r w:rsidRPr="00082F76">
              <w:rPr>
                <w:color w:val="000000"/>
                <w:lang w:eastAsia="tr-TR"/>
              </w:rPr>
              <w:tab/>
              <w:t>Üniversitelerin Yönetim Bilişim Sistemleri bölümünden lisans mezunu olması</w:t>
            </w:r>
            <w:r w:rsidR="00AD3613">
              <w:rPr>
                <w:color w:val="000000"/>
                <w:lang w:eastAsia="tr-TR"/>
              </w:rPr>
              <w:t>,</w:t>
            </w:r>
          </w:p>
          <w:p w:rsidR="00261FAB" w:rsidRPr="00082F76" w:rsidRDefault="00261FAB" w:rsidP="00261FAB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•</w:t>
            </w:r>
            <w:r w:rsidRPr="00082F76">
              <w:rPr>
                <w:color w:val="000000"/>
                <w:lang w:eastAsia="tr-TR"/>
              </w:rPr>
              <w:tab/>
              <w:t xml:space="preserve">Eğitmenin “E-Ticaret Uzmanlık” Eğitimi almış </w:t>
            </w:r>
            <w:r w:rsidR="00AD3613">
              <w:rPr>
                <w:color w:val="000000"/>
                <w:lang w:eastAsia="tr-TR"/>
              </w:rPr>
              <w:t>olması,</w:t>
            </w:r>
          </w:p>
          <w:p w:rsidR="00261FAB" w:rsidRPr="00082F76" w:rsidRDefault="00261FAB" w:rsidP="00261FAB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•</w:t>
            </w:r>
            <w:r w:rsidRPr="00082F76">
              <w:rPr>
                <w:color w:val="000000"/>
                <w:lang w:eastAsia="tr-TR"/>
              </w:rPr>
              <w:tab/>
              <w:t xml:space="preserve">Eğitmenin “Google </w:t>
            </w:r>
            <w:proofErr w:type="spellStart"/>
            <w:r w:rsidR="00E546F7">
              <w:rPr>
                <w:color w:val="000000"/>
                <w:lang w:eastAsia="tr-TR"/>
              </w:rPr>
              <w:t>Analyti</w:t>
            </w:r>
            <w:r w:rsidR="00AD3613">
              <w:rPr>
                <w:color w:val="000000"/>
                <w:lang w:eastAsia="tr-TR"/>
              </w:rPr>
              <w:t>cs</w:t>
            </w:r>
            <w:proofErr w:type="spellEnd"/>
            <w:r w:rsidR="00AD3613">
              <w:rPr>
                <w:color w:val="000000"/>
                <w:lang w:eastAsia="tr-TR"/>
              </w:rPr>
              <w:t>” eğitimi almış olması,</w:t>
            </w:r>
          </w:p>
          <w:p w:rsidR="00261FAB" w:rsidRPr="00082F76" w:rsidRDefault="00261FAB" w:rsidP="00261FAB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•</w:t>
            </w:r>
            <w:r w:rsidRPr="00082F76">
              <w:rPr>
                <w:color w:val="000000"/>
                <w:lang w:eastAsia="tr-TR"/>
              </w:rPr>
              <w:tab/>
              <w:t>Eğitmenin “İleri Googl</w:t>
            </w:r>
            <w:r w:rsidR="00AD3613">
              <w:rPr>
                <w:color w:val="000000"/>
                <w:lang w:eastAsia="tr-TR"/>
              </w:rPr>
              <w:t xml:space="preserve">e </w:t>
            </w:r>
            <w:proofErr w:type="spellStart"/>
            <w:r w:rsidR="00AD3613">
              <w:rPr>
                <w:color w:val="000000"/>
                <w:lang w:eastAsia="tr-TR"/>
              </w:rPr>
              <w:t>Adwords</w:t>
            </w:r>
            <w:proofErr w:type="spellEnd"/>
            <w:r w:rsidR="00AD3613">
              <w:rPr>
                <w:color w:val="000000"/>
                <w:lang w:eastAsia="tr-TR"/>
              </w:rPr>
              <w:t>” eğitimi almış olması,</w:t>
            </w:r>
          </w:p>
          <w:p w:rsidR="00261FAB" w:rsidRPr="00082F76" w:rsidRDefault="00261FAB" w:rsidP="00261FAB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•</w:t>
            </w:r>
            <w:r w:rsidRPr="00082F76">
              <w:rPr>
                <w:color w:val="000000"/>
                <w:lang w:eastAsia="tr-TR"/>
              </w:rPr>
              <w:tab/>
              <w:t xml:space="preserve">Eğitmenin Google </w:t>
            </w:r>
            <w:proofErr w:type="spellStart"/>
            <w:r w:rsidRPr="00082F76">
              <w:rPr>
                <w:color w:val="000000"/>
                <w:lang w:eastAsia="tr-TR"/>
              </w:rPr>
              <w:t>Ads</w:t>
            </w:r>
            <w:proofErr w:type="spellEnd"/>
            <w:r w:rsidRPr="00082F76">
              <w:rPr>
                <w:color w:val="000000"/>
                <w:lang w:eastAsia="tr-TR"/>
              </w:rPr>
              <w:t xml:space="preserve"> Arama Ağı Sertifikası </w:t>
            </w:r>
            <w:r w:rsidR="00AD3613">
              <w:rPr>
                <w:color w:val="000000"/>
                <w:lang w:eastAsia="tr-TR"/>
              </w:rPr>
              <w:t>olması,</w:t>
            </w:r>
          </w:p>
          <w:p w:rsidR="00261FAB" w:rsidRPr="00082F76" w:rsidRDefault="00261FAB" w:rsidP="00261FAB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•</w:t>
            </w:r>
            <w:r w:rsidRPr="00082F76">
              <w:rPr>
                <w:color w:val="000000"/>
                <w:lang w:eastAsia="tr-TR"/>
              </w:rPr>
              <w:tab/>
              <w:t>Eğitmenin “Sos</w:t>
            </w:r>
            <w:r w:rsidR="00AD3613">
              <w:rPr>
                <w:color w:val="000000"/>
                <w:lang w:eastAsia="tr-TR"/>
              </w:rPr>
              <w:t>yal Medya Eğitimi” almış olması</w:t>
            </w:r>
          </w:p>
          <w:p w:rsidR="00261FAB" w:rsidRPr="00082F76" w:rsidRDefault="00261FAB" w:rsidP="00261FAB">
            <w:pPr>
              <w:rPr>
                <w:color w:val="000000"/>
                <w:lang w:eastAsia="tr-TR"/>
              </w:rPr>
            </w:pPr>
          </w:p>
          <w:p w:rsidR="00261FAB" w:rsidRDefault="00261FAB" w:rsidP="00261FAB">
            <w:pPr>
              <w:rPr>
                <w:color w:val="000000"/>
                <w:lang w:eastAsia="tr-TR"/>
              </w:rPr>
            </w:pPr>
          </w:p>
          <w:p w:rsidR="00E546F7" w:rsidRPr="00E546F7" w:rsidRDefault="00E546F7" w:rsidP="00E546F7">
            <w:r w:rsidRPr="00E546F7">
              <w:t xml:space="preserve">Yukarıda belirlenen vasıflara </w:t>
            </w:r>
            <w:proofErr w:type="gramStart"/>
            <w:r w:rsidRPr="00E546F7">
              <w:t>sahip  ilgili</w:t>
            </w:r>
            <w:proofErr w:type="gramEnd"/>
            <w:r w:rsidRPr="00E546F7">
              <w:t xml:space="preserve"> kişi/kişiler gerekli koşulları sağladığına dair şartları belgelemek zorundadırlar.</w:t>
            </w:r>
          </w:p>
          <w:p w:rsidR="00AD3613" w:rsidRDefault="00AD3613" w:rsidP="00261FAB"/>
          <w:p w:rsidR="00EA4A35" w:rsidRDefault="00EA4A35" w:rsidP="00261FAB"/>
          <w:p w:rsidR="00EA4A35" w:rsidRPr="00082F76" w:rsidRDefault="00EA4A35" w:rsidP="00261FAB">
            <w:pPr>
              <w:rPr>
                <w:color w:val="000000"/>
                <w:lang w:eastAsia="tr-TR"/>
              </w:rPr>
            </w:pPr>
          </w:p>
          <w:p w:rsidR="00261FAB" w:rsidRPr="00082F76" w:rsidRDefault="00261FAB" w:rsidP="00261FAB">
            <w:pPr>
              <w:rPr>
                <w:b/>
                <w:color w:val="000000"/>
                <w:lang w:eastAsia="tr-TR"/>
              </w:rPr>
            </w:pPr>
            <w:proofErr w:type="spellStart"/>
            <w:r w:rsidRPr="00082F76">
              <w:rPr>
                <w:b/>
                <w:color w:val="000000"/>
                <w:lang w:eastAsia="tr-TR"/>
              </w:rPr>
              <w:t>Subliminal</w:t>
            </w:r>
            <w:proofErr w:type="spellEnd"/>
            <w:r w:rsidRPr="00082F76">
              <w:rPr>
                <w:b/>
                <w:color w:val="000000"/>
                <w:lang w:eastAsia="tr-TR"/>
              </w:rPr>
              <w:t xml:space="preserve"> Mesajlar ve Algı Yönetimi Eğitmeni;</w:t>
            </w:r>
          </w:p>
          <w:p w:rsidR="00261FAB" w:rsidRPr="00082F76" w:rsidRDefault="00261FAB" w:rsidP="003E1FC0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•</w:t>
            </w:r>
            <w:r w:rsidRPr="00082F76">
              <w:rPr>
                <w:color w:val="000000"/>
                <w:lang w:eastAsia="tr-TR"/>
              </w:rPr>
              <w:tab/>
              <w:t>Eğitmenin eğitim bilimlerinden en az yüksek lisans mezunu olması</w:t>
            </w:r>
            <w:r w:rsidR="00EA4A35">
              <w:rPr>
                <w:color w:val="000000"/>
                <w:lang w:eastAsia="tr-TR"/>
              </w:rPr>
              <w:t>,</w:t>
            </w:r>
            <w:bookmarkStart w:id="0" w:name="_GoBack"/>
            <w:bookmarkEnd w:id="0"/>
          </w:p>
          <w:p w:rsidR="00261FAB" w:rsidRPr="00082F76" w:rsidRDefault="00261FAB" w:rsidP="00261FAB">
            <w:pPr>
              <w:rPr>
                <w:color w:val="000000"/>
                <w:lang w:eastAsia="tr-TR"/>
              </w:rPr>
            </w:pPr>
            <w:r w:rsidRPr="00082F76">
              <w:rPr>
                <w:color w:val="000000"/>
                <w:lang w:eastAsia="tr-TR"/>
              </w:rPr>
              <w:t>•</w:t>
            </w:r>
            <w:r w:rsidRPr="00082F76">
              <w:rPr>
                <w:color w:val="000000"/>
                <w:lang w:eastAsia="tr-TR"/>
              </w:rPr>
              <w:tab/>
              <w:t>Eğiticinin daha önce Ticaret ve Sanayi Odaları’nda eğitim vermiş olması</w:t>
            </w:r>
            <w:r w:rsidR="00EA4A35">
              <w:rPr>
                <w:color w:val="000000"/>
                <w:lang w:eastAsia="tr-TR"/>
              </w:rPr>
              <w:t>,</w:t>
            </w:r>
          </w:p>
          <w:p w:rsidR="008B2A38" w:rsidRDefault="006B0EAD" w:rsidP="00D46D64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• </w:t>
            </w:r>
            <w:r w:rsidR="00261FAB" w:rsidRPr="00082F76">
              <w:rPr>
                <w:color w:val="000000"/>
                <w:lang w:eastAsia="tr-TR"/>
              </w:rPr>
              <w:t>Profesyonel Danışman</w:t>
            </w:r>
            <w:r w:rsidR="00D46D64">
              <w:rPr>
                <w:color w:val="000000"/>
                <w:lang w:eastAsia="tr-TR"/>
              </w:rPr>
              <w:t xml:space="preserve">lık </w:t>
            </w:r>
            <w:proofErr w:type="spellStart"/>
            <w:r w:rsidR="00D46D64">
              <w:rPr>
                <w:color w:val="000000"/>
                <w:lang w:eastAsia="tr-TR"/>
              </w:rPr>
              <w:t>Mentoru</w:t>
            </w:r>
            <w:proofErr w:type="spellEnd"/>
            <w:r w:rsidR="00D46D64">
              <w:rPr>
                <w:color w:val="000000"/>
                <w:lang w:eastAsia="tr-TR"/>
              </w:rPr>
              <w:t xml:space="preserve"> belgesi</w:t>
            </w:r>
            <w:r w:rsidR="00DF0FDD">
              <w:rPr>
                <w:color w:val="000000"/>
                <w:lang w:eastAsia="tr-TR"/>
              </w:rPr>
              <w:t>ne sahip olması,</w:t>
            </w:r>
          </w:p>
          <w:p w:rsidR="00D46D64" w:rsidRDefault="00D46D64" w:rsidP="00D46D64">
            <w:pPr>
              <w:rPr>
                <w:color w:val="000000"/>
                <w:lang w:eastAsia="tr-TR"/>
              </w:rPr>
            </w:pPr>
          </w:p>
          <w:p w:rsidR="00EF1951" w:rsidRPr="00E546F7" w:rsidRDefault="00EF1951" w:rsidP="00EF1951">
            <w:r w:rsidRPr="00E546F7">
              <w:t xml:space="preserve">Yukarıda belirlenen vasıflara </w:t>
            </w:r>
            <w:proofErr w:type="gramStart"/>
            <w:r w:rsidRPr="00E546F7">
              <w:t>sahip  ilgili</w:t>
            </w:r>
            <w:proofErr w:type="gramEnd"/>
            <w:r w:rsidRPr="00E546F7">
              <w:t xml:space="preserve"> kişi/kişiler gerekli koşulları sağladığına dair şartları belgelemek zorundadırlar.</w:t>
            </w:r>
          </w:p>
          <w:p w:rsidR="00D46D64" w:rsidRPr="00082F76" w:rsidRDefault="00D46D64" w:rsidP="00EF1951">
            <w:pPr>
              <w:rPr>
                <w:color w:val="000000"/>
                <w:lang w:eastAsia="tr-TR"/>
              </w:rPr>
            </w:pPr>
          </w:p>
        </w:tc>
      </w:tr>
      <w:tr w:rsidR="00846751" w:rsidRPr="00082F76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751" w:rsidRPr="00082F76" w:rsidRDefault="00846751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6751" w:rsidRDefault="00846751" w:rsidP="00846751">
            <w:pPr>
              <w:jc w:val="both"/>
              <w:rPr>
                <w:color w:val="000000"/>
                <w:lang w:eastAsia="tr-TR"/>
              </w:rPr>
            </w:pPr>
          </w:p>
          <w:p w:rsidR="00846751" w:rsidRDefault="00846751" w:rsidP="00846751">
            <w:pPr>
              <w:jc w:val="both"/>
              <w:rPr>
                <w:color w:val="000000"/>
                <w:lang w:eastAsia="tr-TR"/>
              </w:rPr>
            </w:pPr>
            <w:r w:rsidRPr="00846751">
              <w:rPr>
                <w:color w:val="000000"/>
                <w:lang w:eastAsia="tr-TR"/>
              </w:rPr>
              <w:tab/>
            </w:r>
          </w:p>
          <w:p w:rsidR="00846751" w:rsidRPr="004176F6" w:rsidRDefault="00846751" w:rsidP="00846751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4176F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4176F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846751" w:rsidRPr="004176F6" w:rsidRDefault="00846751" w:rsidP="00846751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846751" w:rsidRPr="004176F6" w:rsidRDefault="00846751" w:rsidP="004176F6">
            <w:pPr>
              <w:pStyle w:val="ListeParagraf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color w:val="000000"/>
                <w:lang w:eastAsia="tr-TR"/>
              </w:rPr>
            </w:pPr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Eğitim ve faaliyetler belirtilen tarih </w:t>
            </w:r>
            <w:proofErr w:type="gramStart"/>
            <w:r w:rsidRPr="004176F6">
              <w:rPr>
                <w:rFonts w:ascii="Times New Roman" w:hAnsi="Times New Roman"/>
                <w:color w:val="000000"/>
                <w:lang w:eastAsia="tr-TR"/>
              </w:rPr>
              <w:t xml:space="preserve">aralığında </w:t>
            </w:r>
            <w:r w:rsidR="004176F6" w:rsidRPr="004176F6">
              <w:rPr>
                <w:rFonts w:ascii="Times New Roman" w:hAnsi="Times New Roman"/>
                <w:color w:val="000000"/>
                <w:lang w:eastAsia="tr-TR"/>
              </w:rPr>
              <w:t xml:space="preserve">  </w:t>
            </w:r>
            <w:r w:rsidRPr="004176F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olmak</w:t>
            </w:r>
            <w:proofErr w:type="gramEnd"/>
            <w:r w:rsidRPr="004176F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şartı ile ilgili kurumun uygun göreceği tarihlerde gerçekleştirilir.</w:t>
            </w:r>
          </w:p>
          <w:p w:rsidR="004176F6" w:rsidRPr="00846751" w:rsidRDefault="004176F6" w:rsidP="00846751">
            <w:pPr>
              <w:ind w:left="360"/>
              <w:jc w:val="both"/>
              <w:rPr>
                <w:color w:val="000000"/>
                <w:lang w:eastAsia="tr-TR"/>
              </w:rPr>
            </w:pPr>
          </w:p>
        </w:tc>
      </w:tr>
    </w:tbl>
    <w:p w:rsidR="008B2A38" w:rsidRPr="00082F76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BF282D" w:rsidRPr="00082F76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0428B8" w:rsidRPr="00082F76" w:rsidRDefault="000428B8" w:rsidP="00880D61">
      <w:pPr>
        <w:tabs>
          <w:tab w:val="left" w:pos="1843"/>
        </w:tabs>
        <w:spacing w:after="120"/>
        <w:jc w:val="both"/>
      </w:pPr>
    </w:p>
    <w:sectPr w:rsidR="000428B8" w:rsidRPr="00082F76" w:rsidSect="00E5333E">
      <w:headerReference w:type="default" r:id="rId9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6F3" w:rsidRDefault="005856F3">
      <w:r>
        <w:separator/>
      </w:r>
    </w:p>
  </w:endnote>
  <w:endnote w:type="continuationSeparator" w:id="0">
    <w:p w:rsidR="005856F3" w:rsidRDefault="0058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6F3" w:rsidRDefault="005856F3">
      <w:r>
        <w:separator/>
      </w:r>
    </w:p>
  </w:footnote>
  <w:footnote w:type="continuationSeparator" w:id="0">
    <w:p w:rsidR="005856F3" w:rsidRDefault="00585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3E1FC0">
                            <w:rPr>
                              <w:rFonts w:ascii="Dax" w:hAnsi="Dax"/>
                              <w:noProof/>
                            </w:rPr>
                            <w:t>3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3E1FC0">
                      <w:rPr>
                        <w:rFonts w:ascii="Dax" w:hAnsi="Dax"/>
                        <w:noProof/>
                      </w:rPr>
                      <w:t>3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446549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ED16CE3"/>
    <w:multiLevelType w:val="hybridMultilevel"/>
    <w:tmpl w:val="247E6EE2"/>
    <w:lvl w:ilvl="0" w:tplc="041F000F">
      <w:start w:val="1"/>
      <w:numFmt w:val="decimal"/>
      <w:lvlText w:val="%1."/>
      <w:lvlJc w:val="left"/>
      <w:pPr>
        <w:ind w:left="780" w:hanging="360"/>
      </w:p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A964AF1"/>
    <w:multiLevelType w:val="hybridMultilevel"/>
    <w:tmpl w:val="E86C11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272AD"/>
    <w:multiLevelType w:val="hybridMultilevel"/>
    <w:tmpl w:val="4E1AA9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B57FC1"/>
    <w:multiLevelType w:val="hybridMultilevel"/>
    <w:tmpl w:val="26A858DA"/>
    <w:lvl w:ilvl="0" w:tplc="313AC98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A9638A"/>
    <w:multiLevelType w:val="hybridMultilevel"/>
    <w:tmpl w:val="9B70B4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13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2"/>
  </w:num>
  <w:num w:numId="13">
    <w:abstractNumId w:val="9"/>
  </w:num>
  <w:num w:numId="14">
    <w:abstractNumId w:val="11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48AA"/>
    <w:rsid w:val="0005545E"/>
    <w:rsid w:val="00056121"/>
    <w:rsid w:val="00063153"/>
    <w:rsid w:val="00073646"/>
    <w:rsid w:val="00082F7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4554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2AAD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667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1FAB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18C3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1FC0"/>
    <w:rsid w:val="003E7006"/>
    <w:rsid w:val="003F03C3"/>
    <w:rsid w:val="00401011"/>
    <w:rsid w:val="004020C2"/>
    <w:rsid w:val="00402C27"/>
    <w:rsid w:val="00402F9B"/>
    <w:rsid w:val="00403F5E"/>
    <w:rsid w:val="0040574F"/>
    <w:rsid w:val="004176F6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2D38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0926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76AF5"/>
    <w:rsid w:val="005856F3"/>
    <w:rsid w:val="00590909"/>
    <w:rsid w:val="005949D4"/>
    <w:rsid w:val="005A275A"/>
    <w:rsid w:val="005A5228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B0EAD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35BA7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46751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C02C3"/>
    <w:rsid w:val="00AC24E2"/>
    <w:rsid w:val="00AC4243"/>
    <w:rsid w:val="00AD1025"/>
    <w:rsid w:val="00AD3613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76A69"/>
    <w:rsid w:val="00B82B91"/>
    <w:rsid w:val="00B84B9A"/>
    <w:rsid w:val="00B8533A"/>
    <w:rsid w:val="00B861AE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46D64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0FDD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546F7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A4A35"/>
    <w:rsid w:val="00EB1887"/>
    <w:rsid w:val="00EB282E"/>
    <w:rsid w:val="00EB2DE4"/>
    <w:rsid w:val="00EC0FC1"/>
    <w:rsid w:val="00EC4EDB"/>
    <w:rsid w:val="00ED25C7"/>
    <w:rsid w:val="00ED2DB5"/>
    <w:rsid w:val="00EE4FAD"/>
    <w:rsid w:val="00EF1951"/>
    <w:rsid w:val="00EF2786"/>
    <w:rsid w:val="00EF294C"/>
    <w:rsid w:val="00EF617A"/>
    <w:rsid w:val="00F01F27"/>
    <w:rsid w:val="00F0271D"/>
    <w:rsid w:val="00F04E07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C6E3E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15582-876B-4A04-A77A-61071635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Cengizhan BUYUKYURT</cp:lastModifiedBy>
  <cp:revision>14</cp:revision>
  <cp:lastPrinted>2012-01-03T06:45:00Z</cp:lastPrinted>
  <dcterms:created xsi:type="dcterms:W3CDTF">2019-02-18T07:12:00Z</dcterms:created>
  <dcterms:modified xsi:type="dcterms:W3CDTF">2019-03-05T07:30:00Z</dcterms:modified>
</cp:coreProperties>
</file>